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14" w:type="dxa"/>
        <w:tblLayout w:type="fixed"/>
        <w:tblCellMar>
          <w:left w:w="0" w:type="dxa"/>
          <w:right w:w="0" w:type="dxa"/>
        </w:tblCellMar>
        <w:tblLook w:val="01E0" w:firstRow="1" w:lastRow="1" w:firstColumn="1" w:lastColumn="1" w:noHBand="0" w:noVBand="0"/>
      </w:tblPr>
      <w:tblGrid>
        <w:gridCol w:w="7358"/>
        <w:gridCol w:w="567"/>
        <w:gridCol w:w="1986"/>
      </w:tblGrid>
      <w:tr w:rsidR="00F65BAD" w:rsidRPr="00306F2F" w14:paraId="7441F082" w14:textId="77777777" w:rsidTr="00F65BAD">
        <w:trPr>
          <w:cantSplit/>
          <w:trHeight w:val="1372"/>
        </w:trPr>
        <w:tc>
          <w:tcPr>
            <w:tcW w:w="7354" w:type="dxa"/>
            <w:shd w:val="clear" w:color="auto" w:fill="auto"/>
          </w:tcPr>
          <w:bookmarkStart w:id="0" w:name="_GoBack"/>
          <w:bookmarkEnd w:id="0"/>
          <w:p w14:paraId="028E662B" w14:textId="77777777" w:rsidR="00F65BAD" w:rsidRPr="00306F2F" w:rsidRDefault="00D640E0" w:rsidP="00DC7BE4">
            <w:pPr>
              <w:pStyle w:val="DokumentOverskrift"/>
              <w:spacing w:before="40"/>
            </w:pPr>
            <w:sdt>
              <w:sdtPr>
                <w:tag w:val="?=vDokumentOverskrift"/>
                <w:id w:val="-1198161942"/>
                <w:placeholder>
                  <w:docPart w:val="E87B8EE13E2A424B946D7B7FAF3B1B3A"/>
                </w:placeholder>
              </w:sdtPr>
              <w:sdtEndPr/>
              <w:sdtContent>
                <w:r w:rsidR="00F65BAD" w:rsidRPr="00306F2F">
                  <w:t xml:space="preserve">Vejledning i a-kassernes indberetning af tællerdata version </w:t>
                </w:r>
                <w:r w:rsidR="00DC7BE4">
                  <w:t>1</w:t>
                </w:r>
                <w:r w:rsidR="00F65BAD" w:rsidRPr="00306F2F">
                  <w:t>.</w:t>
                </w:r>
                <w:r w:rsidR="00DC7BE4">
                  <w:t>3</w:t>
                </w:r>
                <w:r w:rsidR="00F65BAD" w:rsidRPr="00306F2F">
                  <w:br/>
                </w:r>
              </w:sdtContent>
            </w:sdt>
          </w:p>
        </w:tc>
        <w:tc>
          <w:tcPr>
            <w:tcW w:w="567" w:type="dxa"/>
          </w:tcPr>
          <w:p w14:paraId="2BF22D67" w14:textId="77777777" w:rsidR="00F65BAD" w:rsidRPr="00306F2F" w:rsidRDefault="00F65BAD" w:rsidP="00EE0E84">
            <w:pPr>
              <w:pStyle w:val="DokumentOverskrift"/>
              <w:spacing w:before="40"/>
            </w:pPr>
          </w:p>
        </w:tc>
        <w:tc>
          <w:tcPr>
            <w:tcW w:w="1985" w:type="dxa"/>
          </w:tcPr>
          <w:sdt>
            <w:sdtPr>
              <w:alias w:val="Anvend almindelig dato?"/>
              <w:tag w:val="?sInternalShowDokumentDato==True"/>
              <w:id w:val="-1720585843"/>
            </w:sdtPr>
            <w:sdtEndPr/>
            <w:sdtContent>
              <w:sdt>
                <w:sdtPr>
                  <w:tag w:val="=f(DokumentDato[0], &quot;d. MMMM yyyy&quot;)"/>
                  <w:id w:val="166922876"/>
                </w:sdtPr>
                <w:sdtEndPr/>
                <w:sdtContent>
                  <w:p w14:paraId="04C4A197" w14:textId="77777777" w:rsidR="00166E66" w:rsidRPr="00306F2F" w:rsidRDefault="00402B87" w:rsidP="00306779">
                    <w:pPr>
                      <w:pStyle w:val="Tabelbrdtekstfed"/>
                      <w:spacing w:after="200"/>
                    </w:pPr>
                    <w:r>
                      <w:t>27</w:t>
                    </w:r>
                    <w:r w:rsidR="00166E66" w:rsidRPr="00306F2F">
                      <w:t>. februar 2023</w:t>
                    </w:r>
                  </w:p>
                </w:sdtContent>
              </w:sdt>
            </w:sdtContent>
          </w:sdt>
          <w:sdt>
            <w:sdtPr>
              <w:alias w:val="Vis journalnummer?"/>
              <w:tag w:val="?sInternalShowJNr==True"/>
              <w:id w:val="-1391340424"/>
            </w:sdtPr>
            <w:sdtEndPr/>
            <w:sdtContent>
              <w:p w14:paraId="0677C7D2" w14:textId="77777777" w:rsidR="00166E66" w:rsidRPr="00306F2F" w:rsidRDefault="00166E66" w:rsidP="00166E66">
                <w:pPr>
                  <w:pStyle w:val="Tabelbrdtekstfed"/>
                </w:pPr>
                <w:r w:rsidRPr="00306F2F">
                  <w:t xml:space="preserve">J.nr. </w:t>
                </w:r>
                <w:sdt>
                  <w:sdtPr>
                    <w:tag w:val="=JNr[0]"/>
                    <w:id w:val="1962843496"/>
                    <w:showingPlcHdr/>
                  </w:sdtPr>
                  <w:sdtEndPr/>
                  <w:sdtContent>
                    <w:r w:rsidR="00DC7BE4">
                      <w:t xml:space="preserve">     </w:t>
                    </w:r>
                  </w:sdtContent>
                </w:sdt>
              </w:p>
            </w:sdtContent>
          </w:sdt>
          <w:sdt>
            <w:sdtPr>
              <w:alias w:val="Vis afsender info?"/>
              <w:tag w:val="?sInternalShowUserInfo==True"/>
              <w:id w:val="178699855"/>
            </w:sdtPr>
            <w:sdtEndPr/>
            <w:sdtContent>
              <w:p w14:paraId="3C396BFA" w14:textId="77777777" w:rsidR="00166E66" w:rsidRPr="00306F2F" w:rsidRDefault="00D640E0" w:rsidP="005105F2">
                <w:pPr>
                  <w:pStyle w:val="Tabelbrdtekstfed"/>
                  <w:spacing w:after="0"/>
                </w:pPr>
                <w:sdt>
                  <w:sdtPr>
                    <w:tag w:val="=sAfsenderAfdelingDK"/>
                    <w:id w:val="1191033363"/>
                  </w:sdtPr>
                  <w:sdtEndPr/>
                  <w:sdtContent>
                    <w:r w:rsidR="00166E66" w:rsidRPr="00306F2F">
                      <w:t>TS</w:t>
                    </w:r>
                  </w:sdtContent>
                </w:sdt>
              </w:p>
              <w:p w14:paraId="01F02181" w14:textId="77777777" w:rsidR="00F65BAD" w:rsidRPr="00306F2F" w:rsidRDefault="00D640E0" w:rsidP="005105F2">
                <w:pPr>
                  <w:pStyle w:val="Tabelbrdtekstfed"/>
                  <w:spacing w:after="0"/>
                </w:pPr>
                <w:sdt>
                  <w:sdtPr>
                    <w:tag w:val="=sAfsenderInitialer"/>
                    <w:id w:val="-663319284"/>
                  </w:sdtPr>
                  <w:sdtEndPr/>
                  <w:sdtContent>
                    <w:r w:rsidR="00166E66" w:rsidRPr="00306F2F">
                      <w:t>MRN</w:t>
                    </w:r>
                  </w:sdtContent>
                </w:sdt>
              </w:p>
            </w:sdtContent>
          </w:sdt>
        </w:tc>
      </w:tr>
      <w:tr w:rsidR="00F65BAD" w:rsidRPr="00306F2F" w14:paraId="12CE3179" w14:textId="77777777" w:rsidTr="00F65BAD">
        <w:trPr>
          <w:cantSplit/>
          <w:trHeight w:val="543"/>
        </w:trPr>
        <w:tc>
          <w:tcPr>
            <w:tcW w:w="7354" w:type="dxa"/>
            <w:tcBorders>
              <w:bottom w:val="single" w:sz="4" w:space="0" w:color="auto"/>
            </w:tcBorders>
            <w:shd w:val="clear" w:color="auto" w:fill="auto"/>
            <w:vAlign w:val="bottom"/>
          </w:tcPr>
          <w:p w14:paraId="20B4903C" w14:textId="77777777" w:rsidR="00F65BAD" w:rsidRPr="00306F2F" w:rsidRDefault="00F65BAD" w:rsidP="00660218">
            <w:pPr>
              <w:pStyle w:val="DokumentUnderOverskrift"/>
            </w:pPr>
            <w:r w:rsidRPr="00306F2F">
              <w:t xml:space="preserve"> </w:t>
            </w:r>
          </w:p>
        </w:tc>
        <w:tc>
          <w:tcPr>
            <w:tcW w:w="567" w:type="dxa"/>
          </w:tcPr>
          <w:p w14:paraId="4A0E12A8" w14:textId="77777777" w:rsidR="00F65BAD" w:rsidRPr="00306F2F" w:rsidRDefault="00F65BAD" w:rsidP="00660218">
            <w:pPr>
              <w:pStyle w:val="DokumentUnderOverskrift"/>
            </w:pPr>
          </w:p>
        </w:tc>
        <w:tc>
          <w:tcPr>
            <w:tcW w:w="1985" w:type="dxa"/>
          </w:tcPr>
          <w:p w14:paraId="18EE8E1A" w14:textId="77777777" w:rsidR="00F65BAD" w:rsidRPr="00306F2F" w:rsidRDefault="00F65BAD" w:rsidP="00F65BAD">
            <w:pPr>
              <w:pStyle w:val="DokumentUnderOverskrift"/>
              <w:jc w:val="center"/>
              <w:rPr>
                <w:sz w:val="12"/>
                <w:szCs w:val="12"/>
              </w:rPr>
            </w:pPr>
          </w:p>
        </w:tc>
      </w:tr>
      <w:tr w:rsidR="00F65BAD" w:rsidRPr="00306F2F" w14:paraId="44662BEA" w14:textId="77777777" w:rsidTr="00F65BAD">
        <w:trPr>
          <w:cantSplit/>
          <w:trHeight w:hRule="exact" w:val="565"/>
        </w:trPr>
        <w:tc>
          <w:tcPr>
            <w:tcW w:w="7354" w:type="dxa"/>
            <w:tcBorders>
              <w:top w:val="single" w:sz="4" w:space="0" w:color="auto"/>
            </w:tcBorders>
            <w:shd w:val="clear" w:color="auto" w:fill="auto"/>
          </w:tcPr>
          <w:p w14:paraId="0B4CA103" w14:textId="77777777" w:rsidR="00F65BAD" w:rsidRPr="00306F2F" w:rsidRDefault="00F65BAD" w:rsidP="00807C90"/>
        </w:tc>
        <w:tc>
          <w:tcPr>
            <w:tcW w:w="567" w:type="dxa"/>
          </w:tcPr>
          <w:p w14:paraId="15C9B075" w14:textId="77777777" w:rsidR="00F65BAD" w:rsidRPr="00306F2F" w:rsidRDefault="00F65BAD" w:rsidP="00807C90"/>
        </w:tc>
        <w:tc>
          <w:tcPr>
            <w:tcW w:w="1985" w:type="dxa"/>
          </w:tcPr>
          <w:p w14:paraId="75832D1A" w14:textId="77777777" w:rsidR="00F65BAD" w:rsidRPr="00306F2F" w:rsidRDefault="00F65BAD" w:rsidP="00807C90"/>
        </w:tc>
      </w:tr>
    </w:tbl>
    <w:p w14:paraId="1EAF9863" w14:textId="77777777" w:rsidR="000A5787" w:rsidRPr="00306F2F" w:rsidRDefault="000A5787" w:rsidP="0047110D"/>
    <w:sdt>
      <w:sdtPr>
        <w:rPr>
          <w:b/>
        </w:rPr>
        <w:alias w:val="Notat"/>
        <w:tag w:val="?DocTypeNotat['Shown']==True"/>
        <w:id w:val="-650442882"/>
        <w:placeholder>
          <w:docPart w:val="DE9C9D85445C4EB19E2A4E9C1B823E2B"/>
        </w:placeholder>
      </w:sdtPr>
      <w:sdtEndPr>
        <w:rPr>
          <w:b w:val="0"/>
        </w:rPr>
      </w:sdtEndPr>
      <w:sdtContent>
        <w:p w14:paraId="5175C26A" w14:textId="77777777" w:rsidR="00C05C5F" w:rsidRDefault="00C05C5F" w:rsidP="00C05C5F">
          <w:pPr>
            <w:rPr>
              <w:b/>
            </w:rPr>
          </w:pPr>
          <w:r w:rsidRPr="00306F2F">
            <w:rPr>
              <w:b/>
            </w:rPr>
            <w:t>Dokumentlog</w:t>
          </w:r>
        </w:p>
        <w:tbl>
          <w:tblPr>
            <w:tblStyle w:val="Tabel-Gitter"/>
            <w:tblW w:w="9384" w:type="dxa"/>
            <w:tblInd w:w="250" w:type="dxa"/>
            <w:tblLook w:val="04A0" w:firstRow="1" w:lastRow="0" w:firstColumn="1" w:lastColumn="0" w:noHBand="0" w:noVBand="1"/>
          </w:tblPr>
          <w:tblGrid>
            <w:gridCol w:w="1293"/>
            <w:gridCol w:w="335"/>
            <w:gridCol w:w="7756"/>
          </w:tblGrid>
          <w:tr w:rsidR="004B767F" w:rsidRPr="00D272F9" w14:paraId="539D5D71" w14:textId="77777777" w:rsidTr="00102FCA">
            <w:trPr>
              <w:trHeight w:val="558"/>
              <w:tblHeader/>
            </w:trPr>
            <w:tc>
              <w:tcPr>
                <w:tcW w:w="1293" w:type="dxa"/>
                <w:tcBorders>
                  <w:top w:val="single" w:sz="4" w:space="0" w:color="auto"/>
                </w:tcBorders>
                <w:shd w:val="clear" w:color="auto" w:fill="D9D9D9" w:themeFill="background1" w:themeFillShade="D9"/>
                <w:vAlign w:val="center"/>
              </w:tcPr>
              <w:p w14:paraId="2DB03C0B" w14:textId="77777777" w:rsidR="004B767F" w:rsidRPr="007171D0" w:rsidRDefault="004B767F" w:rsidP="00443AD1">
                <w:pPr>
                  <w:jc w:val="center"/>
                  <w:rPr>
                    <w:b/>
                    <w:sz w:val="18"/>
                    <w:szCs w:val="18"/>
                  </w:rPr>
                </w:pPr>
                <w:r w:rsidRPr="007171D0">
                  <w:rPr>
                    <w:b/>
                    <w:sz w:val="18"/>
                    <w:szCs w:val="18"/>
                  </w:rPr>
                  <w:t>Dato</w:t>
                </w:r>
              </w:p>
            </w:tc>
            <w:tc>
              <w:tcPr>
                <w:tcW w:w="8091" w:type="dxa"/>
                <w:gridSpan w:val="2"/>
                <w:tcBorders>
                  <w:top w:val="single" w:sz="4" w:space="0" w:color="auto"/>
                  <w:bottom w:val="single" w:sz="4" w:space="0" w:color="auto"/>
                </w:tcBorders>
                <w:shd w:val="clear" w:color="auto" w:fill="D9D9D9" w:themeFill="background1" w:themeFillShade="D9"/>
                <w:vAlign w:val="center"/>
              </w:tcPr>
              <w:p w14:paraId="5CFC3C2C" w14:textId="77777777" w:rsidR="004B767F" w:rsidRPr="007171D0" w:rsidRDefault="004B767F" w:rsidP="00443AD1">
                <w:pPr>
                  <w:jc w:val="center"/>
                  <w:rPr>
                    <w:b/>
                    <w:sz w:val="18"/>
                    <w:szCs w:val="18"/>
                  </w:rPr>
                </w:pPr>
                <w:r w:rsidRPr="007171D0">
                  <w:rPr>
                    <w:b/>
                    <w:sz w:val="18"/>
                    <w:szCs w:val="18"/>
                  </w:rPr>
                  <w:t>Bemærkningstekst</w:t>
                </w:r>
              </w:p>
            </w:tc>
          </w:tr>
          <w:tr w:rsidR="004B767F" w14:paraId="30516FDD" w14:textId="77777777" w:rsidTr="00102FCA">
            <w:tc>
              <w:tcPr>
                <w:tcW w:w="1293" w:type="dxa"/>
                <w:shd w:val="clear" w:color="auto" w:fill="DEEAF6" w:themeFill="accent1" w:themeFillTint="33"/>
              </w:tcPr>
              <w:p w14:paraId="5716A2BF" w14:textId="77777777" w:rsidR="004B767F" w:rsidRPr="007171D0" w:rsidRDefault="004B767F" w:rsidP="00443AD1">
                <w:pPr>
                  <w:jc w:val="center"/>
                  <w:rPr>
                    <w:sz w:val="18"/>
                    <w:szCs w:val="18"/>
                  </w:rPr>
                </w:pPr>
                <w:r>
                  <w:rPr>
                    <w:sz w:val="18"/>
                    <w:szCs w:val="18"/>
                  </w:rPr>
                  <w:t>19-01-2018</w:t>
                </w:r>
              </w:p>
            </w:tc>
            <w:tc>
              <w:tcPr>
                <w:tcW w:w="8091" w:type="dxa"/>
                <w:gridSpan w:val="2"/>
                <w:tcBorders>
                  <w:bottom w:val="single" w:sz="4" w:space="0" w:color="auto"/>
                </w:tcBorders>
              </w:tcPr>
              <w:p w14:paraId="1A6E6C67" w14:textId="77777777" w:rsidR="004B767F" w:rsidRDefault="004B767F" w:rsidP="00443AD1">
                <w:pPr>
                  <w:contextualSpacing/>
                  <w:rPr>
                    <w:sz w:val="18"/>
                    <w:szCs w:val="18"/>
                  </w:rPr>
                </w:pPr>
                <w:r w:rsidRPr="007171D0">
                  <w:rPr>
                    <w:sz w:val="18"/>
                    <w:szCs w:val="18"/>
                  </w:rPr>
                  <w:t>Vejledningens første version 0</w:t>
                </w:r>
                <w:r>
                  <w:rPr>
                    <w:sz w:val="18"/>
                    <w:szCs w:val="18"/>
                  </w:rPr>
                  <w:t>.1</w:t>
                </w:r>
                <w:r w:rsidRPr="007171D0">
                  <w:rPr>
                    <w:sz w:val="18"/>
                    <w:szCs w:val="18"/>
                  </w:rPr>
                  <w:t xml:space="preserve"> foreligger.</w:t>
                </w:r>
                <w:r>
                  <w:rPr>
                    <w:sz w:val="18"/>
                    <w:szCs w:val="18"/>
                  </w:rPr>
                  <w:t xml:space="preserve"> </w:t>
                </w:r>
              </w:p>
              <w:p w14:paraId="19417E4B" w14:textId="77777777" w:rsidR="004B767F" w:rsidRDefault="004B767F" w:rsidP="00443AD1">
                <w:pPr>
                  <w:contextualSpacing/>
                  <w:rPr>
                    <w:sz w:val="18"/>
                    <w:szCs w:val="18"/>
                  </w:rPr>
                </w:pPr>
                <w:r>
                  <w:rPr>
                    <w:sz w:val="18"/>
                    <w:szCs w:val="18"/>
                  </w:rPr>
                  <w:t xml:space="preserve">Dokumentet er udsendt til a-kassernes tællerkontaktpersoner samt </w:t>
                </w:r>
              </w:p>
              <w:p w14:paraId="0096B2AE" w14:textId="77777777" w:rsidR="004B767F" w:rsidRPr="007171D0" w:rsidRDefault="00402B87" w:rsidP="00402B87">
                <w:pPr>
                  <w:contextualSpacing/>
                  <w:rPr>
                    <w:sz w:val="18"/>
                    <w:szCs w:val="18"/>
                  </w:rPr>
                </w:pPr>
                <w:proofErr w:type="spellStart"/>
                <w:r>
                  <w:rPr>
                    <w:sz w:val="18"/>
                    <w:szCs w:val="18"/>
                  </w:rPr>
                  <w:t>uploaded</w:t>
                </w:r>
                <w:proofErr w:type="spellEnd"/>
                <w:r>
                  <w:rPr>
                    <w:sz w:val="18"/>
                    <w:szCs w:val="18"/>
                  </w:rPr>
                  <w:t xml:space="preserve"> til STAR</w:t>
                </w:r>
                <w:r w:rsidR="004B767F">
                  <w:rPr>
                    <w:sz w:val="18"/>
                    <w:szCs w:val="18"/>
                  </w:rPr>
                  <w:t>WIKI.</w:t>
                </w:r>
              </w:p>
            </w:tc>
          </w:tr>
          <w:tr w:rsidR="004B767F" w14:paraId="15DC8A27" w14:textId="77777777" w:rsidTr="00102FCA">
            <w:tc>
              <w:tcPr>
                <w:tcW w:w="1293" w:type="dxa"/>
                <w:vMerge w:val="restart"/>
                <w:tcBorders>
                  <w:right w:val="single" w:sz="4" w:space="0" w:color="auto"/>
                </w:tcBorders>
                <w:shd w:val="clear" w:color="auto" w:fill="DEEAF6" w:themeFill="accent1" w:themeFillTint="33"/>
              </w:tcPr>
              <w:p w14:paraId="3F3D4309" w14:textId="77777777" w:rsidR="004B767F" w:rsidRDefault="004B767F" w:rsidP="004B767F">
                <w:pPr>
                  <w:spacing w:after="0"/>
                  <w:jc w:val="center"/>
                  <w:rPr>
                    <w:sz w:val="18"/>
                    <w:szCs w:val="18"/>
                  </w:rPr>
                </w:pPr>
                <w:r>
                  <w:rPr>
                    <w:sz w:val="18"/>
                    <w:szCs w:val="18"/>
                  </w:rPr>
                  <w:t>01-02-2018</w:t>
                </w:r>
              </w:p>
            </w:tc>
            <w:tc>
              <w:tcPr>
                <w:tcW w:w="8091" w:type="dxa"/>
                <w:gridSpan w:val="2"/>
                <w:tcBorders>
                  <w:top w:val="single" w:sz="4" w:space="0" w:color="auto"/>
                  <w:left w:val="single" w:sz="4" w:space="0" w:color="auto"/>
                  <w:bottom w:val="nil"/>
                  <w:right w:val="single" w:sz="4" w:space="0" w:color="auto"/>
                </w:tcBorders>
              </w:tcPr>
              <w:p w14:paraId="2C4175C4" w14:textId="77777777" w:rsidR="004B767F" w:rsidRDefault="004B767F" w:rsidP="004B767F">
                <w:pPr>
                  <w:spacing w:after="0"/>
                  <w:rPr>
                    <w:sz w:val="18"/>
                    <w:szCs w:val="18"/>
                  </w:rPr>
                </w:pPr>
                <w:r>
                  <w:rPr>
                    <w:sz w:val="18"/>
                    <w:szCs w:val="18"/>
                  </w:rPr>
                  <w:t>Vejledning version 0.2 foreligger.</w:t>
                </w:r>
              </w:p>
              <w:p w14:paraId="664FB8EB" w14:textId="77777777" w:rsidR="004B767F" w:rsidRDefault="004B767F" w:rsidP="004B767F">
                <w:pPr>
                  <w:spacing w:after="0"/>
                  <w:rPr>
                    <w:sz w:val="18"/>
                    <w:szCs w:val="18"/>
                  </w:rPr>
                </w:pPr>
                <w:r>
                  <w:rPr>
                    <w:sz w:val="18"/>
                    <w:szCs w:val="18"/>
                  </w:rPr>
                  <w:t xml:space="preserve">Vejledningen er rettet til efter tilbagemelding fra to a-kasser. Udsendes til a-kasser sammen med orientering om </w:t>
                </w:r>
                <w:proofErr w:type="spellStart"/>
                <w:r>
                  <w:rPr>
                    <w:sz w:val="18"/>
                    <w:szCs w:val="18"/>
                  </w:rPr>
                  <w:t>Fogbuzz</w:t>
                </w:r>
                <w:proofErr w:type="spellEnd"/>
                <w:r>
                  <w:rPr>
                    <w:sz w:val="18"/>
                    <w:szCs w:val="18"/>
                  </w:rPr>
                  <w:t>.</w:t>
                </w:r>
              </w:p>
              <w:p w14:paraId="1B75EB9C" w14:textId="77777777" w:rsidR="004B767F" w:rsidRPr="007171D0" w:rsidRDefault="004B767F" w:rsidP="004B767F">
                <w:pPr>
                  <w:spacing w:after="0"/>
                  <w:rPr>
                    <w:sz w:val="18"/>
                    <w:szCs w:val="18"/>
                  </w:rPr>
                </w:pPr>
                <w:r>
                  <w:rPr>
                    <w:sz w:val="18"/>
                    <w:szCs w:val="18"/>
                  </w:rPr>
                  <w:t xml:space="preserve">Der er tale om flg. ændringer: </w:t>
                </w:r>
              </w:p>
            </w:tc>
          </w:tr>
          <w:tr w:rsidR="004B767F" w14:paraId="2644E101" w14:textId="77777777" w:rsidTr="00102FCA">
            <w:tc>
              <w:tcPr>
                <w:tcW w:w="1293" w:type="dxa"/>
                <w:vMerge/>
                <w:tcBorders>
                  <w:right w:val="single" w:sz="4" w:space="0" w:color="auto"/>
                </w:tcBorders>
                <w:shd w:val="clear" w:color="auto" w:fill="DEEAF6" w:themeFill="accent1" w:themeFillTint="33"/>
              </w:tcPr>
              <w:p w14:paraId="48ACC2C6" w14:textId="77777777" w:rsidR="004B767F" w:rsidRDefault="004B767F" w:rsidP="004B767F">
                <w:pPr>
                  <w:spacing w:after="0"/>
                  <w:jc w:val="center"/>
                  <w:rPr>
                    <w:sz w:val="18"/>
                    <w:szCs w:val="18"/>
                  </w:rPr>
                </w:pPr>
              </w:p>
            </w:tc>
            <w:tc>
              <w:tcPr>
                <w:tcW w:w="335" w:type="dxa"/>
                <w:tcBorders>
                  <w:top w:val="nil"/>
                  <w:left w:val="single" w:sz="4" w:space="0" w:color="auto"/>
                  <w:bottom w:val="nil"/>
                  <w:right w:val="nil"/>
                </w:tcBorders>
              </w:tcPr>
              <w:p w14:paraId="26B90025" w14:textId="77777777" w:rsidR="004B767F" w:rsidRDefault="004B767F" w:rsidP="004B767F">
                <w:pPr>
                  <w:spacing w:after="0"/>
                  <w:rPr>
                    <w:sz w:val="18"/>
                    <w:szCs w:val="18"/>
                  </w:rPr>
                </w:pPr>
                <w:r>
                  <w:rPr>
                    <w:sz w:val="18"/>
                    <w:szCs w:val="18"/>
                  </w:rPr>
                  <w:t>-</w:t>
                </w:r>
              </w:p>
            </w:tc>
            <w:tc>
              <w:tcPr>
                <w:tcW w:w="7756" w:type="dxa"/>
                <w:tcBorders>
                  <w:top w:val="nil"/>
                  <w:left w:val="nil"/>
                  <w:bottom w:val="nil"/>
                  <w:right w:val="single" w:sz="4" w:space="0" w:color="auto"/>
                </w:tcBorders>
              </w:tcPr>
              <w:p w14:paraId="22475998" w14:textId="77777777" w:rsidR="004B767F" w:rsidRDefault="004B767F" w:rsidP="004B767F">
                <w:pPr>
                  <w:spacing w:after="0"/>
                  <w:rPr>
                    <w:sz w:val="18"/>
                    <w:szCs w:val="18"/>
                  </w:rPr>
                </w:pPr>
                <w:r>
                  <w:rPr>
                    <w:sz w:val="18"/>
                    <w:szCs w:val="18"/>
                  </w:rPr>
                  <w:t>T6 Teoretisk referenceperiode i forlænget dp-ret (</w:t>
                </w:r>
                <w:proofErr w:type="spellStart"/>
                <w:r>
                  <w:rPr>
                    <w:sz w:val="18"/>
                    <w:szCs w:val="18"/>
                  </w:rPr>
                  <w:t>LatentProlongedBenefitsPeriod</w:t>
                </w:r>
                <w:proofErr w:type="spellEnd"/>
                <w:r>
                  <w:rPr>
                    <w:sz w:val="18"/>
                    <w:szCs w:val="18"/>
                  </w:rPr>
                  <w:t xml:space="preserve">) er ændret. </w:t>
                </w:r>
              </w:p>
            </w:tc>
          </w:tr>
          <w:tr w:rsidR="004B767F" w14:paraId="0874D343" w14:textId="77777777" w:rsidTr="00102FCA">
            <w:tc>
              <w:tcPr>
                <w:tcW w:w="1293" w:type="dxa"/>
                <w:vMerge/>
                <w:tcBorders>
                  <w:right w:val="single" w:sz="4" w:space="0" w:color="auto"/>
                </w:tcBorders>
                <w:shd w:val="clear" w:color="auto" w:fill="DEEAF6" w:themeFill="accent1" w:themeFillTint="33"/>
              </w:tcPr>
              <w:p w14:paraId="3B78B376" w14:textId="77777777" w:rsidR="004B767F" w:rsidRDefault="004B767F" w:rsidP="004B767F">
                <w:pPr>
                  <w:spacing w:after="0"/>
                  <w:jc w:val="center"/>
                  <w:rPr>
                    <w:sz w:val="18"/>
                    <w:szCs w:val="18"/>
                  </w:rPr>
                </w:pPr>
              </w:p>
            </w:tc>
            <w:tc>
              <w:tcPr>
                <w:tcW w:w="335" w:type="dxa"/>
                <w:tcBorders>
                  <w:top w:val="nil"/>
                  <w:left w:val="single" w:sz="4" w:space="0" w:color="auto"/>
                  <w:bottom w:val="single" w:sz="4" w:space="0" w:color="auto"/>
                  <w:right w:val="nil"/>
                </w:tcBorders>
              </w:tcPr>
              <w:p w14:paraId="20899661" w14:textId="77777777" w:rsidR="004B767F" w:rsidRDefault="004B767F" w:rsidP="004B767F">
                <w:pPr>
                  <w:spacing w:after="0"/>
                  <w:rPr>
                    <w:sz w:val="18"/>
                    <w:szCs w:val="18"/>
                  </w:rPr>
                </w:pPr>
                <w:r>
                  <w:rPr>
                    <w:sz w:val="18"/>
                    <w:szCs w:val="18"/>
                  </w:rPr>
                  <w:t>-</w:t>
                </w:r>
              </w:p>
            </w:tc>
            <w:tc>
              <w:tcPr>
                <w:tcW w:w="7756" w:type="dxa"/>
                <w:tcBorders>
                  <w:top w:val="nil"/>
                  <w:left w:val="nil"/>
                  <w:bottom w:val="single" w:sz="4" w:space="0" w:color="auto"/>
                  <w:right w:val="single" w:sz="4" w:space="0" w:color="auto"/>
                </w:tcBorders>
              </w:tcPr>
              <w:p w14:paraId="595AB8EA" w14:textId="77777777" w:rsidR="004B767F" w:rsidRDefault="004B767F" w:rsidP="004B767F">
                <w:pPr>
                  <w:spacing w:after="0"/>
                  <w:rPr>
                    <w:sz w:val="18"/>
                    <w:szCs w:val="18"/>
                  </w:rPr>
                </w:pPr>
                <w:r>
                  <w:rPr>
                    <w:sz w:val="18"/>
                    <w:szCs w:val="18"/>
                  </w:rPr>
                  <w:t>Timetallet for deltidsforsikrede er rettet igennem hele dokumentet.</w:t>
                </w:r>
              </w:p>
            </w:tc>
          </w:tr>
          <w:tr w:rsidR="004B767F" w14:paraId="6884F068" w14:textId="77777777" w:rsidTr="00102FCA">
            <w:tc>
              <w:tcPr>
                <w:tcW w:w="1293" w:type="dxa"/>
                <w:vMerge w:val="restart"/>
                <w:tcBorders>
                  <w:right w:val="single" w:sz="4" w:space="0" w:color="auto"/>
                </w:tcBorders>
                <w:shd w:val="clear" w:color="auto" w:fill="DEEAF6" w:themeFill="accent1" w:themeFillTint="33"/>
              </w:tcPr>
              <w:p w14:paraId="04D9542F" w14:textId="77777777" w:rsidR="004B767F" w:rsidRDefault="004B767F" w:rsidP="004B767F">
                <w:pPr>
                  <w:spacing w:after="0"/>
                  <w:jc w:val="center"/>
                  <w:rPr>
                    <w:sz w:val="18"/>
                    <w:szCs w:val="18"/>
                  </w:rPr>
                </w:pPr>
                <w:r>
                  <w:rPr>
                    <w:sz w:val="18"/>
                    <w:szCs w:val="18"/>
                  </w:rPr>
                  <w:t>16-03-2018</w:t>
                </w:r>
              </w:p>
            </w:tc>
            <w:tc>
              <w:tcPr>
                <w:tcW w:w="8091" w:type="dxa"/>
                <w:gridSpan w:val="2"/>
                <w:tcBorders>
                  <w:top w:val="single" w:sz="4" w:space="0" w:color="auto"/>
                  <w:left w:val="single" w:sz="4" w:space="0" w:color="auto"/>
                  <w:bottom w:val="nil"/>
                  <w:right w:val="single" w:sz="4" w:space="0" w:color="auto"/>
                </w:tcBorders>
              </w:tcPr>
              <w:p w14:paraId="207F544F" w14:textId="77777777" w:rsidR="004B767F" w:rsidRDefault="004B767F" w:rsidP="004B767F">
                <w:pPr>
                  <w:spacing w:after="0"/>
                  <w:rPr>
                    <w:sz w:val="18"/>
                    <w:szCs w:val="18"/>
                  </w:rPr>
                </w:pPr>
                <w:r>
                  <w:rPr>
                    <w:sz w:val="18"/>
                    <w:szCs w:val="18"/>
                  </w:rPr>
                  <w:t>Vejledning version 0.3 foreligger.</w:t>
                </w:r>
              </w:p>
              <w:p w14:paraId="4FD22E3E" w14:textId="77777777" w:rsidR="004B767F" w:rsidRDefault="004B767F" w:rsidP="004B767F">
                <w:pPr>
                  <w:spacing w:after="0"/>
                  <w:rPr>
                    <w:sz w:val="18"/>
                    <w:szCs w:val="18"/>
                  </w:rPr>
                </w:pPr>
                <w:r>
                  <w:rPr>
                    <w:sz w:val="18"/>
                    <w:szCs w:val="18"/>
                  </w:rPr>
                  <w:t>Vejledningen er rettet til efter drøftelser med en række a-kasser i forbindelse med valideringen af tællerne i 1. kvartal 2017.</w:t>
                </w:r>
              </w:p>
              <w:p w14:paraId="4D44EEAB" w14:textId="77777777" w:rsidR="004B767F" w:rsidRPr="00035A3F" w:rsidRDefault="004B767F" w:rsidP="004B767F">
                <w:pPr>
                  <w:spacing w:after="0"/>
                  <w:rPr>
                    <w:sz w:val="18"/>
                    <w:szCs w:val="18"/>
                  </w:rPr>
                </w:pPr>
                <w:r>
                  <w:rPr>
                    <w:sz w:val="18"/>
                    <w:szCs w:val="18"/>
                  </w:rPr>
                  <w:t>Der er tale om flg. ændringer:</w:t>
                </w:r>
              </w:p>
            </w:tc>
          </w:tr>
          <w:tr w:rsidR="004B767F" w14:paraId="22ED3CE6" w14:textId="77777777" w:rsidTr="00102FCA">
            <w:tc>
              <w:tcPr>
                <w:tcW w:w="1293" w:type="dxa"/>
                <w:vMerge/>
                <w:tcBorders>
                  <w:right w:val="single" w:sz="4" w:space="0" w:color="auto"/>
                </w:tcBorders>
                <w:shd w:val="clear" w:color="auto" w:fill="DEEAF6" w:themeFill="accent1" w:themeFillTint="33"/>
              </w:tcPr>
              <w:p w14:paraId="4F07C143" w14:textId="77777777" w:rsidR="004B767F" w:rsidRDefault="004B767F" w:rsidP="004B767F">
                <w:pPr>
                  <w:spacing w:after="0"/>
                  <w:jc w:val="center"/>
                  <w:rPr>
                    <w:sz w:val="18"/>
                    <w:szCs w:val="18"/>
                  </w:rPr>
                </w:pPr>
              </w:p>
            </w:tc>
            <w:tc>
              <w:tcPr>
                <w:tcW w:w="335" w:type="dxa"/>
                <w:tcBorders>
                  <w:top w:val="nil"/>
                  <w:left w:val="single" w:sz="4" w:space="0" w:color="auto"/>
                  <w:bottom w:val="nil"/>
                  <w:right w:val="nil"/>
                </w:tcBorders>
              </w:tcPr>
              <w:p w14:paraId="778E0E5D" w14:textId="77777777" w:rsidR="004B767F" w:rsidRDefault="004B767F" w:rsidP="004B767F">
                <w:pPr>
                  <w:spacing w:after="0"/>
                  <w:rPr>
                    <w:sz w:val="18"/>
                    <w:szCs w:val="18"/>
                  </w:rPr>
                </w:pPr>
                <w:r>
                  <w:rPr>
                    <w:sz w:val="18"/>
                    <w:szCs w:val="18"/>
                  </w:rPr>
                  <w:t>-</w:t>
                </w:r>
              </w:p>
            </w:tc>
            <w:tc>
              <w:tcPr>
                <w:tcW w:w="7756" w:type="dxa"/>
                <w:tcBorders>
                  <w:top w:val="nil"/>
                  <w:left w:val="nil"/>
                  <w:bottom w:val="nil"/>
                  <w:right w:val="single" w:sz="4" w:space="0" w:color="auto"/>
                </w:tcBorders>
              </w:tcPr>
              <w:p w14:paraId="1FC9FCA0" w14:textId="77777777" w:rsidR="004B767F" w:rsidRPr="00035A3F" w:rsidRDefault="004B767F" w:rsidP="004B767F">
                <w:pPr>
                  <w:spacing w:after="0"/>
                </w:pPr>
                <w:r w:rsidRPr="00035A3F">
                  <w:rPr>
                    <w:sz w:val="18"/>
                    <w:szCs w:val="18"/>
                  </w:rPr>
                  <w:t>Tilføjet nyt afsnit 3.</w:t>
                </w:r>
                <w:r>
                  <w:rPr>
                    <w:sz w:val="18"/>
                    <w:szCs w:val="18"/>
                  </w:rPr>
                  <w:t>1</w:t>
                </w:r>
                <w:r w:rsidRPr="00035A3F">
                  <w:rPr>
                    <w:sz w:val="18"/>
                    <w:szCs w:val="18"/>
                  </w:rPr>
                  <w:t xml:space="preserve"> om </w:t>
                </w:r>
                <w:r>
                  <w:rPr>
                    <w:sz w:val="18"/>
                    <w:szCs w:val="18"/>
                  </w:rPr>
                  <w:t>oprettelse af tællerdata</w:t>
                </w:r>
                <w:r w:rsidRPr="00035A3F">
                  <w:rPr>
                    <w:sz w:val="18"/>
                    <w:szCs w:val="18"/>
                  </w:rPr>
                  <w:t xml:space="preserve"> </w:t>
                </w:r>
                <w:r>
                  <w:rPr>
                    <w:sz w:val="18"/>
                    <w:szCs w:val="18"/>
                  </w:rPr>
                  <w:t xml:space="preserve">for </w:t>
                </w:r>
                <w:r w:rsidRPr="00035A3F">
                  <w:rPr>
                    <w:sz w:val="18"/>
                    <w:szCs w:val="18"/>
                  </w:rPr>
                  <w:t xml:space="preserve">medlem og hvilket tællere der </w:t>
                </w:r>
                <w:r>
                  <w:rPr>
                    <w:sz w:val="18"/>
                    <w:szCs w:val="18"/>
                  </w:rPr>
                  <w:t>er obligatoriske at oprette i den forbindelse</w:t>
                </w:r>
                <w:r w:rsidRPr="00035A3F">
                  <w:rPr>
                    <w:sz w:val="18"/>
                    <w:szCs w:val="18"/>
                  </w:rPr>
                  <w:t xml:space="preserve">. </w:t>
                </w:r>
              </w:p>
            </w:tc>
          </w:tr>
          <w:tr w:rsidR="004B767F" w14:paraId="2A1266AA" w14:textId="77777777" w:rsidTr="00102FCA">
            <w:tc>
              <w:tcPr>
                <w:tcW w:w="1293" w:type="dxa"/>
                <w:vMerge/>
                <w:tcBorders>
                  <w:right w:val="single" w:sz="4" w:space="0" w:color="auto"/>
                </w:tcBorders>
                <w:shd w:val="clear" w:color="auto" w:fill="DEEAF6" w:themeFill="accent1" w:themeFillTint="33"/>
              </w:tcPr>
              <w:p w14:paraId="024614EE" w14:textId="77777777" w:rsidR="004B767F" w:rsidRDefault="004B767F" w:rsidP="004B767F">
                <w:pPr>
                  <w:spacing w:after="0"/>
                  <w:jc w:val="center"/>
                  <w:rPr>
                    <w:sz w:val="18"/>
                    <w:szCs w:val="18"/>
                  </w:rPr>
                </w:pPr>
              </w:p>
            </w:tc>
            <w:tc>
              <w:tcPr>
                <w:tcW w:w="335" w:type="dxa"/>
                <w:tcBorders>
                  <w:top w:val="nil"/>
                  <w:left w:val="single" w:sz="4" w:space="0" w:color="auto"/>
                  <w:bottom w:val="nil"/>
                  <w:right w:val="nil"/>
                </w:tcBorders>
              </w:tcPr>
              <w:p w14:paraId="559DABFA" w14:textId="77777777" w:rsidR="004B767F" w:rsidRDefault="004B767F" w:rsidP="004B767F">
                <w:pPr>
                  <w:spacing w:after="0"/>
                  <w:rPr>
                    <w:sz w:val="18"/>
                    <w:szCs w:val="18"/>
                  </w:rPr>
                </w:pPr>
                <w:r>
                  <w:rPr>
                    <w:sz w:val="18"/>
                    <w:szCs w:val="18"/>
                  </w:rPr>
                  <w:t>-</w:t>
                </w:r>
              </w:p>
            </w:tc>
            <w:tc>
              <w:tcPr>
                <w:tcW w:w="7756" w:type="dxa"/>
                <w:tcBorders>
                  <w:top w:val="nil"/>
                  <w:left w:val="nil"/>
                  <w:bottom w:val="nil"/>
                  <w:right w:val="single" w:sz="4" w:space="0" w:color="auto"/>
                </w:tcBorders>
              </w:tcPr>
              <w:p w14:paraId="1CDB7489" w14:textId="77777777" w:rsidR="004B767F" w:rsidRPr="00035A3F" w:rsidRDefault="004B767F" w:rsidP="004B767F">
                <w:pPr>
                  <w:spacing w:after="0"/>
                  <w:rPr>
                    <w:sz w:val="18"/>
                    <w:szCs w:val="18"/>
                  </w:rPr>
                </w:pPr>
                <w:r w:rsidRPr="00035A3F">
                  <w:rPr>
                    <w:sz w:val="18"/>
                    <w:szCs w:val="18"/>
                  </w:rPr>
                  <w:t xml:space="preserve">Tilføjet nyt </w:t>
                </w:r>
                <w:r>
                  <w:rPr>
                    <w:sz w:val="18"/>
                    <w:szCs w:val="18"/>
                  </w:rPr>
                  <w:t>afsnit 3.2</w:t>
                </w:r>
                <w:r w:rsidRPr="00035A3F">
                  <w:rPr>
                    <w:sz w:val="18"/>
                    <w:szCs w:val="18"/>
                  </w:rPr>
                  <w:t xml:space="preserve"> om </w:t>
                </w:r>
                <w:r>
                  <w:rPr>
                    <w:sz w:val="18"/>
                    <w:szCs w:val="18"/>
                  </w:rPr>
                  <w:t>opdatering af tællerdata for medlem.</w:t>
                </w:r>
              </w:p>
            </w:tc>
          </w:tr>
          <w:tr w:rsidR="004B767F" w14:paraId="5D39B3A9" w14:textId="77777777" w:rsidTr="00102FCA">
            <w:tc>
              <w:tcPr>
                <w:tcW w:w="1293" w:type="dxa"/>
                <w:vMerge/>
                <w:tcBorders>
                  <w:right w:val="single" w:sz="4" w:space="0" w:color="auto"/>
                </w:tcBorders>
                <w:shd w:val="clear" w:color="auto" w:fill="DEEAF6" w:themeFill="accent1" w:themeFillTint="33"/>
              </w:tcPr>
              <w:p w14:paraId="1EF958C2" w14:textId="77777777" w:rsidR="004B767F" w:rsidRDefault="004B767F" w:rsidP="004B767F">
                <w:pPr>
                  <w:spacing w:after="0"/>
                  <w:jc w:val="center"/>
                  <w:rPr>
                    <w:sz w:val="18"/>
                    <w:szCs w:val="18"/>
                  </w:rPr>
                </w:pPr>
              </w:p>
            </w:tc>
            <w:tc>
              <w:tcPr>
                <w:tcW w:w="335" w:type="dxa"/>
                <w:tcBorders>
                  <w:top w:val="nil"/>
                  <w:left w:val="single" w:sz="4" w:space="0" w:color="auto"/>
                  <w:bottom w:val="nil"/>
                  <w:right w:val="nil"/>
                </w:tcBorders>
              </w:tcPr>
              <w:p w14:paraId="5ECECB83" w14:textId="77777777" w:rsidR="004B767F" w:rsidRDefault="004B767F" w:rsidP="004B767F">
                <w:pPr>
                  <w:spacing w:after="0"/>
                  <w:rPr>
                    <w:sz w:val="18"/>
                    <w:szCs w:val="18"/>
                  </w:rPr>
                </w:pPr>
                <w:r>
                  <w:rPr>
                    <w:sz w:val="18"/>
                    <w:szCs w:val="18"/>
                  </w:rPr>
                  <w:t>-</w:t>
                </w:r>
              </w:p>
            </w:tc>
            <w:tc>
              <w:tcPr>
                <w:tcW w:w="7756" w:type="dxa"/>
                <w:tcBorders>
                  <w:top w:val="nil"/>
                  <w:left w:val="nil"/>
                  <w:bottom w:val="nil"/>
                  <w:right w:val="single" w:sz="4" w:space="0" w:color="auto"/>
                </w:tcBorders>
              </w:tcPr>
              <w:p w14:paraId="3E6253E8" w14:textId="77777777" w:rsidR="004B767F" w:rsidRPr="00035A3F" w:rsidRDefault="004B767F" w:rsidP="004B767F">
                <w:pPr>
                  <w:spacing w:after="0"/>
                  <w:rPr>
                    <w:sz w:val="18"/>
                    <w:szCs w:val="18"/>
                  </w:rPr>
                </w:pPr>
                <w:r>
                  <w:rPr>
                    <w:sz w:val="18"/>
                    <w:szCs w:val="18"/>
                  </w:rPr>
                  <w:t>Under beskrivelse af hver tæller er a</w:t>
                </w:r>
                <w:r w:rsidRPr="00035A3F">
                  <w:rPr>
                    <w:sz w:val="18"/>
                    <w:szCs w:val="18"/>
                  </w:rPr>
                  <w:t>ngivet</w:t>
                </w:r>
                <w:r>
                  <w:rPr>
                    <w:sz w:val="18"/>
                    <w:szCs w:val="18"/>
                  </w:rPr>
                  <w:t>,</w:t>
                </w:r>
                <w:r w:rsidRPr="00035A3F">
                  <w:rPr>
                    <w:sz w:val="18"/>
                    <w:szCs w:val="18"/>
                  </w:rPr>
                  <w:t xml:space="preserve"> hvilke metadata der er obligatoriske og valgfrie at udfylder.</w:t>
                </w:r>
              </w:p>
            </w:tc>
          </w:tr>
          <w:tr w:rsidR="004B767F" w14:paraId="0DC9B11C" w14:textId="77777777" w:rsidTr="00102FCA">
            <w:tc>
              <w:tcPr>
                <w:tcW w:w="1293" w:type="dxa"/>
                <w:vMerge/>
                <w:tcBorders>
                  <w:right w:val="single" w:sz="4" w:space="0" w:color="auto"/>
                </w:tcBorders>
                <w:shd w:val="clear" w:color="auto" w:fill="DEEAF6" w:themeFill="accent1" w:themeFillTint="33"/>
              </w:tcPr>
              <w:p w14:paraId="09AE4612" w14:textId="77777777" w:rsidR="004B767F" w:rsidRDefault="004B767F" w:rsidP="004B767F">
                <w:pPr>
                  <w:spacing w:after="0"/>
                  <w:jc w:val="center"/>
                  <w:rPr>
                    <w:sz w:val="18"/>
                    <w:szCs w:val="18"/>
                  </w:rPr>
                </w:pPr>
              </w:p>
            </w:tc>
            <w:tc>
              <w:tcPr>
                <w:tcW w:w="335" w:type="dxa"/>
                <w:tcBorders>
                  <w:top w:val="nil"/>
                  <w:left w:val="single" w:sz="4" w:space="0" w:color="auto"/>
                  <w:bottom w:val="nil"/>
                  <w:right w:val="nil"/>
                </w:tcBorders>
              </w:tcPr>
              <w:p w14:paraId="7DC2D4B0" w14:textId="77777777" w:rsidR="004B767F" w:rsidRDefault="004B767F" w:rsidP="004B767F">
                <w:pPr>
                  <w:spacing w:after="0"/>
                  <w:rPr>
                    <w:sz w:val="18"/>
                    <w:szCs w:val="18"/>
                  </w:rPr>
                </w:pPr>
                <w:r>
                  <w:rPr>
                    <w:sz w:val="18"/>
                    <w:szCs w:val="18"/>
                  </w:rPr>
                  <w:t>-</w:t>
                </w:r>
              </w:p>
            </w:tc>
            <w:tc>
              <w:tcPr>
                <w:tcW w:w="7756" w:type="dxa"/>
                <w:tcBorders>
                  <w:top w:val="nil"/>
                  <w:left w:val="nil"/>
                  <w:bottom w:val="nil"/>
                  <w:right w:val="single" w:sz="4" w:space="0" w:color="auto"/>
                </w:tcBorders>
              </w:tcPr>
              <w:p w14:paraId="36664DF6" w14:textId="77777777" w:rsidR="004B767F" w:rsidRPr="00035A3F" w:rsidRDefault="004B767F" w:rsidP="004B767F">
                <w:pPr>
                  <w:spacing w:after="0"/>
                  <w:rPr>
                    <w:sz w:val="18"/>
                    <w:szCs w:val="18"/>
                  </w:rPr>
                </w:pPr>
                <w:r>
                  <w:rPr>
                    <w:sz w:val="18"/>
                    <w:szCs w:val="18"/>
                  </w:rPr>
                  <w:t>T3 Sats (</w:t>
                </w:r>
                <w:proofErr w:type="spellStart"/>
                <w:r>
                  <w:rPr>
                    <w:sz w:val="18"/>
                    <w:szCs w:val="18"/>
                  </w:rPr>
                  <w:t>BenefitsRate</w:t>
                </w:r>
                <w:proofErr w:type="spellEnd"/>
                <w:r>
                  <w:rPr>
                    <w:sz w:val="18"/>
                    <w:szCs w:val="18"/>
                  </w:rPr>
                  <w:t xml:space="preserve">) er opdateret med beskrivelse af </w:t>
                </w:r>
                <w:proofErr w:type="spellStart"/>
                <w:r>
                  <w:rPr>
                    <w:sz w:val="18"/>
                    <w:szCs w:val="18"/>
                  </w:rPr>
                  <w:t>RateBasis</w:t>
                </w:r>
                <w:proofErr w:type="spellEnd"/>
                <w:r>
                  <w:rPr>
                    <w:sz w:val="18"/>
                    <w:szCs w:val="18"/>
                  </w:rPr>
                  <w:t>, kode 8 (Uddannelsesløft med 80 pct. dagpenge).</w:t>
                </w:r>
              </w:p>
            </w:tc>
          </w:tr>
          <w:tr w:rsidR="004B767F" w14:paraId="708C9565" w14:textId="77777777" w:rsidTr="00102FCA">
            <w:tc>
              <w:tcPr>
                <w:tcW w:w="1293" w:type="dxa"/>
                <w:vMerge/>
                <w:tcBorders>
                  <w:bottom w:val="single" w:sz="4" w:space="0" w:color="auto"/>
                  <w:right w:val="single" w:sz="4" w:space="0" w:color="auto"/>
                </w:tcBorders>
                <w:shd w:val="clear" w:color="auto" w:fill="DEEAF6" w:themeFill="accent1" w:themeFillTint="33"/>
              </w:tcPr>
              <w:p w14:paraId="0D9C3161" w14:textId="77777777" w:rsidR="004B767F" w:rsidRDefault="004B767F" w:rsidP="004B767F">
                <w:pPr>
                  <w:spacing w:after="0"/>
                  <w:jc w:val="center"/>
                  <w:rPr>
                    <w:sz w:val="18"/>
                    <w:szCs w:val="18"/>
                  </w:rPr>
                </w:pPr>
              </w:p>
            </w:tc>
            <w:tc>
              <w:tcPr>
                <w:tcW w:w="335" w:type="dxa"/>
                <w:tcBorders>
                  <w:top w:val="nil"/>
                  <w:left w:val="single" w:sz="4" w:space="0" w:color="auto"/>
                  <w:bottom w:val="single" w:sz="4" w:space="0" w:color="auto"/>
                  <w:right w:val="nil"/>
                </w:tcBorders>
              </w:tcPr>
              <w:p w14:paraId="3C1EFE2D" w14:textId="77777777" w:rsidR="004B767F" w:rsidRDefault="004B767F" w:rsidP="004B767F">
                <w:pPr>
                  <w:spacing w:after="0"/>
                  <w:rPr>
                    <w:sz w:val="18"/>
                    <w:szCs w:val="18"/>
                  </w:rPr>
                </w:pPr>
                <w:r>
                  <w:rPr>
                    <w:sz w:val="18"/>
                    <w:szCs w:val="18"/>
                  </w:rPr>
                  <w:t>-</w:t>
                </w:r>
              </w:p>
            </w:tc>
            <w:tc>
              <w:tcPr>
                <w:tcW w:w="7756" w:type="dxa"/>
                <w:tcBorders>
                  <w:top w:val="nil"/>
                  <w:left w:val="nil"/>
                  <w:bottom w:val="single" w:sz="4" w:space="0" w:color="auto"/>
                  <w:right w:val="single" w:sz="4" w:space="0" w:color="auto"/>
                </w:tcBorders>
              </w:tcPr>
              <w:p w14:paraId="0C09D712" w14:textId="77777777" w:rsidR="004B767F" w:rsidRPr="00035A3F" w:rsidRDefault="004B767F" w:rsidP="004B767F">
                <w:pPr>
                  <w:spacing w:after="0"/>
                  <w:rPr>
                    <w:sz w:val="18"/>
                    <w:szCs w:val="18"/>
                  </w:rPr>
                </w:pPr>
                <w:r>
                  <w:rPr>
                    <w:sz w:val="18"/>
                    <w:szCs w:val="18"/>
                  </w:rPr>
                  <w:t xml:space="preserve">T5 Udløb af </w:t>
                </w:r>
                <w:proofErr w:type="spellStart"/>
                <w:r>
                  <w:rPr>
                    <w:sz w:val="18"/>
                    <w:szCs w:val="18"/>
                  </w:rPr>
                  <w:t>dpret</w:t>
                </w:r>
                <w:proofErr w:type="spellEnd"/>
                <w:r>
                  <w:rPr>
                    <w:sz w:val="18"/>
                    <w:szCs w:val="18"/>
                  </w:rPr>
                  <w:t xml:space="preserve"> (</w:t>
                </w:r>
                <w:proofErr w:type="spellStart"/>
                <w:r>
                  <w:rPr>
                    <w:sz w:val="18"/>
                    <w:szCs w:val="18"/>
                  </w:rPr>
                  <w:t>BenefitsExpiryDate</w:t>
                </w:r>
                <w:proofErr w:type="spellEnd"/>
                <w:r>
                  <w:rPr>
                    <w:sz w:val="18"/>
                    <w:szCs w:val="18"/>
                  </w:rPr>
                  <w:t xml:space="preserve">) </w:t>
                </w:r>
                <w:proofErr w:type="spellStart"/>
                <w:r>
                  <w:rPr>
                    <w:sz w:val="18"/>
                    <w:szCs w:val="18"/>
                  </w:rPr>
                  <w:t>udviddet</w:t>
                </w:r>
                <w:proofErr w:type="spellEnd"/>
                <w:r>
                  <w:rPr>
                    <w:sz w:val="18"/>
                    <w:szCs w:val="18"/>
                  </w:rPr>
                  <w:t xml:space="preserve"> </w:t>
                </w:r>
                <w:proofErr w:type="spellStart"/>
                <w:r>
                  <w:rPr>
                    <w:sz w:val="18"/>
                    <w:szCs w:val="18"/>
                  </w:rPr>
                  <w:t>fsva</w:t>
                </w:r>
                <w:proofErr w:type="spellEnd"/>
                <w:r>
                  <w:rPr>
                    <w:sz w:val="18"/>
                    <w:szCs w:val="18"/>
                  </w:rPr>
                  <w:t xml:space="preserve"> beskrivelse af beregning af kodeværdi i forskellige situationer.</w:t>
                </w:r>
              </w:p>
            </w:tc>
          </w:tr>
          <w:tr w:rsidR="004B767F" w14:paraId="662BCC68" w14:textId="77777777" w:rsidTr="00102FCA">
            <w:tc>
              <w:tcPr>
                <w:tcW w:w="1293" w:type="dxa"/>
                <w:vMerge w:val="restart"/>
                <w:tcBorders>
                  <w:right w:val="single" w:sz="4" w:space="0" w:color="auto"/>
                </w:tcBorders>
                <w:shd w:val="clear" w:color="auto" w:fill="DEEAF6" w:themeFill="accent1" w:themeFillTint="33"/>
              </w:tcPr>
              <w:p w14:paraId="5C4C24F2" w14:textId="77777777" w:rsidR="004B767F" w:rsidRDefault="004B767F" w:rsidP="00443AD1">
                <w:pPr>
                  <w:jc w:val="center"/>
                  <w:rPr>
                    <w:sz w:val="18"/>
                    <w:szCs w:val="18"/>
                  </w:rPr>
                </w:pPr>
                <w:r>
                  <w:rPr>
                    <w:sz w:val="18"/>
                    <w:szCs w:val="18"/>
                  </w:rPr>
                  <w:t>26-06-2018</w:t>
                </w:r>
              </w:p>
            </w:tc>
            <w:tc>
              <w:tcPr>
                <w:tcW w:w="8091" w:type="dxa"/>
                <w:gridSpan w:val="2"/>
                <w:tcBorders>
                  <w:top w:val="single" w:sz="4" w:space="0" w:color="auto"/>
                  <w:left w:val="single" w:sz="4" w:space="0" w:color="auto"/>
                  <w:bottom w:val="nil"/>
                  <w:right w:val="single" w:sz="4" w:space="0" w:color="auto"/>
                </w:tcBorders>
              </w:tcPr>
              <w:p w14:paraId="70324F6C" w14:textId="77777777" w:rsidR="004B767F" w:rsidRDefault="004B767F" w:rsidP="004B767F">
                <w:pPr>
                  <w:spacing w:after="0"/>
                  <w:rPr>
                    <w:sz w:val="18"/>
                    <w:szCs w:val="18"/>
                  </w:rPr>
                </w:pPr>
                <w:r>
                  <w:rPr>
                    <w:sz w:val="18"/>
                    <w:szCs w:val="18"/>
                  </w:rPr>
                  <w:t>Vejledning version 1.0 foreligger.</w:t>
                </w:r>
              </w:p>
              <w:p w14:paraId="551DD792" w14:textId="77777777" w:rsidR="004B767F" w:rsidRDefault="004B767F" w:rsidP="004B767F">
                <w:pPr>
                  <w:spacing w:after="0"/>
                  <w:rPr>
                    <w:sz w:val="18"/>
                    <w:szCs w:val="18"/>
                  </w:rPr>
                </w:pPr>
                <w:r>
                  <w:rPr>
                    <w:sz w:val="18"/>
                    <w:szCs w:val="18"/>
                  </w:rPr>
                  <w:t xml:space="preserve">Vejledningen er rettet til jf. div. </w:t>
                </w:r>
                <w:proofErr w:type="spellStart"/>
                <w:r>
                  <w:rPr>
                    <w:sz w:val="18"/>
                    <w:szCs w:val="18"/>
                  </w:rPr>
                  <w:t>releases</w:t>
                </w:r>
                <w:proofErr w:type="spellEnd"/>
                <w:r>
                  <w:rPr>
                    <w:sz w:val="18"/>
                    <w:szCs w:val="18"/>
                  </w:rPr>
                  <w:t xml:space="preserve"> (2018-2, 2018-3) af tællerændringer fortrinsvis i forbindelse med implementeringen af Selvstændig-reformen.</w:t>
                </w:r>
              </w:p>
              <w:p w14:paraId="74E3E742" w14:textId="77777777" w:rsidR="004B767F" w:rsidRDefault="004B767F" w:rsidP="004B767F">
                <w:pPr>
                  <w:spacing w:after="0"/>
                  <w:rPr>
                    <w:sz w:val="18"/>
                    <w:szCs w:val="18"/>
                  </w:rPr>
                </w:pPr>
                <w:r>
                  <w:rPr>
                    <w:sz w:val="18"/>
                    <w:szCs w:val="18"/>
                  </w:rPr>
                  <w:t>Der er tale om flg. ændringer:</w:t>
                </w:r>
              </w:p>
            </w:tc>
          </w:tr>
          <w:tr w:rsidR="004B767F" w14:paraId="088D7515" w14:textId="77777777" w:rsidTr="00102FCA">
            <w:tc>
              <w:tcPr>
                <w:tcW w:w="1293" w:type="dxa"/>
                <w:vMerge/>
                <w:tcBorders>
                  <w:right w:val="single" w:sz="4" w:space="0" w:color="auto"/>
                </w:tcBorders>
                <w:shd w:val="clear" w:color="auto" w:fill="DEEAF6" w:themeFill="accent1" w:themeFillTint="33"/>
              </w:tcPr>
              <w:p w14:paraId="394D8E52" w14:textId="77777777" w:rsidR="004B767F" w:rsidRDefault="004B767F" w:rsidP="00443AD1">
                <w:pPr>
                  <w:jc w:val="center"/>
                  <w:rPr>
                    <w:sz w:val="18"/>
                    <w:szCs w:val="18"/>
                  </w:rPr>
                </w:pPr>
              </w:p>
            </w:tc>
            <w:tc>
              <w:tcPr>
                <w:tcW w:w="335" w:type="dxa"/>
                <w:tcBorders>
                  <w:top w:val="nil"/>
                  <w:left w:val="single" w:sz="4" w:space="0" w:color="auto"/>
                  <w:bottom w:val="nil"/>
                  <w:right w:val="nil"/>
                </w:tcBorders>
              </w:tcPr>
              <w:p w14:paraId="6F599FC6" w14:textId="77777777" w:rsidR="004B767F" w:rsidRDefault="004B767F" w:rsidP="00443AD1">
                <w:pPr>
                  <w:rPr>
                    <w:sz w:val="18"/>
                    <w:szCs w:val="18"/>
                  </w:rPr>
                </w:pPr>
                <w:r>
                  <w:rPr>
                    <w:sz w:val="18"/>
                    <w:szCs w:val="18"/>
                  </w:rPr>
                  <w:t>-</w:t>
                </w:r>
              </w:p>
            </w:tc>
            <w:tc>
              <w:tcPr>
                <w:tcW w:w="7756" w:type="dxa"/>
                <w:tcBorders>
                  <w:top w:val="nil"/>
                  <w:left w:val="nil"/>
                  <w:bottom w:val="nil"/>
                  <w:right w:val="single" w:sz="4" w:space="0" w:color="auto"/>
                </w:tcBorders>
              </w:tcPr>
              <w:p w14:paraId="5C5373C7" w14:textId="77777777" w:rsidR="004B767F" w:rsidRDefault="004B767F" w:rsidP="00443AD1">
                <w:pPr>
                  <w:rPr>
                    <w:sz w:val="18"/>
                    <w:szCs w:val="18"/>
                  </w:rPr>
                </w:pPr>
                <w:r>
                  <w:rPr>
                    <w:sz w:val="18"/>
                    <w:szCs w:val="18"/>
                  </w:rPr>
                  <w:t>Nyt a</w:t>
                </w:r>
                <w:r w:rsidRPr="00E5438E">
                  <w:rPr>
                    <w:sz w:val="18"/>
                    <w:szCs w:val="18"/>
                  </w:rPr>
                  <w:t xml:space="preserve">fsnit </w:t>
                </w:r>
                <w:r>
                  <w:rPr>
                    <w:sz w:val="18"/>
                    <w:szCs w:val="18"/>
                  </w:rPr>
                  <w:t>4</w:t>
                </w:r>
                <w:r w:rsidRPr="00E5438E">
                  <w:rPr>
                    <w:sz w:val="18"/>
                    <w:szCs w:val="18"/>
                  </w:rPr>
                  <w:t>.</w:t>
                </w:r>
                <w:r>
                  <w:rPr>
                    <w:sz w:val="18"/>
                    <w:szCs w:val="18"/>
                  </w:rPr>
                  <w:t>0</w:t>
                </w:r>
                <w:r w:rsidRPr="00E5438E">
                  <w:rPr>
                    <w:sz w:val="18"/>
                    <w:szCs w:val="18"/>
                  </w:rPr>
                  <w:t>.</w:t>
                </w:r>
                <w:r>
                  <w:rPr>
                    <w:sz w:val="18"/>
                    <w:szCs w:val="18"/>
                  </w:rPr>
                  <w:t>tilføjet med beskrivelse af funktion til opdatering af tidligere indberettede tællerdata.</w:t>
                </w:r>
              </w:p>
            </w:tc>
          </w:tr>
          <w:tr w:rsidR="004B767F" w14:paraId="56B7DB0C" w14:textId="77777777" w:rsidTr="00102FCA">
            <w:tc>
              <w:tcPr>
                <w:tcW w:w="1293" w:type="dxa"/>
                <w:vMerge/>
                <w:tcBorders>
                  <w:right w:val="single" w:sz="4" w:space="0" w:color="auto"/>
                </w:tcBorders>
                <w:shd w:val="clear" w:color="auto" w:fill="DEEAF6" w:themeFill="accent1" w:themeFillTint="33"/>
              </w:tcPr>
              <w:p w14:paraId="35D16DA9" w14:textId="77777777" w:rsidR="004B767F" w:rsidRDefault="004B767F" w:rsidP="004B767F">
                <w:pPr>
                  <w:spacing w:after="0"/>
                  <w:jc w:val="center"/>
                  <w:rPr>
                    <w:sz w:val="18"/>
                    <w:szCs w:val="18"/>
                  </w:rPr>
                </w:pPr>
              </w:p>
            </w:tc>
            <w:tc>
              <w:tcPr>
                <w:tcW w:w="335" w:type="dxa"/>
                <w:tcBorders>
                  <w:top w:val="nil"/>
                  <w:left w:val="single" w:sz="4" w:space="0" w:color="auto"/>
                  <w:bottom w:val="nil"/>
                  <w:right w:val="nil"/>
                </w:tcBorders>
              </w:tcPr>
              <w:p w14:paraId="3E68CDBA" w14:textId="77777777" w:rsidR="004B767F" w:rsidRDefault="004B767F" w:rsidP="004B767F">
                <w:pPr>
                  <w:spacing w:after="0"/>
                  <w:rPr>
                    <w:sz w:val="18"/>
                    <w:szCs w:val="18"/>
                  </w:rPr>
                </w:pPr>
                <w:r>
                  <w:rPr>
                    <w:sz w:val="18"/>
                    <w:szCs w:val="18"/>
                  </w:rPr>
                  <w:t>-</w:t>
                </w:r>
              </w:p>
            </w:tc>
            <w:tc>
              <w:tcPr>
                <w:tcW w:w="7756" w:type="dxa"/>
                <w:tcBorders>
                  <w:top w:val="nil"/>
                  <w:left w:val="nil"/>
                  <w:bottom w:val="nil"/>
                  <w:right w:val="single" w:sz="4" w:space="0" w:color="auto"/>
                </w:tcBorders>
              </w:tcPr>
              <w:p w14:paraId="55A93089" w14:textId="77777777" w:rsidR="004B767F" w:rsidRDefault="004B767F" w:rsidP="004B767F">
                <w:pPr>
                  <w:spacing w:after="0"/>
                  <w:rPr>
                    <w:sz w:val="18"/>
                    <w:szCs w:val="18"/>
                  </w:rPr>
                </w:pPr>
                <w:r>
                  <w:rPr>
                    <w:sz w:val="18"/>
                    <w:szCs w:val="18"/>
                  </w:rPr>
                  <w:t>T1 Indplacering (</w:t>
                </w:r>
                <w:proofErr w:type="spellStart"/>
                <w:r>
                  <w:rPr>
                    <w:sz w:val="18"/>
                    <w:szCs w:val="18"/>
                  </w:rPr>
                  <w:t>BenefitsGrading</w:t>
                </w:r>
                <w:proofErr w:type="spellEnd"/>
                <w:r>
                  <w:rPr>
                    <w:sz w:val="18"/>
                    <w:szCs w:val="18"/>
                  </w:rPr>
                  <w:t>) er opdateret med nye koder (14-21) for Grundlag (</w:t>
                </w:r>
                <w:proofErr w:type="spellStart"/>
                <w:r>
                  <w:rPr>
                    <w:sz w:val="18"/>
                    <w:szCs w:val="18"/>
                  </w:rPr>
                  <w:t>BenefitsGradingBasisType</w:t>
                </w:r>
                <w:proofErr w:type="spellEnd"/>
                <w:r>
                  <w:rPr>
                    <w:sz w:val="18"/>
                    <w:szCs w:val="18"/>
                  </w:rPr>
                  <w:t>).</w:t>
                </w:r>
              </w:p>
            </w:tc>
          </w:tr>
          <w:tr w:rsidR="004B767F" w14:paraId="4666338D" w14:textId="77777777" w:rsidTr="00102FCA">
            <w:tc>
              <w:tcPr>
                <w:tcW w:w="1293" w:type="dxa"/>
                <w:vMerge/>
                <w:tcBorders>
                  <w:right w:val="single" w:sz="4" w:space="0" w:color="auto"/>
                </w:tcBorders>
                <w:shd w:val="clear" w:color="auto" w:fill="DEEAF6" w:themeFill="accent1" w:themeFillTint="33"/>
              </w:tcPr>
              <w:p w14:paraId="665B4F0C" w14:textId="77777777" w:rsidR="004B767F" w:rsidRDefault="004B767F" w:rsidP="004B767F">
                <w:pPr>
                  <w:spacing w:after="0"/>
                  <w:jc w:val="center"/>
                  <w:rPr>
                    <w:sz w:val="18"/>
                    <w:szCs w:val="18"/>
                  </w:rPr>
                </w:pPr>
              </w:p>
            </w:tc>
            <w:tc>
              <w:tcPr>
                <w:tcW w:w="335" w:type="dxa"/>
                <w:tcBorders>
                  <w:top w:val="nil"/>
                  <w:left w:val="single" w:sz="4" w:space="0" w:color="auto"/>
                  <w:bottom w:val="nil"/>
                  <w:right w:val="nil"/>
                </w:tcBorders>
              </w:tcPr>
              <w:p w14:paraId="57F46A95" w14:textId="77777777" w:rsidR="004B767F" w:rsidRDefault="004B767F" w:rsidP="004B767F">
                <w:pPr>
                  <w:spacing w:after="0"/>
                  <w:rPr>
                    <w:sz w:val="18"/>
                    <w:szCs w:val="18"/>
                  </w:rPr>
                </w:pPr>
                <w:r>
                  <w:rPr>
                    <w:sz w:val="18"/>
                    <w:szCs w:val="18"/>
                  </w:rPr>
                  <w:t>-</w:t>
                </w:r>
              </w:p>
            </w:tc>
            <w:tc>
              <w:tcPr>
                <w:tcW w:w="7756" w:type="dxa"/>
                <w:tcBorders>
                  <w:top w:val="nil"/>
                  <w:left w:val="nil"/>
                  <w:bottom w:val="nil"/>
                  <w:right w:val="single" w:sz="4" w:space="0" w:color="auto"/>
                </w:tcBorders>
              </w:tcPr>
              <w:p w14:paraId="56A9AD32" w14:textId="77777777" w:rsidR="004B767F" w:rsidRDefault="004B767F" w:rsidP="004B767F">
                <w:pPr>
                  <w:spacing w:after="0"/>
                  <w:rPr>
                    <w:sz w:val="18"/>
                    <w:szCs w:val="18"/>
                  </w:rPr>
                </w:pPr>
                <w:r>
                  <w:rPr>
                    <w:sz w:val="18"/>
                    <w:szCs w:val="18"/>
                  </w:rPr>
                  <w:t>T3 Sats (</w:t>
                </w:r>
                <w:proofErr w:type="spellStart"/>
                <w:r>
                  <w:rPr>
                    <w:sz w:val="18"/>
                    <w:szCs w:val="18"/>
                  </w:rPr>
                  <w:t>BenefitsRate</w:t>
                </w:r>
                <w:proofErr w:type="spellEnd"/>
                <w:r>
                  <w:rPr>
                    <w:sz w:val="18"/>
                    <w:szCs w:val="18"/>
                  </w:rPr>
                  <w:t>) er opdateret således, at koder (</w:t>
                </w:r>
                <w:proofErr w:type="spellStart"/>
                <w:r w:rsidRPr="00413C5C">
                  <w:rPr>
                    <w:sz w:val="18"/>
                    <w:szCs w:val="18"/>
                  </w:rPr>
                  <w:t>RateBasisType</w:t>
                </w:r>
                <w:proofErr w:type="spellEnd"/>
                <w:r>
                  <w:rPr>
                    <w:sz w:val="18"/>
                    <w:szCs w:val="18"/>
                  </w:rPr>
                  <w:t xml:space="preserve">) vedr. "50 pct. sats – unge" (tidligere kode 4) og "Uddannelsesløft med 80 pct. dagpenge" (tidligere kode 8) udgår (fra 2018-3) og ikke </w:t>
                </w:r>
                <w:r>
                  <w:rPr>
                    <w:sz w:val="18"/>
                    <w:szCs w:val="18"/>
                  </w:rPr>
                  <w:lastRenderedPageBreak/>
                  <w:t>længere skal indberettes, men kan fortsat hentes (</w:t>
                </w:r>
                <w:proofErr w:type="spellStart"/>
                <w:r>
                  <w:rPr>
                    <w:sz w:val="18"/>
                    <w:szCs w:val="18"/>
                  </w:rPr>
                  <w:t>Get</w:t>
                </w:r>
                <w:proofErr w:type="spellEnd"/>
                <w:r>
                  <w:rPr>
                    <w:sz w:val="18"/>
                    <w:szCs w:val="18"/>
                  </w:rPr>
                  <w:t>-metoderne) på de tællerindberetninger, der er foretages før 2018-3.</w:t>
                </w:r>
              </w:p>
            </w:tc>
          </w:tr>
          <w:tr w:rsidR="004B767F" w14:paraId="5176520F" w14:textId="77777777" w:rsidTr="00102FCA">
            <w:tc>
              <w:tcPr>
                <w:tcW w:w="1293" w:type="dxa"/>
                <w:vMerge/>
                <w:tcBorders>
                  <w:right w:val="single" w:sz="4" w:space="0" w:color="auto"/>
                </w:tcBorders>
                <w:shd w:val="clear" w:color="auto" w:fill="DEEAF6" w:themeFill="accent1" w:themeFillTint="33"/>
              </w:tcPr>
              <w:p w14:paraId="59D480A3" w14:textId="77777777" w:rsidR="004B767F" w:rsidRDefault="004B767F" w:rsidP="004B767F">
                <w:pPr>
                  <w:spacing w:after="0"/>
                  <w:jc w:val="center"/>
                  <w:rPr>
                    <w:sz w:val="18"/>
                    <w:szCs w:val="18"/>
                  </w:rPr>
                </w:pPr>
              </w:p>
            </w:tc>
            <w:tc>
              <w:tcPr>
                <w:tcW w:w="335" w:type="dxa"/>
                <w:tcBorders>
                  <w:top w:val="nil"/>
                  <w:left w:val="single" w:sz="4" w:space="0" w:color="auto"/>
                  <w:bottom w:val="single" w:sz="4" w:space="0" w:color="auto"/>
                  <w:right w:val="nil"/>
                </w:tcBorders>
              </w:tcPr>
              <w:p w14:paraId="4857D3F1" w14:textId="77777777" w:rsidR="004B767F" w:rsidRPr="00845217" w:rsidRDefault="004B767F" w:rsidP="004B767F">
                <w:pPr>
                  <w:pStyle w:val="Listeafsnit"/>
                  <w:spacing w:after="0"/>
                  <w:ind w:left="59"/>
                  <w:rPr>
                    <w:sz w:val="18"/>
                    <w:szCs w:val="18"/>
                  </w:rPr>
                </w:pPr>
                <w:r>
                  <w:rPr>
                    <w:sz w:val="18"/>
                    <w:szCs w:val="18"/>
                  </w:rPr>
                  <w:t>-</w:t>
                </w:r>
              </w:p>
            </w:tc>
            <w:tc>
              <w:tcPr>
                <w:tcW w:w="7756" w:type="dxa"/>
                <w:tcBorders>
                  <w:top w:val="nil"/>
                  <w:left w:val="nil"/>
                  <w:bottom w:val="single" w:sz="4" w:space="0" w:color="auto"/>
                  <w:right w:val="single" w:sz="4" w:space="0" w:color="auto"/>
                </w:tcBorders>
              </w:tcPr>
              <w:p w14:paraId="6C6A9F83" w14:textId="77777777" w:rsidR="004B767F" w:rsidRDefault="004B767F" w:rsidP="004B767F">
                <w:pPr>
                  <w:spacing w:after="0"/>
                  <w:rPr>
                    <w:sz w:val="18"/>
                    <w:szCs w:val="18"/>
                  </w:rPr>
                </w:pPr>
                <w:r>
                  <w:rPr>
                    <w:sz w:val="18"/>
                    <w:szCs w:val="18"/>
                  </w:rPr>
                  <w:t xml:space="preserve">T8 </w:t>
                </w:r>
                <w:r w:rsidRPr="00845217">
                  <w:rPr>
                    <w:sz w:val="18"/>
                    <w:szCs w:val="18"/>
                  </w:rPr>
                  <w:t>Supplerende dagpengekonto (</w:t>
                </w:r>
                <w:proofErr w:type="spellStart"/>
                <w:r w:rsidRPr="00845217">
                  <w:rPr>
                    <w:sz w:val="18"/>
                    <w:szCs w:val="18"/>
                  </w:rPr>
                  <w:t>SupplementBenefitsAccount</w:t>
                </w:r>
                <w:proofErr w:type="spellEnd"/>
                <w:r w:rsidRPr="00845217">
                  <w:rPr>
                    <w:sz w:val="18"/>
                    <w:szCs w:val="18"/>
                  </w:rPr>
                  <w:t>)</w:t>
                </w:r>
                <w:r>
                  <w:rPr>
                    <w:sz w:val="18"/>
                    <w:szCs w:val="18"/>
                  </w:rPr>
                  <w:t xml:space="preserve"> er opdateret med n</w:t>
                </w:r>
                <w:r w:rsidR="00360381">
                  <w:rPr>
                    <w:sz w:val="18"/>
                    <w:szCs w:val="18"/>
                  </w:rPr>
                  <w:t>ye indberetningsfelter og felt</w:t>
                </w:r>
                <w:r>
                  <w:rPr>
                    <w:sz w:val="18"/>
                    <w:szCs w:val="18"/>
                  </w:rPr>
                  <w:t>værdier.</w:t>
                </w:r>
              </w:p>
            </w:tc>
          </w:tr>
          <w:tr w:rsidR="004B767F" w14:paraId="55A44362" w14:textId="77777777" w:rsidTr="00102FCA">
            <w:tc>
              <w:tcPr>
                <w:tcW w:w="1293" w:type="dxa"/>
                <w:vMerge w:val="restart"/>
                <w:tcBorders>
                  <w:right w:val="single" w:sz="4" w:space="0" w:color="auto"/>
                </w:tcBorders>
                <w:shd w:val="clear" w:color="auto" w:fill="DEEAF6" w:themeFill="accent1" w:themeFillTint="33"/>
              </w:tcPr>
              <w:p w14:paraId="4336F1D3" w14:textId="77777777" w:rsidR="004B767F" w:rsidRDefault="004B767F" w:rsidP="004B767F">
                <w:pPr>
                  <w:spacing w:after="0"/>
                  <w:jc w:val="center"/>
                  <w:rPr>
                    <w:sz w:val="18"/>
                    <w:szCs w:val="18"/>
                  </w:rPr>
                </w:pPr>
                <w:r>
                  <w:rPr>
                    <w:sz w:val="18"/>
                    <w:szCs w:val="18"/>
                  </w:rPr>
                  <w:t>28-06-2018</w:t>
                </w:r>
              </w:p>
            </w:tc>
            <w:tc>
              <w:tcPr>
                <w:tcW w:w="8091" w:type="dxa"/>
                <w:gridSpan w:val="2"/>
                <w:tcBorders>
                  <w:top w:val="single" w:sz="4" w:space="0" w:color="auto"/>
                  <w:left w:val="single" w:sz="4" w:space="0" w:color="auto"/>
                  <w:bottom w:val="nil"/>
                  <w:right w:val="single" w:sz="4" w:space="0" w:color="auto"/>
                </w:tcBorders>
              </w:tcPr>
              <w:p w14:paraId="2DE80678" w14:textId="77777777" w:rsidR="004B767F" w:rsidRDefault="004B767F" w:rsidP="004B767F">
                <w:pPr>
                  <w:spacing w:after="0"/>
                  <w:rPr>
                    <w:sz w:val="18"/>
                    <w:szCs w:val="18"/>
                  </w:rPr>
                </w:pPr>
                <w:r>
                  <w:rPr>
                    <w:sz w:val="18"/>
                    <w:szCs w:val="18"/>
                  </w:rPr>
                  <w:t>Vejledning version 1.1 foreligger.</w:t>
                </w:r>
              </w:p>
              <w:p w14:paraId="394CE2C4" w14:textId="77777777" w:rsidR="004B767F" w:rsidRDefault="004B767F" w:rsidP="004B767F">
                <w:pPr>
                  <w:spacing w:after="0"/>
                  <w:rPr>
                    <w:sz w:val="18"/>
                    <w:szCs w:val="18"/>
                  </w:rPr>
                </w:pPr>
                <w:r>
                  <w:rPr>
                    <w:sz w:val="18"/>
                    <w:szCs w:val="18"/>
                  </w:rPr>
                  <w:t>Der er tale om flg. ændringer:</w:t>
                </w:r>
              </w:p>
            </w:tc>
          </w:tr>
          <w:tr w:rsidR="004B767F" w14:paraId="2E75B38F" w14:textId="77777777" w:rsidTr="00102FCA">
            <w:tc>
              <w:tcPr>
                <w:tcW w:w="1293" w:type="dxa"/>
                <w:vMerge/>
                <w:tcBorders>
                  <w:right w:val="single" w:sz="4" w:space="0" w:color="auto"/>
                </w:tcBorders>
                <w:shd w:val="clear" w:color="auto" w:fill="DEEAF6" w:themeFill="accent1" w:themeFillTint="33"/>
              </w:tcPr>
              <w:p w14:paraId="19B9D9B3" w14:textId="77777777" w:rsidR="004B767F" w:rsidRDefault="004B767F" w:rsidP="004B767F">
                <w:pPr>
                  <w:spacing w:after="0"/>
                  <w:jc w:val="center"/>
                  <w:rPr>
                    <w:sz w:val="18"/>
                    <w:szCs w:val="18"/>
                  </w:rPr>
                </w:pPr>
              </w:p>
            </w:tc>
            <w:tc>
              <w:tcPr>
                <w:tcW w:w="335" w:type="dxa"/>
                <w:tcBorders>
                  <w:top w:val="nil"/>
                  <w:left w:val="single" w:sz="4" w:space="0" w:color="auto"/>
                  <w:bottom w:val="single" w:sz="4" w:space="0" w:color="auto"/>
                  <w:right w:val="nil"/>
                </w:tcBorders>
              </w:tcPr>
              <w:p w14:paraId="09E16C5E" w14:textId="77777777" w:rsidR="004B767F" w:rsidRDefault="004B767F" w:rsidP="004B767F">
                <w:pPr>
                  <w:pStyle w:val="Listeafsnit"/>
                  <w:spacing w:after="0"/>
                  <w:ind w:left="59"/>
                  <w:rPr>
                    <w:sz w:val="18"/>
                    <w:szCs w:val="18"/>
                  </w:rPr>
                </w:pPr>
                <w:r>
                  <w:rPr>
                    <w:sz w:val="18"/>
                    <w:szCs w:val="18"/>
                  </w:rPr>
                  <w:t>-</w:t>
                </w:r>
              </w:p>
            </w:tc>
            <w:tc>
              <w:tcPr>
                <w:tcW w:w="7756" w:type="dxa"/>
                <w:tcBorders>
                  <w:top w:val="nil"/>
                  <w:left w:val="nil"/>
                  <w:bottom w:val="single" w:sz="4" w:space="0" w:color="auto"/>
                  <w:right w:val="single" w:sz="4" w:space="0" w:color="auto"/>
                </w:tcBorders>
              </w:tcPr>
              <w:p w14:paraId="2806F870" w14:textId="77777777" w:rsidR="004B767F" w:rsidRDefault="004B767F" w:rsidP="004B767F">
                <w:pPr>
                  <w:spacing w:after="0"/>
                  <w:rPr>
                    <w:sz w:val="18"/>
                    <w:szCs w:val="18"/>
                  </w:rPr>
                </w:pPr>
                <w:r>
                  <w:rPr>
                    <w:sz w:val="18"/>
                    <w:szCs w:val="18"/>
                  </w:rPr>
                  <w:t xml:space="preserve">I T8 </w:t>
                </w:r>
                <w:r w:rsidRPr="00845217">
                  <w:rPr>
                    <w:sz w:val="18"/>
                    <w:szCs w:val="18"/>
                  </w:rPr>
                  <w:t>Supplerende dagpengekonto (</w:t>
                </w:r>
                <w:proofErr w:type="spellStart"/>
                <w:r w:rsidRPr="00845217">
                  <w:rPr>
                    <w:sz w:val="18"/>
                    <w:szCs w:val="18"/>
                  </w:rPr>
                  <w:t>SupplementBenefitsAccount</w:t>
                </w:r>
                <w:proofErr w:type="spellEnd"/>
                <w:r w:rsidRPr="00845217">
                  <w:rPr>
                    <w:sz w:val="18"/>
                    <w:szCs w:val="18"/>
                  </w:rPr>
                  <w:t>)</w:t>
                </w:r>
                <w:r>
                  <w:rPr>
                    <w:sz w:val="18"/>
                    <w:szCs w:val="18"/>
                  </w:rPr>
                  <w:t xml:space="preserve"> er "danske feltoverskrifter" blevet lettere revideret i forhold til version 1.0. for at gøre dem mere læselige.</w:t>
                </w:r>
              </w:p>
            </w:tc>
          </w:tr>
          <w:tr w:rsidR="00626CE4" w14:paraId="406FAAAC" w14:textId="77777777" w:rsidTr="00102FCA">
            <w:trPr>
              <w:trHeight w:val="432"/>
            </w:trPr>
            <w:tc>
              <w:tcPr>
                <w:tcW w:w="1293" w:type="dxa"/>
                <w:vMerge w:val="restart"/>
                <w:tcBorders>
                  <w:right w:val="single" w:sz="4" w:space="0" w:color="auto"/>
                </w:tcBorders>
                <w:shd w:val="clear" w:color="auto" w:fill="DEEAF6" w:themeFill="accent1" w:themeFillTint="33"/>
              </w:tcPr>
              <w:p w14:paraId="74764ABD" w14:textId="77777777" w:rsidR="00626CE4" w:rsidRDefault="00626CE4" w:rsidP="004B767F">
                <w:pPr>
                  <w:spacing w:after="0"/>
                  <w:jc w:val="center"/>
                  <w:rPr>
                    <w:sz w:val="18"/>
                    <w:szCs w:val="18"/>
                  </w:rPr>
                </w:pPr>
                <w:r>
                  <w:rPr>
                    <w:sz w:val="18"/>
                    <w:szCs w:val="18"/>
                  </w:rPr>
                  <w:t>09-05-2019</w:t>
                </w:r>
              </w:p>
            </w:tc>
            <w:tc>
              <w:tcPr>
                <w:tcW w:w="8091" w:type="dxa"/>
                <w:gridSpan w:val="2"/>
                <w:tcBorders>
                  <w:top w:val="single" w:sz="4" w:space="0" w:color="auto"/>
                  <w:left w:val="single" w:sz="4" w:space="0" w:color="auto"/>
                  <w:bottom w:val="nil"/>
                  <w:right w:val="nil"/>
                </w:tcBorders>
              </w:tcPr>
              <w:p w14:paraId="791E3409" w14:textId="77777777" w:rsidR="00626CE4" w:rsidRDefault="00626CE4" w:rsidP="00E84126">
                <w:pPr>
                  <w:spacing w:after="0"/>
                  <w:rPr>
                    <w:sz w:val="18"/>
                    <w:szCs w:val="18"/>
                  </w:rPr>
                </w:pPr>
                <w:r>
                  <w:rPr>
                    <w:sz w:val="18"/>
                    <w:szCs w:val="18"/>
                  </w:rPr>
                  <w:t>Vejledning version 1.2 foreligger.</w:t>
                </w:r>
              </w:p>
              <w:p w14:paraId="16BF3562" w14:textId="77777777" w:rsidR="00626CE4" w:rsidRPr="00ED685E" w:rsidRDefault="00626CE4" w:rsidP="00E84126">
                <w:pPr>
                  <w:spacing w:after="0"/>
                  <w:rPr>
                    <w:sz w:val="18"/>
                    <w:szCs w:val="18"/>
                  </w:rPr>
                </w:pPr>
                <w:r>
                  <w:rPr>
                    <w:sz w:val="18"/>
                    <w:szCs w:val="18"/>
                  </w:rPr>
                  <w:t>Der er tale om flg. ændringe</w:t>
                </w:r>
                <w:r w:rsidR="00A13EBB">
                  <w:rPr>
                    <w:sz w:val="18"/>
                    <w:szCs w:val="18"/>
                  </w:rPr>
                  <w:t>r</w:t>
                </w:r>
                <w:r>
                  <w:rPr>
                    <w:sz w:val="18"/>
                    <w:szCs w:val="18"/>
                  </w:rPr>
                  <w:t>:</w:t>
                </w:r>
              </w:p>
            </w:tc>
          </w:tr>
          <w:tr w:rsidR="00626CE4" w14:paraId="5A47577F" w14:textId="77777777" w:rsidTr="00102FCA">
            <w:trPr>
              <w:trHeight w:val="326"/>
            </w:trPr>
            <w:tc>
              <w:tcPr>
                <w:tcW w:w="1293" w:type="dxa"/>
                <w:vMerge/>
                <w:tcBorders>
                  <w:right w:val="single" w:sz="4" w:space="0" w:color="auto"/>
                </w:tcBorders>
                <w:shd w:val="clear" w:color="auto" w:fill="DEEAF6" w:themeFill="accent1" w:themeFillTint="33"/>
              </w:tcPr>
              <w:p w14:paraId="16F3598F" w14:textId="77777777" w:rsidR="00626CE4" w:rsidRDefault="00626CE4" w:rsidP="004B767F">
                <w:pPr>
                  <w:spacing w:after="0"/>
                  <w:jc w:val="center"/>
                  <w:rPr>
                    <w:sz w:val="18"/>
                    <w:szCs w:val="18"/>
                  </w:rPr>
                </w:pPr>
              </w:p>
            </w:tc>
            <w:tc>
              <w:tcPr>
                <w:tcW w:w="335" w:type="dxa"/>
                <w:tcBorders>
                  <w:top w:val="nil"/>
                  <w:left w:val="single" w:sz="4" w:space="0" w:color="auto"/>
                  <w:bottom w:val="nil"/>
                  <w:right w:val="nil"/>
                </w:tcBorders>
              </w:tcPr>
              <w:p w14:paraId="10BF8AF5" w14:textId="77777777" w:rsidR="00626CE4" w:rsidRPr="00E84126" w:rsidRDefault="00626CE4" w:rsidP="00E84126">
                <w:pPr>
                  <w:spacing w:after="0"/>
                  <w:rPr>
                    <w:sz w:val="18"/>
                    <w:szCs w:val="18"/>
                  </w:rPr>
                </w:pPr>
                <w:r>
                  <w:rPr>
                    <w:sz w:val="18"/>
                    <w:szCs w:val="18"/>
                  </w:rPr>
                  <w:t>-</w:t>
                </w:r>
              </w:p>
            </w:tc>
            <w:tc>
              <w:tcPr>
                <w:tcW w:w="7756" w:type="dxa"/>
                <w:tcBorders>
                  <w:top w:val="nil"/>
                  <w:left w:val="nil"/>
                  <w:bottom w:val="nil"/>
                  <w:right w:val="nil"/>
                </w:tcBorders>
              </w:tcPr>
              <w:p w14:paraId="1F42A1D6" w14:textId="77777777" w:rsidR="00626CE4" w:rsidRPr="00E84126" w:rsidRDefault="00626CE4" w:rsidP="001F0CE9">
                <w:pPr>
                  <w:spacing w:after="0"/>
                  <w:rPr>
                    <w:sz w:val="18"/>
                    <w:szCs w:val="18"/>
                  </w:rPr>
                </w:pPr>
                <w:r w:rsidRPr="00E84126">
                  <w:rPr>
                    <w:sz w:val="18"/>
                    <w:szCs w:val="18"/>
                  </w:rPr>
                  <w:t xml:space="preserve">T5 udløb af </w:t>
                </w:r>
                <w:proofErr w:type="spellStart"/>
                <w:r w:rsidRPr="00E84126">
                  <w:rPr>
                    <w:sz w:val="18"/>
                    <w:szCs w:val="18"/>
                  </w:rPr>
                  <w:t>dpret</w:t>
                </w:r>
                <w:proofErr w:type="spellEnd"/>
                <w:r w:rsidRPr="00E84126">
                  <w:rPr>
                    <w:sz w:val="18"/>
                    <w:szCs w:val="18"/>
                  </w:rPr>
                  <w:t xml:space="preserve"> (</w:t>
                </w:r>
                <w:proofErr w:type="spellStart"/>
                <w:r w:rsidRPr="00E84126">
                  <w:rPr>
                    <w:sz w:val="18"/>
                    <w:szCs w:val="18"/>
                  </w:rPr>
                  <w:t>BenefitsExpiryCause</w:t>
                </w:r>
                <w:proofErr w:type="spellEnd"/>
                <w:r w:rsidRPr="00E84126">
                  <w:rPr>
                    <w:sz w:val="18"/>
                    <w:szCs w:val="18"/>
                  </w:rPr>
                  <w:t xml:space="preserve">) er opdateret med kode 4 ophør af medlemskab  </w:t>
                </w:r>
              </w:p>
            </w:tc>
          </w:tr>
          <w:tr w:rsidR="00626CE4" w14:paraId="7D97B314" w14:textId="77777777" w:rsidTr="00102FCA">
            <w:trPr>
              <w:trHeight w:val="325"/>
            </w:trPr>
            <w:tc>
              <w:tcPr>
                <w:tcW w:w="1293" w:type="dxa"/>
                <w:vMerge/>
                <w:tcBorders>
                  <w:right w:val="single" w:sz="4" w:space="0" w:color="auto"/>
                </w:tcBorders>
                <w:shd w:val="clear" w:color="auto" w:fill="DEEAF6" w:themeFill="accent1" w:themeFillTint="33"/>
              </w:tcPr>
              <w:p w14:paraId="7DF48B49" w14:textId="77777777" w:rsidR="00626CE4" w:rsidRDefault="00626CE4" w:rsidP="004B767F">
                <w:pPr>
                  <w:spacing w:after="0"/>
                  <w:jc w:val="center"/>
                  <w:rPr>
                    <w:sz w:val="18"/>
                    <w:szCs w:val="18"/>
                  </w:rPr>
                </w:pPr>
              </w:p>
            </w:tc>
            <w:tc>
              <w:tcPr>
                <w:tcW w:w="335" w:type="dxa"/>
                <w:tcBorders>
                  <w:top w:val="nil"/>
                  <w:left w:val="single" w:sz="4" w:space="0" w:color="auto"/>
                  <w:bottom w:val="single" w:sz="4" w:space="0" w:color="auto"/>
                  <w:right w:val="nil"/>
                </w:tcBorders>
              </w:tcPr>
              <w:p w14:paraId="29905BCB" w14:textId="77777777" w:rsidR="00626CE4" w:rsidRPr="00E84126" w:rsidRDefault="00626CE4" w:rsidP="00E84126">
                <w:pPr>
                  <w:spacing w:after="0"/>
                  <w:rPr>
                    <w:sz w:val="18"/>
                    <w:szCs w:val="18"/>
                  </w:rPr>
                </w:pPr>
                <w:r>
                  <w:rPr>
                    <w:sz w:val="18"/>
                    <w:szCs w:val="18"/>
                  </w:rPr>
                  <w:t>-</w:t>
                </w:r>
              </w:p>
            </w:tc>
            <w:tc>
              <w:tcPr>
                <w:tcW w:w="7756" w:type="dxa"/>
                <w:tcBorders>
                  <w:top w:val="nil"/>
                  <w:left w:val="nil"/>
                  <w:bottom w:val="nil"/>
                  <w:right w:val="nil"/>
                </w:tcBorders>
              </w:tcPr>
              <w:p w14:paraId="221E405B" w14:textId="77777777" w:rsidR="00626CE4" w:rsidRPr="00E84126" w:rsidRDefault="00626CE4" w:rsidP="00E84126">
                <w:pPr>
                  <w:spacing w:after="0"/>
                  <w:rPr>
                    <w:sz w:val="18"/>
                    <w:szCs w:val="18"/>
                  </w:rPr>
                </w:pPr>
                <w:r w:rsidRPr="00E84126">
                  <w:rPr>
                    <w:sz w:val="18"/>
                    <w:szCs w:val="18"/>
                  </w:rPr>
                  <w:t>Der er tale om mindre sproglige ændringer til T8</w:t>
                </w:r>
              </w:p>
            </w:tc>
          </w:tr>
          <w:tr w:rsidR="004B767F" w14:paraId="1F3F7167" w14:textId="77777777" w:rsidTr="00102FCA">
            <w:trPr>
              <w:trHeight w:val="358"/>
            </w:trPr>
            <w:tc>
              <w:tcPr>
                <w:tcW w:w="1293" w:type="dxa"/>
                <w:tcBorders>
                  <w:right w:val="single" w:sz="4" w:space="0" w:color="auto"/>
                </w:tcBorders>
                <w:shd w:val="clear" w:color="auto" w:fill="DEEAF6" w:themeFill="accent1" w:themeFillTint="33"/>
              </w:tcPr>
              <w:p w14:paraId="3FBE062B" w14:textId="77777777" w:rsidR="004B767F" w:rsidRDefault="004B767F" w:rsidP="004B767F">
                <w:pPr>
                  <w:spacing w:after="0"/>
                  <w:jc w:val="center"/>
                  <w:rPr>
                    <w:sz w:val="18"/>
                    <w:szCs w:val="18"/>
                  </w:rPr>
                </w:pPr>
                <w:r>
                  <w:rPr>
                    <w:sz w:val="18"/>
                    <w:szCs w:val="18"/>
                  </w:rPr>
                  <w:t>29-08-2019</w:t>
                </w:r>
              </w:p>
            </w:tc>
            <w:tc>
              <w:tcPr>
                <w:tcW w:w="8091" w:type="dxa"/>
                <w:gridSpan w:val="2"/>
                <w:tcBorders>
                  <w:top w:val="single" w:sz="4" w:space="0" w:color="auto"/>
                  <w:left w:val="single" w:sz="4" w:space="0" w:color="auto"/>
                  <w:bottom w:val="single" w:sz="4" w:space="0" w:color="auto"/>
                  <w:right w:val="single" w:sz="4" w:space="0" w:color="auto"/>
                </w:tcBorders>
              </w:tcPr>
              <w:p w14:paraId="77FF7BDB" w14:textId="77777777" w:rsidR="004B767F" w:rsidRDefault="004B767F" w:rsidP="004B767F">
                <w:pPr>
                  <w:spacing w:after="0"/>
                  <w:rPr>
                    <w:sz w:val="18"/>
                    <w:szCs w:val="18"/>
                  </w:rPr>
                </w:pPr>
                <w:r>
                  <w:rPr>
                    <w:sz w:val="18"/>
                    <w:szCs w:val="18"/>
                  </w:rPr>
                  <w:t xml:space="preserve">Opdateret med ændring pr </w:t>
                </w:r>
                <w:proofErr w:type="spellStart"/>
                <w:r w:rsidRPr="00164C4F">
                  <w:rPr>
                    <w:sz w:val="18"/>
                    <w:szCs w:val="18"/>
                  </w:rPr>
                  <w:t>release</w:t>
                </w:r>
                <w:proofErr w:type="spellEnd"/>
                <w:r w:rsidRPr="00164C4F">
                  <w:rPr>
                    <w:sz w:val="18"/>
                    <w:szCs w:val="18"/>
                  </w:rPr>
                  <w:t xml:space="preserve"> i september 2019</w:t>
                </w:r>
                <w:r>
                  <w:rPr>
                    <w:sz w:val="18"/>
                    <w:szCs w:val="18"/>
                  </w:rPr>
                  <w:t xml:space="preserve"> om tidligere a-kasses mulighed for at opdatere tællerne </w:t>
                </w:r>
              </w:p>
            </w:tc>
          </w:tr>
          <w:tr w:rsidR="00A13EBB" w:rsidRPr="00306F2F" w14:paraId="1C22B171" w14:textId="77777777" w:rsidTr="00102FCA">
            <w:trPr>
              <w:trHeight w:val="1115"/>
            </w:trPr>
            <w:tc>
              <w:tcPr>
                <w:tcW w:w="1293" w:type="dxa"/>
                <w:vMerge w:val="restart"/>
                <w:shd w:val="clear" w:color="auto" w:fill="DEEAF6" w:themeFill="accent1" w:themeFillTint="33"/>
              </w:tcPr>
              <w:p w14:paraId="5FEE452C" w14:textId="77777777" w:rsidR="00A13EBB" w:rsidRPr="00306F2F" w:rsidRDefault="00A13EBB" w:rsidP="004B767F">
                <w:pPr>
                  <w:spacing w:after="0"/>
                  <w:jc w:val="center"/>
                  <w:rPr>
                    <w:sz w:val="18"/>
                    <w:szCs w:val="18"/>
                  </w:rPr>
                </w:pPr>
                <w:r w:rsidRPr="00306F2F">
                  <w:rPr>
                    <w:sz w:val="18"/>
                    <w:szCs w:val="18"/>
                  </w:rPr>
                  <w:t>05-02-2023</w:t>
                </w:r>
              </w:p>
            </w:tc>
            <w:tc>
              <w:tcPr>
                <w:tcW w:w="8091" w:type="dxa"/>
                <w:gridSpan w:val="2"/>
                <w:tcBorders>
                  <w:bottom w:val="nil"/>
                </w:tcBorders>
              </w:tcPr>
              <w:p w14:paraId="52E09122" w14:textId="77777777" w:rsidR="00A13EBB" w:rsidRPr="00306F2F" w:rsidRDefault="00A13EBB" w:rsidP="004B767F">
                <w:pPr>
                  <w:spacing w:after="0"/>
                  <w:contextualSpacing/>
                  <w:rPr>
                    <w:sz w:val="18"/>
                    <w:szCs w:val="18"/>
                  </w:rPr>
                </w:pPr>
                <w:r w:rsidRPr="00306F2F">
                  <w:rPr>
                    <w:sz w:val="18"/>
                    <w:szCs w:val="18"/>
                  </w:rPr>
                  <w:t xml:space="preserve">Vejledning version </w:t>
                </w:r>
                <w:r>
                  <w:rPr>
                    <w:sz w:val="18"/>
                    <w:szCs w:val="18"/>
                  </w:rPr>
                  <w:t>1.3</w:t>
                </w:r>
                <w:r w:rsidRPr="00306F2F">
                  <w:rPr>
                    <w:sz w:val="18"/>
                    <w:szCs w:val="18"/>
                  </w:rPr>
                  <w:t xml:space="preserve"> foreligger</w:t>
                </w:r>
                <w:r w:rsidR="001F0CE9">
                  <w:rPr>
                    <w:sz w:val="18"/>
                    <w:szCs w:val="18"/>
                  </w:rPr>
                  <w:t>.</w:t>
                </w:r>
              </w:p>
              <w:p w14:paraId="0C2CB1A0" w14:textId="609BBDFF" w:rsidR="00A13EBB" w:rsidRPr="00306F2F" w:rsidRDefault="00A13EBB" w:rsidP="004B767F">
                <w:pPr>
                  <w:spacing w:after="0"/>
                  <w:contextualSpacing/>
                  <w:rPr>
                    <w:sz w:val="18"/>
                    <w:szCs w:val="18"/>
                  </w:rPr>
                </w:pPr>
                <w:r w:rsidRPr="00306F2F">
                  <w:rPr>
                    <w:sz w:val="18"/>
                    <w:szCs w:val="18"/>
                  </w:rPr>
                  <w:t>Vejledning</w:t>
                </w:r>
                <w:r w:rsidR="00015B3C">
                  <w:rPr>
                    <w:sz w:val="18"/>
                    <w:szCs w:val="18"/>
                  </w:rPr>
                  <w:t>en</w:t>
                </w:r>
                <w:r w:rsidRPr="00306F2F">
                  <w:rPr>
                    <w:sz w:val="18"/>
                    <w:szCs w:val="18"/>
                  </w:rPr>
                  <w:t xml:space="preserve"> er o</w:t>
                </w:r>
                <w:r w:rsidR="001F0CE9">
                  <w:rPr>
                    <w:sz w:val="18"/>
                    <w:szCs w:val="18"/>
                  </w:rPr>
                  <w:t xml:space="preserve">pdateret </w:t>
                </w:r>
                <w:proofErr w:type="spellStart"/>
                <w:r w:rsidR="001F0CE9">
                  <w:rPr>
                    <w:sz w:val="18"/>
                    <w:szCs w:val="18"/>
                  </w:rPr>
                  <w:t>pba</w:t>
                </w:r>
                <w:proofErr w:type="spellEnd"/>
                <w:r w:rsidR="001F0CE9">
                  <w:rPr>
                    <w:sz w:val="18"/>
                    <w:szCs w:val="18"/>
                  </w:rPr>
                  <w:t xml:space="preserve"> </w:t>
                </w:r>
                <w:r w:rsidR="006B7D67">
                  <w:rPr>
                    <w:sz w:val="18"/>
                    <w:szCs w:val="18"/>
                  </w:rPr>
                  <w:t>aftalen om en ny reformpakke for dansk økonomi (DP23</w:t>
                </w:r>
                <w:r w:rsidR="00F37B5A">
                  <w:rPr>
                    <w:sz w:val="18"/>
                    <w:szCs w:val="18"/>
                  </w:rPr>
                  <w:t xml:space="preserve">) </w:t>
                </w:r>
                <w:proofErr w:type="spellStart"/>
                <w:r w:rsidR="00F37B5A">
                  <w:rPr>
                    <w:sz w:val="18"/>
                    <w:szCs w:val="18"/>
                  </w:rPr>
                  <w:t>pba</w:t>
                </w:r>
                <w:proofErr w:type="spellEnd"/>
                <w:r w:rsidR="00F37B5A">
                  <w:rPr>
                    <w:sz w:val="18"/>
                    <w:szCs w:val="18"/>
                  </w:rPr>
                  <w:t xml:space="preserve"> af udspillet Danmark kan mere 1. </w:t>
                </w:r>
              </w:p>
              <w:p w14:paraId="29A70CA9" w14:textId="77777777" w:rsidR="00A13EBB" w:rsidRDefault="00A13EBB" w:rsidP="004B767F">
                <w:pPr>
                  <w:spacing w:after="0"/>
                  <w:contextualSpacing/>
                  <w:rPr>
                    <w:sz w:val="18"/>
                    <w:szCs w:val="18"/>
                  </w:rPr>
                </w:pPr>
                <w:r w:rsidRPr="00306F2F">
                  <w:rPr>
                    <w:sz w:val="18"/>
                    <w:szCs w:val="18"/>
                  </w:rPr>
                  <w:t>Der er oprette</w:t>
                </w:r>
                <w:r w:rsidR="00015B3C">
                  <w:rPr>
                    <w:sz w:val="18"/>
                    <w:szCs w:val="18"/>
                  </w:rPr>
                  <w:t>t</w:t>
                </w:r>
                <w:r w:rsidRPr="00306F2F">
                  <w:rPr>
                    <w:sz w:val="18"/>
                    <w:szCs w:val="18"/>
                  </w:rPr>
                  <w:t xml:space="preserve"> to nye tæller</w:t>
                </w:r>
                <w:r>
                  <w:rPr>
                    <w:sz w:val="18"/>
                    <w:szCs w:val="18"/>
                  </w:rPr>
                  <w:t>e samt ændret i to eksisterende tællere.</w:t>
                </w:r>
              </w:p>
              <w:p w14:paraId="089D7874" w14:textId="77777777" w:rsidR="00A13EBB" w:rsidRPr="00306F2F" w:rsidRDefault="00A13EBB" w:rsidP="00E84126">
                <w:r w:rsidRPr="00E84126">
                  <w:rPr>
                    <w:sz w:val="18"/>
                    <w:szCs w:val="18"/>
                  </w:rPr>
                  <w:t>Der er tale om flg. ændringer</w:t>
                </w:r>
                <w:r w:rsidR="001F0CE9">
                  <w:rPr>
                    <w:sz w:val="18"/>
                    <w:szCs w:val="18"/>
                  </w:rPr>
                  <w:t>:</w:t>
                </w:r>
              </w:p>
            </w:tc>
          </w:tr>
          <w:tr w:rsidR="00A13EBB" w:rsidRPr="00306F2F" w14:paraId="31498683" w14:textId="77777777" w:rsidTr="00102FCA">
            <w:trPr>
              <w:trHeight w:val="325"/>
            </w:trPr>
            <w:tc>
              <w:tcPr>
                <w:tcW w:w="1293" w:type="dxa"/>
                <w:vMerge/>
                <w:shd w:val="clear" w:color="auto" w:fill="DEEAF6" w:themeFill="accent1" w:themeFillTint="33"/>
              </w:tcPr>
              <w:p w14:paraId="79FDF179" w14:textId="77777777" w:rsidR="00A13EBB" w:rsidRPr="00306F2F" w:rsidRDefault="00A13EBB" w:rsidP="004B767F">
                <w:pPr>
                  <w:spacing w:after="0"/>
                  <w:jc w:val="center"/>
                  <w:rPr>
                    <w:sz w:val="18"/>
                    <w:szCs w:val="18"/>
                  </w:rPr>
                </w:pPr>
              </w:p>
            </w:tc>
            <w:tc>
              <w:tcPr>
                <w:tcW w:w="335" w:type="dxa"/>
                <w:tcBorders>
                  <w:top w:val="nil"/>
                  <w:bottom w:val="nil"/>
                  <w:right w:val="nil"/>
                </w:tcBorders>
              </w:tcPr>
              <w:p w14:paraId="1E259C5B" w14:textId="77777777" w:rsidR="00A13EBB" w:rsidRPr="00306F2F" w:rsidRDefault="009F2D85" w:rsidP="001F0CE9">
                <w:pPr>
                  <w:spacing w:after="0"/>
                  <w:contextualSpacing/>
                  <w:rPr>
                    <w:sz w:val="18"/>
                    <w:szCs w:val="18"/>
                  </w:rPr>
                </w:pPr>
                <w:r>
                  <w:rPr>
                    <w:sz w:val="18"/>
                    <w:szCs w:val="18"/>
                  </w:rPr>
                  <w:t>-</w:t>
                </w:r>
              </w:p>
            </w:tc>
            <w:tc>
              <w:tcPr>
                <w:tcW w:w="7756" w:type="dxa"/>
                <w:tcBorders>
                  <w:top w:val="nil"/>
                  <w:left w:val="nil"/>
                  <w:bottom w:val="nil"/>
                </w:tcBorders>
              </w:tcPr>
              <w:p w14:paraId="23EC0A07" w14:textId="77777777" w:rsidR="00A13EBB" w:rsidRPr="00E84126" w:rsidRDefault="009F2D85" w:rsidP="00E84126">
                <w:pPr>
                  <w:spacing w:after="0"/>
                  <w:rPr>
                    <w:sz w:val="18"/>
                    <w:szCs w:val="18"/>
                  </w:rPr>
                </w:pPr>
                <w:r>
                  <w:rPr>
                    <w:sz w:val="18"/>
                    <w:szCs w:val="18"/>
                  </w:rPr>
                  <w:t xml:space="preserve">Ny tæller: </w:t>
                </w:r>
                <w:r w:rsidR="00A13EBB" w:rsidRPr="00E84126">
                  <w:rPr>
                    <w:sz w:val="18"/>
                    <w:szCs w:val="18"/>
                  </w:rPr>
                  <w:t>T12 Forbrug for dimittender (</w:t>
                </w:r>
                <w:proofErr w:type="spellStart"/>
                <w:r w:rsidR="00A13EBB" w:rsidRPr="00E84126">
                  <w:rPr>
                    <w:sz w:val="18"/>
                    <w:szCs w:val="18"/>
                  </w:rPr>
                  <w:t>GraduateHighRateConsumption</w:t>
                </w:r>
                <w:proofErr w:type="spellEnd"/>
                <w:r w:rsidR="00A13EBB" w:rsidRPr="00E84126">
                  <w:rPr>
                    <w:sz w:val="18"/>
                    <w:szCs w:val="18"/>
                  </w:rPr>
                  <w:t>)</w:t>
                </w:r>
                <w:r>
                  <w:rPr>
                    <w:sz w:val="18"/>
                    <w:szCs w:val="18"/>
                  </w:rPr>
                  <w:t>.</w:t>
                </w:r>
              </w:p>
            </w:tc>
          </w:tr>
          <w:tr w:rsidR="00A13EBB" w:rsidRPr="00306F2F" w14:paraId="3AC70C7B" w14:textId="77777777" w:rsidTr="00102FCA">
            <w:trPr>
              <w:trHeight w:val="301"/>
            </w:trPr>
            <w:tc>
              <w:tcPr>
                <w:tcW w:w="1293" w:type="dxa"/>
                <w:vMerge/>
                <w:shd w:val="clear" w:color="auto" w:fill="DEEAF6" w:themeFill="accent1" w:themeFillTint="33"/>
              </w:tcPr>
              <w:p w14:paraId="6CBA0C81" w14:textId="77777777" w:rsidR="00A13EBB" w:rsidRPr="00306F2F" w:rsidRDefault="00A13EBB" w:rsidP="004B767F">
                <w:pPr>
                  <w:spacing w:after="0"/>
                  <w:jc w:val="center"/>
                  <w:rPr>
                    <w:sz w:val="18"/>
                    <w:szCs w:val="18"/>
                  </w:rPr>
                </w:pPr>
              </w:p>
            </w:tc>
            <w:tc>
              <w:tcPr>
                <w:tcW w:w="335" w:type="dxa"/>
                <w:tcBorders>
                  <w:top w:val="nil"/>
                  <w:bottom w:val="nil"/>
                  <w:right w:val="nil"/>
                </w:tcBorders>
              </w:tcPr>
              <w:p w14:paraId="387EA48E" w14:textId="77777777" w:rsidR="00A13EBB" w:rsidRDefault="009F2D85" w:rsidP="00A13EBB">
                <w:pPr>
                  <w:spacing w:after="0"/>
                  <w:contextualSpacing/>
                  <w:rPr>
                    <w:sz w:val="18"/>
                    <w:szCs w:val="18"/>
                  </w:rPr>
                </w:pPr>
                <w:r>
                  <w:rPr>
                    <w:sz w:val="18"/>
                    <w:szCs w:val="18"/>
                  </w:rPr>
                  <w:t>-</w:t>
                </w:r>
              </w:p>
            </w:tc>
            <w:tc>
              <w:tcPr>
                <w:tcW w:w="7756" w:type="dxa"/>
                <w:tcBorders>
                  <w:top w:val="nil"/>
                  <w:left w:val="nil"/>
                  <w:bottom w:val="nil"/>
                </w:tcBorders>
              </w:tcPr>
              <w:p w14:paraId="6D7BA071" w14:textId="77777777" w:rsidR="00A13EBB" w:rsidRPr="00E84126" w:rsidRDefault="009F2D85" w:rsidP="00E84126">
                <w:pPr>
                  <w:spacing w:after="0"/>
                  <w:rPr>
                    <w:sz w:val="18"/>
                    <w:szCs w:val="18"/>
                  </w:rPr>
                </w:pPr>
                <w:r>
                  <w:rPr>
                    <w:sz w:val="18"/>
                    <w:szCs w:val="18"/>
                  </w:rPr>
                  <w:t xml:space="preserve">Ny tæller: </w:t>
                </w:r>
                <w:r w:rsidR="00A13EBB" w:rsidRPr="00820629">
                  <w:rPr>
                    <w:sz w:val="18"/>
                    <w:szCs w:val="18"/>
                  </w:rPr>
                  <w:t>T13 Forbrug af beskæftigelsestillæg (</w:t>
                </w:r>
                <w:proofErr w:type="spellStart"/>
                <w:r w:rsidR="00A13EBB" w:rsidRPr="00820629">
                  <w:rPr>
                    <w:sz w:val="18"/>
                    <w:szCs w:val="18"/>
                  </w:rPr>
                  <w:t>EmploymentBonusConsumption</w:t>
                </w:r>
                <w:proofErr w:type="spellEnd"/>
                <w:r w:rsidR="00A13EBB" w:rsidRPr="00820629">
                  <w:rPr>
                    <w:sz w:val="18"/>
                    <w:szCs w:val="18"/>
                  </w:rPr>
                  <w:t>)</w:t>
                </w:r>
                <w:r>
                  <w:rPr>
                    <w:sz w:val="18"/>
                    <w:szCs w:val="18"/>
                  </w:rPr>
                  <w:t>.</w:t>
                </w:r>
              </w:p>
            </w:tc>
          </w:tr>
          <w:tr w:rsidR="00A13EBB" w:rsidRPr="00306F2F" w14:paraId="65F47504" w14:textId="77777777" w:rsidTr="00102FCA">
            <w:trPr>
              <w:trHeight w:val="266"/>
            </w:trPr>
            <w:tc>
              <w:tcPr>
                <w:tcW w:w="1293" w:type="dxa"/>
                <w:vMerge/>
                <w:shd w:val="clear" w:color="auto" w:fill="DEEAF6" w:themeFill="accent1" w:themeFillTint="33"/>
              </w:tcPr>
              <w:p w14:paraId="0136A739" w14:textId="77777777" w:rsidR="00A13EBB" w:rsidRPr="00306F2F" w:rsidRDefault="00A13EBB" w:rsidP="004B767F">
                <w:pPr>
                  <w:spacing w:after="0"/>
                  <w:jc w:val="center"/>
                  <w:rPr>
                    <w:sz w:val="18"/>
                    <w:szCs w:val="18"/>
                  </w:rPr>
                </w:pPr>
              </w:p>
            </w:tc>
            <w:tc>
              <w:tcPr>
                <w:tcW w:w="335" w:type="dxa"/>
                <w:tcBorders>
                  <w:top w:val="nil"/>
                  <w:bottom w:val="nil"/>
                  <w:right w:val="nil"/>
                </w:tcBorders>
              </w:tcPr>
              <w:p w14:paraId="28B9F5B3" w14:textId="77777777" w:rsidR="00A13EBB" w:rsidRDefault="009F2D85" w:rsidP="00A13EBB">
                <w:pPr>
                  <w:spacing w:after="0"/>
                  <w:contextualSpacing/>
                  <w:rPr>
                    <w:sz w:val="18"/>
                    <w:szCs w:val="18"/>
                  </w:rPr>
                </w:pPr>
                <w:r>
                  <w:rPr>
                    <w:sz w:val="18"/>
                    <w:szCs w:val="18"/>
                  </w:rPr>
                  <w:t>-</w:t>
                </w:r>
              </w:p>
            </w:tc>
            <w:tc>
              <w:tcPr>
                <w:tcW w:w="7756" w:type="dxa"/>
                <w:tcBorders>
                  <w:top w:val="nil"/>
                  <w:left w:val="nil"/>
                  <w:bottom w:val="nil"/>
                </w:tcBorders>
              </w:tcPr>
              <w:p w14:paraId="01138C27" w14:textId="77777777" w:rsidR="00A13EBB" w:rsidRPr="00E84126" w:rsidRDefault="009F2D85" w:rsidP="00E84126">
                <w:pPr>
                  <w:spacing w:after="0"/>
                  <w:rPr>
                    <w:sz w:val="18"/>
                    <w:szCs w:val="18"/>
                  </w:rPr>
                </w:pPr>
                <w:r>
                  <w:rPr>
                    <w:sz w:val="18"/>
                    <w:szCs w:val="18"/>
                  </w:rPr>
                  <w:t>T3 (</w:t>
                </w:r>
                <w:r w:rsidR="00A13EBB" w:rsidRPr="00E84126">
                  <w:rPr>
                    <w:sz w:val="18"/>
                    <w:szCs w:val="18"/>
                  </w:rPr>
                  <w:t>Sats-tæller</w:t>
                </w:r>
                <w:r>
                  <w:rPr>
                    <w:sz w:val="18"/>
                    <w:szCs w:val="18"/>
                  </w:rPr>
                  <w:t>): I</w:t>
                </w:r>
                <w:r w:rsidR="00A13EBB" w:rsidRPr="00E84126">
                  <w:rPr>
                    <w:sz w:val="18"/>
                    <w:szCs w:val="18"/>
                  </w:rPr>
                  <w:t>ndhold er ændret</w:t>
                </w:r>
                <w:r>
                  <w:rPr>
                    <w:sz w:val="18"/>
                    <w:szCs w:val="18"/>
                  </w:rPr>
                  <w:t>.</w:t>
                </w:r>
              </w:p>
            </w:tc>
          </w:tr>
          <w:tr w:rsidR="00A13EBB" w:rsidRPr="00306F2F" w14:paraId="3011D8DC" w14:textId="77777777" w:rsidTr="00102FCA">
            <w:trPr>
              <w:trHeight w:val="568"/>
            </w:trPr>
            <w:tc>
              <w:tcPr>
                <w:tcW w:w="1293" w:type="dxa"/>
                <w:vMerge/>
                <w:tcBorders>
                  <w:bottom w:val="single" w:sz="4" w:space="0" w:color="auto"/>
                </w:tcBorders>
                <w:shd w:val="clear" w:color="auto" w:fill="DEEAF6" w:themeFill="accent1" w:themeFillTint="33"/>
              </w:tcPr>
              <w:p w14:paraId="6E3A0F87" w14:textId="77777777" w:rsidR="00A13EBB" w:rsidRPr="00306F2F" w:rsidRDefault="00A13EBB" w:rsidP="004B767F">
                <w:pPr>
                  <w:spacing w:after="0"/>
                  <w:jc w:val="center"/>
                  <w:rPr>
                    <w:sz w:val="18"/>
                    <w:szCs w:val="18"/>
                  </w:rPr>
                </w:pPr>
              </w:p>
            </w:tc>
            <w:tc>
              <w:tcPr>
                <w:tcW w:w="335" w:type="dxa"/>
                <w:tcBorders>
                  <w:top w:val="nil"/>
                  <w:bottom w:val="single" w:sz="4" w:space="0" w:color="auto"/>
                  <w:right w:val="nil"/>
                </w:tcBorders>
              </w:tcPr>
              <w:p w14:paraId="44729F69" w14:textId="77777777" w:rsidR="00A13EBB" w:rsidRDefault="009F2D85" w:rsidP="00A13EBB">
                <w:pPr>
                  <w:spacing w:after="0"/>
                  <w:contextualSpacing/>
                  <w:rPr>
                    <w:sz w:val="18"/>
                    <w:szCs w:val="18"/>
                  </w:rPr>
                </w:pPr>
                <w:r>
                  <w:rPr>
                    <w:sz w:val="18"/>
                    <w:szCs w:val="18"/>
                  </w:rPr>
                  <w:t>-</w:t>
                </w:r>
              </w:p>
            </w:tc>
            <w:tc>
              <w:tcPr>
                <w:tcW w:w="7756" w:type="dxa"/>
                <w:tcBorders>
                  <w:top w:val="nil"/>
                  <w:left w:val="nil"/>
                  <w:bottom w:val="single" w:sz="4" w:space="0" w:color="auto"/>
                </w:tcBorders>
              </w:tcPr>
              <w:p w14:paraId="7C5A523D" w14:textId="77777777" w:rsidR="00A13EBB" w:rsidRPr="00E84126" w:rsidRDefault="009F2D85" w:rsidP="00E84126">
                <w:pPr>
                  <w:spacing w:after="0"/>
                  <w:rPr>
                    <w:sz w:val="18"/>
                    <w:szCs w:val="18"/>
                  </w:rPr>
                </w:pPr>
                <w:r>
                  <w:rPr>
                    <w:sz w:val="18"/>
                    <w:szCs w:val="18"/>
                  </w:rPr>
                  <w:t>T1 (</w:t>
                </w:r>
                <w:r w:rsidR="00A13EBB" w:rsidRPr="00E84126">
                  <w:rPr>
                    <w:sz w:val="18"/>
                    <w:szCs w:val="18"/>
                  </w:rPr>
                  <w:t>Indplaceringstæller</w:t>
                </w:r>
                <w:r>
                  <w:rPr>
                    <w:sz w:val="18"/>
                    <w:szCs w:val="18"/>
                  </w:rPr>
                  <w:t>):K</w:t>
                </w:r>
                <w:r w:rsidR="00A13EBB" w:rsidRPr="00E84126">
                  <w:rPr>
                    <w:sz w:val="18"/>
                    <w:szCs w:val="18"/>
                  </w:rPr>
                  <w:t>odeliste for indplaceringsgrundlag</w:t>
                </w:r>
                <w:r>
                  <w:rPr>
                    <w:sz w:val="18"/>
                    <w:szCs w:val="18"/>
                  </w:rPr>
                  <w:t xml:space="preserve"> tilpasset.</w:t>
                </w:r>
                <w:r w:rsidR="00A13EBB" w:rsidRPr="00E84126">
                  <w:rPr>
                    <w:sz w:val="18"/>
                    <w:szCs w:val="18"/>
                  </w:rPr>
                  <w:t xml:space="preserve"> Beskrivelserne til </w:t>
                </w:r>
                <w:proofErr w:type="spellStart"/>
                <w:r w:rsidR="00A13EBB" w:rsidRPr="00E84126">
                  <w:rPr>
                    <w:sz w:val="18"/>
                    <w:szCs w:val="18"/>
                  </w:rPr>
                  <w:t>BenefitsGradingBasis</w:t>
                </w:r>
                <w:proofErr w:type="spellEnd"/>
                <w:r w:rsidR="00A13EBB" w:rsidRPr="00E84126">
                  <w:rPr>
                    <w:sz w:val="18"/>
                    <w:szCs w:val="18"/>
                  </w:rPr>
                  <w:t xml:space="preserve"> er justeret.</w:t>
                </w:r>
              </w:p>
            </w:tc>
          </w:tr>
        </w:tbl>
        <w:p w14:paraId="37B93C93" w14:textId="77777777" w:rsidR="004B767F" w:rsidRDefault="004B767F" w:rsidP="00C05C5F"/>
        <w:p w14:paraId="5855A646" w14:textId="77777777" w:rsidR="004B767F" w:rsidRDefault="004B767F">
          <w:pPr>
            <w:spacing w:after="160" w:line="259" w:lineRule="auto"/>
          </w:pPr>
          <w:r>
            <w:br w:type="page"/>
          </w:r>
        </w:p>
        <w:sdt>
          <w:sdtPr>
            <w:id w:val="1825708800"/>
            <w:docPartObj>
              <w:docPartGallery w:val="Table of Contents"/>
              <w:docPartUnique/>
            </w:docPartObj>
          </w:sdtPr>
          <w:sdtEndPr>
            <w:rPr>
              <w:b/>
              <w:bCs/>
            </w:rPr>
          </w:sdtEndPr>
          <w:sdtContent>
            <w:p w14:paraId="68D8A138" w14:textId="77777777" w:rsidR="00C05C5F" w:rsidRPr="00306F2F" w:rsidRDefault="00C05C5F" w:rsidP="00306F2F">
              <w:r w:rsidRPr="00306F2F">
                <w:t>Indhold</w:t>
              </w:r>
            </w:p>
            <w:p w14:paraId="59ADE0B8" w14:textId="77777777" w:rsidR="00BA02FC" w:rsidRDefault="00C05C5F">
              <w:pPr>
                <w:pStyle w:val="Indholdsfortegnelse1"/>
                <w:tabs>
                  <w:tab w:val="right" w:leader="dot" w:pos="9912"/>
                </w:tabs>
                <w:rPr>
                  <w:rFonts w:asciiTheme="minorHAnsi" w:eastAsiaTheme="minorEastAsia" w:hAnsiTheme="minorHAnsi"/>
                  <w:b w:val="0"/>
                  <w:noProof/>
                  <w:lang w:eastAsia="da-DK"/>
                </w:rPr>
              </w:pPr>
              <w:r w:rsidRPr="00306F2F">
                <w:rPr>
                  <w:b w:val="0"/>
                </w:rPr>
                <w:fldChar w:fldCharType="begin"/>
              </w:r>
              <w:r w:rsidRPr="00306F2F">
                <w:instrText xml:space="preserve"> TOC \o "1-3" \h \z \u </w:instrText>
              </w:r>
              <w:r w:rsidRPr="00306F2F">
                <w:rPr>
                  <w:b w:val="0"/>
                </w:rPr>
                <w:fldChar w:fldCharType="separate"/>
              </w:r>
              <w:hyperlink w:anchor="_Toc128051433" w:history="1">
                <w:r w:rsidR="00BA02FC" w:rsidRPr="003B4301">
                  <w:rPr>
                    <w:rStyle w:val="Hyperlink"/>
                    <w:bCs/>
                    <w:noProof/>
                  </w:rPr>
                  <w:t>1.</w:t>
                </w:r>
                <w:r w:rsidR="00BA02FC" w:rsidRPr="003B4301">
                  <w:rPr>
                    <w:rStyle w:val="Hyperlink"/>
                    <w:noProof/>
                  </w:rPr>
                  <w:t xml:space="preserve"> Indledning</w:t>
                </w:r>
                <w:r w:rsidR="00BA02FC">
                  <w:rPr>
                    <w:noProof/>
                    <w:webHidden/>
                  </w:rPr>
                  <w:tab/>
                </w:r>
                <w:r w:rsidR="00BA02FC">
                  <w:rPr>
                    <w:noProof/>
                    <w:webHidden/>
                  </w:rPr>
                  <w:fldChar w:fldCharType="begin"/>
                </w:r>
                <w:r w:rsidR="00BA02FC">
                  <w:rPr>
                    <w:noProof/>
                    <w:webHidden/>
                  </w:rPr>
                  <w:instrText xml:space="preserve"> PAGEREF _Toc128051433 \h </w:instrText>
                </w:r>
                <w:r w:rsidR="00BA02FC">
                  <w:rPr>
                    <w:noProof/>
                    <w:webHidden/>
                  </w:rPr>
                </w:r>
                <w:r w:rsidR="00BA02FC">
                  <w:rPr>
                    <w:noProof/>
                    <w:webHidden/>
                  </w:rPr>
                  <w:fldChar w:fldCharType="separate"/>
                </w:r>
                <w:r w:rsidR="00BA02FC">
                  <w:rPr>
                    <w:noProof/>
                    <w:webHidden/>
                  </w:rPr>
                  <w:t>4</w:t>
                </w:r>
                <w:r w:rsidR="00BA02FC">
                  <w:rPr>
                    <w:noProof/>
                    <w:webHidden/>
                  </w:rPr>
                  <w:fldChar w:fldCharType="end"/>
                </w:r>
              </w:hyperlink>
            </w:p>
            <w:p w14:paraId="7E92EAF3"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34" w:history="1">
                <w:r w:rsidR="00BA02FC" w:rsidRPr="003B4301">
                  <w:rPr>
                    <w:rStyle w:val="Hyperlink"/>
                    <w:bCs/>
                    <w:noProof/>
                  </w:rPr>
                  <w:t>2.</w:t>
                </w:r>
                <w:r w:rsidR="00BA02FC" w:rsidRPr="003B4301">
                  <w:rPr>
                    <w:rStyle w:val="Hyperlink"/>
                    <w:noProof/>
                  </w:rPr>
                  <w:t xml:space="preserve"> Læsevejledning</w:t>
                </w:r>
                <w:r w:rsidR="00BA02FC">
                  <w:rPr>
                    <w:noProof/>
                    <w:webHidden/>
                  </w:rPr>
                  <w:tab/>
                </w:r>
                <w:r w:rsidR="00BA02FC">
                  <w:rPr>
                    <w:noProof/>
                    <w:webHidden/>
                  </w:rPr>
                  <w:fldChar w:fldCharType="begin"/>
                </w:r>
                <w:r w:rsidR="00BA02FC">
                  <w:rPr>
                    <w:noProof/>
                    <w:webHidden/>
                  </w:rPr>
                  <w:instrText xml:space="preserve"> PAGEREF _Toc128051434 \h </w:instrText>
                </w:r>
                <w:r w:rsidR="00BA02FC">
                  <w:rPr>
                    <w:noProof/>
                    <w:webHidden/>
                  </w:rPr>
                </w:r>
                <w:r w:rsidR="00BA02FC">
                  <w:rPr>
                    <w:noProof/>
                    <w:webHidden/>
                  </w:rPr>
                  <w:fldChar w:fldCharType="separate"/>
                </w:r>
                <w:r w:rsidR="00BA02FC">
                  <w:rPr>
                    <w:noProof/>
                    <w:webHidden/>
                  </w:rPr>
                  <w:t>4</w:t>
                </w:r>
                <w:r w:rsidR="00BA02FC">
                  <w:rPr>
                    <w:noProof/>
                    <w:webHidden/>
                  </w:rPr>
                  <w:fldChar w:fldCharType="end"/>
                </w:r>
              </w:hyperlink>
            </w:p>
            <w:p w14:paraId="654C72FF"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35" w:history="1">
                <w:r w:rsidR="00BA02FC" w:rsidRPr="003B4301">
                  <w:rPr>
                    <w:rStyle w:val="Hyperlink"/>
                    <w:bCs/>
                    <w:noProof/>
                  </w:rPr>
                  <w:t>3. Metoder for oprettelse og opdatering af tæller i DFDG</w:t>
                </w:r>
                <w:r w:rsidR="00BA02FC">
                  <w:rPr>
                    <w:noProof/>
                    <w:webHidden/>
                  </w:rPr>
                  <w:tab/>
                </w:r>
                <w:r w:rsidR="00BA02FC">
                  <w:rPr>
                    <w:noProof/>
                    <w:webHidden/>
                  </w:rPr>
                  <w:fldChar w:fldCharType="begin"/>
                </w:r>
                <w:r w:rsidR="00BA02FC">
                  <w:rPr>
                    <w:noProof/>
                    <w:webHidden/>
                  </w:rPr>
                  <w:instrText xml:space="preserve"> PAGEREF _Toc128051435 \h </w:instrText>
                </w:r>
                <w:r w:rsidR="00BA02FC">
                  <w:rPr>
                    <w:noProof/>
                    <w:webHidden/>
                  </w:rPr>
                </w:r>
                <w:r w:rsidR="00BA02FC">
                  <w:rPr>
                    <w:noProof/>
                    <w:webHidden/>
                  </w:rPr>
                  <w:fldChar w:fldCharType="separate"/>
                </w:r>
                <w:r w:rsidR="00BA02FC">
                  <w:rPr>
                    <w:noProof/>
                    <w:webHidden/>
                  </w:rPr>
                  <w:t>4</w:t>
                </w:r>
                <w:r w:rsidR="00BA02FC">
                  <w:rPr>
                    <w:noProof/>
                    <w:webHidden/>
                  </w:rPr>
                  <w:fldChar w:fldCharType="end"/>
                </w:r>
              </w:hyperlink>
            </w:p>
            <w:p w14:paraId="40E49141"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36" w:history="1">
                <w:r w:rsidR="00BA02FC" w:rsidRPr="003B4301">
                  <w:rPr>
                    <w:rStyle w:val="Hyperlink"/>
                    <w:noProof/>
                  </w:rPr>
                  <w:t>3.1 Oprettelse af medlemmets tællereoplysninger</w:t>
                </w:r>
                <w:r w:rsidR="00BA02FC">
                  <w:rPr>
                    <w:noProof/>
                    <w:webHidden/>
                  </w:rPr>
                  <w:tab/>
                </w:r>
                <w:r w:rsidR="00BA02FC">
                  <w:rPr>
                    <w:noProof/>
                    <w:webHidden/>
                  </w:rPr>
                  <w:fldChar w:fldCharType="begin"/>
                </w:r>
                <w:r w:rsidR="00BA02FC">
                  <w:rPr>
                    <w:noProof/>
                    <w:webHidden/>
                  </w:rPr>
                  <w:instrText xml:space="preserve"> PAGEREF _Toc128051436 \h </w:instrText>
                </w:r>
                <w:r w:rsidR="00BA02FC">
                  <w:rPr>
                    <w:noProof/>
                    <w:webHidden/>
                  </w:rPr>
                </w:r>
                <w:r w:rsidR="00BA02FC">
                  <w:rPr>
                    <w:noProof/>
                    <w:webHidden/>
                  </w:rPr>
                  <w:fldChar w:fldCharType="separate"/>
                </w:r>
                <w:r w:rsidR="00BA02FC">
                  <w:rPr>
                    <w:noProof/>
                    <w:webHidden/>
                  </w:rPr>
                  <w:t>4</w:t>
                </w:r>
                <w:r w:rsidR="00BA02FC">
                  <w:rPr>
                    <w:noProof/>
                    <w:webHidden/>
                  </w:rPr>
                  <w:fldChar w:fldCharType="end"/>
                </w:r>
              </w:hyperlink>
            </w:p>
            <w:p w14:paraId="1BA544AE"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37" w:history="1">
                <w:r w:rsidR="00BA02FC" w:rsidRPr="003B4301">
                  <w:rPr>
                    <w:rStyle w:val="Hyperlink"/>
                    <w:noProof/>
                  </w:rPr>
                  <w:t>3.2 Opdatering af medlemmets tælleroplysninger</w:t>
                </w:r>
                <w:r w:rsidR="00BA02FC">
                  <w:rPr>
                    <w:noProof/>
                    <w:webHidden/>
                  </w:rPr>
                  <w:tab/>
                </w:r>
                <w:r w:rsidR="00BA02FC">
                  <w:rPr>
                    <w:noProof/>
                    <w:webHidden/>
                  </w:rPr>
                  <w:fldChar w:fldCharType="begin"/>
                </w:r>
                <w:r w:rsidR="00BA02FC">
                  <w:rPr>
                    <w:noProof/>
                    <w:webHidden/>
                  </w:rPr>
                  <w:instrText xml:space="preserve"> PAGEREF _Toc128051437 \h </w:instrText>
                </w:r>
                <w:r w:rsidR="00BA02FC">
                  <w:rPr>
                    <w:noProof/>
                    <w:webHidden/>
                  </w:rPr>
                </w:r>
                <w:r w:rsidR="00BA02FC">
                  <w:rPr>
                    <w:noProof/>
                    <w:webHidden/>
                  </w:rPr>
                  <w:fldChar w:fldCharType="separate"/>
                </w:r>
                <w:r w:rsidR="00BA02FC">
                  <w:rPr>
                    <w:noProof/>
                    <w:webHidden/>
                  </w:rPr>
                  <w:t>5</w:t>
                </w:r>
                <w:r w:rsidR="00BA02FC">
                  <w:rPr>
                    <w:noProof/>
                    <w:webHidden/>
                  </w:rPr>
                  <w:fldChar w:fldCharType="end"/>
                </w:r>
              </w:hyperlink>
            </w:p>
            <w:p w14:paraId="2E48876D"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38" w:history="1">
                <w:r w:rsidR="00BA02FC" w:rsidRPr="003B4301">
                  <w:rPr>
                    <w:rStyle w:val="Hyperlink"/>
                    <w:noProof/>
                  </w:rPr>
                  <w:t>4. Tællergennemgang</w:t>
                </w:r>
                <w:r w:rsidR="00BA02FC">
                  <w:rPr>
                    <w:noProof/>
                    <w:webHidden/>
                  </w:rPr>
                  <w:tab/>
                </w:r>
                <w:r w:rsidR="00BA02FC">
                  <w:rPr>
                    <w:noProof/>
                    <w:webHidden/>
                  </w:rPr>
                  <w:fldChar w:fldCharType="begin"/>
                </w:r>
                <w:r w:rsidR="00BA02FC">
                  <w:rPr>
                    <w:noProof/>
                    <w:webHidden/>
                  </w:rPr>
                  <w:instrText xml:space="preserve"> PAGEREF _Toc128051438 \h </w:instrText>
                </w:r>
                <w:r w:rsidR="00BA02FC">
                  <w:rPr>
                    <w:noProof/>
                    <w:webHidden/>
                  </w:rPr>
                </w:r>
                <w:r w:rsidR="00BA02FC">
                  <w:rPr>
                    <w:noProof/>
                    <w:webHidden/>
                  </w:rPr>
                  <w:fldChar w:fldCharType="separate"/>
                </w:r>
                <w:r w:rsidR="00BA02FC">
                  <w:rPr>
                    <w:noProof/>
                    <w:webHidden/>
                  </w:rPr>
                  <w:t>6</w:t>
                </w:r>
                <w:r w:rsidR="00BA02FC">
                  <w:rPr>
                    <w:noProof/>
                    <w:webHidden/>
                  </w:rPr>
                  <w:fldChar w:fldCharType="end"/>
                </w:r>
              </w:hyperlink>
            </w:p>
            <w:p w14:paraId="2F802DA0"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39" w:history="1">
                <w:r w:rsidR="00BA02FC" w:rsidRPr="003B4301">
                  <w:rPr>
                    <w:rStyle w:val="Hyperlink"/>
                    <w:noProof/>
                  </w:rPr>
                  <w:t>4.0. Tæller 0: Opdaterings- og rettelsesdata (PersonCivilRegistrationIdentifer mm.)</w:t>
                </w:r>
                <w:r w:rsidR="00BA02FC">
                  <w:rPr>
                    <w:noProof/>
                    <w:webHidden/>
                  </w:rPr>
                  <w:tab/>
                </w:r>
                <w:r w:rsidR="00BA02FC">
                  <w:rPr>
                    <w:noProof/>
                    <w:webHidden/>
                  </w:rPr>
                  <w:fldChar w:fldCharType="begin"/>
                </w:r>
                <w:r w:rsidR="00BA02FC">
                  <w:rPr>
                    <w:noProof/>
                    <w:webHidden/>
                  </w:rPr>
                  <w:instrText xml:space="preserve"> PAGEREF _Toc128051439 \h </w:instrText>
                </w:r>
                <w:r w:rsidR="00BA02FC">
                  <w:rPr>
                    <w:noProof/>
                    <w:webHidden/>
                  </w:rPr>
                </w:r>
                <w:r w:rsidR="00BA02FC">
                  <w:rPr>
                    <w:noProof/>
                    <w:webHidden/>
                  </w:rPr>
                  <w:fldChar w:fldCharType="separate"/>
                </w:r>
                <w:r w:rsidR="00BA02FC">
                  <w:rPr>
                    <w:noProof/>
                    <w:webHidden/>
                  </w:rPr>
                  <w:t>6</w:t>
                </w:r>
                <w:r w:rsidR="00BA02FC">
                  <w:rPr>
                    <w:noProof/>
                    <w:webHidden/>
                  </w:rPr>
                  <w:fldChar w:fldCharType="end"/>
                </w:r>
              </w:hyperlink>
            </w:p>
            <w:p w14:paraId="63632279"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40" w:history="1">
                <w:r w:rsidR="00BA02FC" w:rsidRPr="003B4301">
                  <w:rPr>
                    <w:rStyle w:val="Hyperlink"/>
                    <w:noProof/>
                  </w:rPr>
                  <w:t>4.1. Tæller 1: Indplacering (Benefitsgrading)</w:t>
                </w:r>
                <w:r w:rsidR="00BA02FC">
                  <w:rPr>
                    <w:noProof/>
                    <w:webHidden/>
                  </w:rPr>
                  <w:tab/>
                </w:r>
                <w:r w:rsidR="00BA02FC">
                  <w:rPr>
                    <w:noProof/>
                    <w:webHidden/>
                  </w:rPr>
                  <w:fldChar w:fldCharType="begin"/>
                </w:r>
                <w:r w:rsidR="00BA02FC">
                  <w:rPr>
                    <w:noProof/>
                    <w:webHidden/>
                  </w:rPr>
                  <w:instrText xml:space="preserve"> PAGEREF _Toc128051440 \h </w:instrText>
                </w:r>
                <w:r w:rsidR="00BA02FC">
                  <w:rPr>
                    <w:noProof/>
                    <w:webHidden/>
                  </w:rPr>
                </w:r>
                <w:r w:rsidR="00BA02FC">
                  <w:rPr>
                    <w:noProof/>
                    <w:webHidden/>
                  </w:rPr>
                  <w:fldChar w:fldCharType="separate"/>
                </w:r>
                <w:r w:rsidR="00BA02FC">
                  <w:rPr>
                    <w:noProof/>
                    <w:webHidden/>
                  </w:rPr>
                  <w:t>7</w:t>
                </w:r>
                <w:r w:rsidR="00BA02FC">
                  <w:rPr>
                    <w:noProof/>
                    <w:webHidden/>
                  </w:rPr>
                  <w:fldChar w:fldCharType="end"/>
                </w:r>
              </w:hyperlink>
            </w:p>
            <w:p w14:paraId="6D2E6381"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41" w:history="1">
                <w:r w:rsidR="00BA02FC" w:rsidRPr="003B4301">
                  <w:rPr>
                    <w:rStyle w:val="Hyperlink"/>
                    <w:noProof/>
                  </w:rPr>
                  <w:t>4.2. Tæller 2: Referenceperiode (ReferentialPeriod)</w:t>
                </w:r>
                <w:r w:rsidR="00BA02FC">
                  <w:rPr>
                    <w:noProof/>
                    <w:webHidden/>
                  </w:rPr>
                  <w:tab/>
                </w:r>
                <w:r w:rsidR="00BA02FC">
                  <w:rPr>
                    <w:noProof/>
                    <w:webHidden/>
                  </w:rPr>
                  <w:fldChar w:fldCharType="begin"/>
                </w:r>
                <w:r w:rsidR="00BA02FC">
                  <w:rPr>
                    <w:noProof/>
                    <w:webHidden/>
                  </w:rPr>
                  <w:instrText xml:space="preserve"> PAGEREF _Toc128051441 \h </w:instrText>
                </w:r>
                <w:r w:rsidR="00BA02FC">
                  <w:rPr>
                    <w:noProof/>
                    <w:webHidden/>
                  </w:rPr>
                </w:r>
                <w:r w:rsidR="00BA02FC">
                  <w:rPr>
                    <w:noProof/>
                    <w:webHidden/>
                  </w:rPr>
                  <w:fldChar w:fldCharType="separate"/>
                </w:r>
                <w:r w:rsidR="00BA02FC">
                  <w:rPr>
                    <w:noProof/>
                    <w:webHidden/>
                  </w:rPr>
                  <w:t>11</w:t>
                </w:r>
                <w:r w:rsidR="00BA02FC">
                  <w:rPr>
                    <w:noProof/>
                    <w:webHidden/>
                  </w:rPr>
                  <w:fldChar w:fldCharType="end"/>
                </w:r>
              </w:hyperlink>
            </w:p>
            <w:p w14:paraId="27AC4D1E"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42" w:history="1">
                <w:r w:rsidR="00BA02FC" w:rsidRPr="003B4301">
                  <w:rPr>
                    <w:rStyle w:val="Hyperlink"/>
                    <w:noProof/>
                  </w:rPr>
                  <w:t>4.3. Tæller 3: Sats (BenefitsRate)</w:t>
                </w:r>
                <w:r w:rsidR="00BA02FC">
                  <w:rPr>
                    <w:noProof/>
                    <w:webHidden/>
                  </w:rPr>
                  <w:tab/>
                </w:r>
                <w:r w:rsidR="00BA02FC">
                  <w:rPr>
                    <w:noProof/>
                    <w:webHidden/>
                  </w:rPr>
                  <w:fldChar w:fldCharType="begin"/>
                </w:r>
                <w:r w:rsidR="00BA02FC">
                  <w:rPr>
                    <w:noProof/>
                    <w:webHidden/>
                  </w:rPr>
                  <w:instrText xml:space="preserve"> PAGEREF _Toc128051442 \h </w:instrText>
                </w:r>
                <w:r w:rsidR="00BA02FC">
                  <w:rPr>
                    <w:noProof/>
                    <w:webHidden/>
                  </w:rPr>
                </w:r>
                <w:r w:rsidR="00BA02FC">
                  <w:rPr>
                    <w:noProof/>
                    <w:webHidden/>
                  </w:rPr>
                  <w:fldChar w:fldCharType="separate"/>
                </w:r>
                <w:r w:rsidR="00BA02FC">
                  <w:rPr>
                    <w:noProof/>
                    <w:webHidden/>
                  </w:rPr>
                  <w:t>12</w:t>
                </w:r>
                <w:r w:rsidR="00BA02FC">
                  <w:rPr>
                    <w:noProof/>
                    <w:webHidden/>
                  </w:rPr>
                  <w:fldChar w:fldCharType="end"/>
                </w:r>
              </w:hyperlink>
            </w:p>
            <w:p w14:paraId="1817381D"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43" w:history="1">
                <w:r w:rsidR="00BA02FC" w:rsidRPr="003B4301">
                  <w:rPr>
                    <w:rStyle w:val="Hyperlink"/>
                    <w:noProof/>
                  </w:rPr>
                  <w:t>4.4. Tæller 4: Forbrug (Consumption)</w:t>
                </w:r>
                <w:r w:rsidR="00BA02FC">
                  <w:rPr>
                    <w:noProof/>
                    <w:webHidden/>
                  </w:rPr>
                  <w:tab/>
                </w:r>
                <w:r w:rsidR="00BA02FC">
                  <w:rPr>
                    <w:noProof/>
                    <w:webHidden/>
                  </w:rPr>
                  <w:fldChar w:fldCharType="begin"/>
                </w:r>
                <w:r w:rsidR="00BA02FC">
                  <w:rPr>
                    <w:noProof/>
                    <w:webHidden/>
                  </w:rPr>
                  <w:instrText xml:space="preserve"> PAGEREF _Toc128051443 \h </w:instrText>
                </w:r>
                <w:r w:rsidR="00BA02FC">
                  <w:rPr>
                    <w:noProof/>
                    <w:webHidden/>
                  </w:rPr>
                </w:r>
                <w:r w:rsidR="00BA02FC">
                  <w:rPr>
                    <w:noProof/>
                    <w:webHidden/>
                  </w:rPr>
                  <w:fldChar w:fldCharType="separate"/>
                </w:r>
                <w:r w:rsidR="00BA02FC">
                  <w:rPr>
                    <w:noProof/>
                    <w:webHidden/>
                  </w:rPr>
                  <w:t>15</w:t>
                </w:r>
                <w:r w:rsidR="00BA02FC">
                  <w:rPr>
                    <w:noProof/>
                    <w:webHidden/>
                  </w:rPr>
                  <w:fldChar w:fldCharType="end"/>
                </w:r>
              </w:hyperlink>
            </w:p>
            <w:p w14:paraId="4DD07D90"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44" w:history="1">
                <w:r w:rsidR="00BA02FC" w:rsidRPr="003B4301">
                  <w:rPr>
                    <w:rStyle w:val="Hyperlink"/>
                    <w:noProof/>
                  </w:rPr>
                  <w:t>4.5. Tæller 5: Udløb af dpret (BenefitsExpiry)</w:t>
                </w:r>
                <w:r w:rsidR="00BA02FC">
                  <w:rPr>
                    <w:noProof/>
                    <w:webHidden/>
                  </w:rPr>
                  <w:tab/>
                </w:r>
                <w:r w:rsidR="00BA02FC">
                  <w:rPr>
                    <w:noProof/>
                    <w:webHidden/>
                  </w:rPr>
                  <w:fldChar w:fldCharType="begin"/>
                </w:r>
                <w:r w:rsidR="00BA02FC">
                  <w:rPr>
                    <w:noProof/>
                    <w:webHidden/>
                  </w:rPr>
                  <w:instrText xml:space="preserve"> PAGEREF _Toc128051444 \h </w:instrText>
                </w:r>
                <w:r w:rsidR="00BA02FC">
                  <w:rPr>
                    <w:noProof/>
                    <w:webHidden/>
                  </w:rPr>
                </w:r>
                <w:r w:rsidR="00BA02FC">
                  <w:rPr>
                    <w:noProof/>
                    <w:webHidden/>
                  </w:rPr>
                  <w:fldChar w:fldCharType="separate"/>
                </w:r>
                <w:r w:rsidR="00BA02FC">
                  <w:rPr>
                    <w:noProof/>
                    <w:webHidden/>
                  </w:rPr>
                  <w:t>16</w:t>
                </w:r>
                <w:r w:rsidR="00BA02FC">
                  <w:rPr>
                    <w:noProof/>
                    <w:webHidden/>
                  </w:rPr>
                  <w:fldChar w:fldCharType="end"/>
                </w:r>
              </w:hyperlink>
            </w:p>
            <w:p w14:paraId="526DCCA9"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45" w:history="1">
                <w:r w:rsidR="00BA02FC" w:rsidRPr="003B4301">
                  <w:rPr>
                    <w:rStyle w:val="Hyperlink"/>
                    <w:noProof/>
                  </w:rPr>
                  <w:t>4.6. Tæller 6: Beskæftigelseskonto (EmploymentAccount)</w:t>
                </w:r>
                <w:r w:rsidR="00BA02FC">
                  <w:rPr>
                    <w:noProof/>
                    <w:webHidden/>
                  </w:rPr>
                  <w:tab/>
                </w:r>
                <w:r w:rsidR="00BA02FC">
                  <w:rPr>
                    <w:noProof/>
                    <w:webHidden/>
                  </w:rPr>
                  <w:fldChar w:fldCharType="begin"/>
                </w:r>
                <w:r w:rsidR="00BA02FC">
                  <w:rPr>
                    <w:noProof/>
                    <w:webHidden/>
                  </w:rPr>
                  <w:instrText xml:space="preserve"> PAGEREF _Toc128051445 \h </w:instrText>
                </w:r>
                <w:r w:rsidR="00BA02FC">
                  <w:rPr>
                    <w:noProof/>
                    <w:webHidden/>
                  </w:rPr>
                </w:r>
                <w:r w:rsidR="00BA02FC">
                  <w:rPr>
                    <w:noProof/>
                    <w:webHidden/>
                  </w:rPr>
                  <w:fldChar w:fldCharType="separate"/>
                </w:r>
                <w:r w:rsidR="00BA02FC">
                  <w:rPr>
                    <w:noProof/>
                    <w:webHidden/>
                  </w:rPr>
                  <w:t>20</w:t>
                </w:r>
                <w:r w:rsidR="00BA02FC">
                  <w:rPr>
                    <w:noProof/>
                    <w:webHidden/>
                  </w:rPr>
                  <w:fldChar w:fldCharType="end"/>
                </w:r>
              </w:hyperlink>
            </w:p>
            <w:p w14:paraId="595156F2"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46" w:history="1">
                <w:r w:rsidR="00BA02FC" w:rsidRPr="003B4301">
                  <w:rPr>
                    <w:rStyle w:val="Hyperlink"/>
                    <w:noProof/>
                  </w:rPr>
                  <w:t>4.7. Tæller 4.7: Genindplaceringskonto (RegradingAccount)</w:t>
                </w:r>
                <w:r w:rsidR="00BA02FC">
                  <w:rPr>
                    <w:noProof/>
                    <w:webHidden/>
                  </w:rPr>
                  <w:tab/>
                </w:r>
                <w:r w:rsidR="00BA02FC">
                  <w:rPr>
                    <w:noProof/>
                    <w:webHidden/>
                  </w:rPr>
                  <w:fldChar w:fldCharType="begin"/>
                </w:r>
                <w:r w:rsidR="00BA02FC">
                  <w:rPr>
                    <w:noProof/>
                    <w:webHidden/>
                  </w:rPr>
                  <w:instrText xml:space="preserve"> PAGEREF _Toc128051446 \h </w:instrText>
                </w:r>
                <w:r w:rsidR="00BA02FC">
                  <w:rPr>
                    <w:noProof/>
                    <w:webHidden/>
                  </w:rPr>
                </w:r>
                <w:r w:rsidR="00BA02FC">
                  <w:rPr>
                    <w:noProof/>
                    <w:webHidden/>
                  </w:rPr>
                  <w:fldChar w:fldCharType="separate"/>
                </w:r>
                <w:r w:rsidR="00BA02FC">
                  <w:rPr>
                    <w:noProof/>
                    <w:webHidden/>
                  </w:rPr>
                  <w:t>22</w:t>
                </w:r>
                <w:r w:rsidR="00BA02FC">
                  <w:rPr>
                    <w:noProof/>
                    <w:webHidden/>
                  </w:rPr>
                  <w:fldChar w:fldCharType="end"/>
                </w:r>
              </w:hyperlink>
            </w:p>
            <w:p w14:paraId="20815CCE"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47" w:history="1">
                <w:r w:rsidR="00BA02FC" w:rsidRPr="003B4301">
                  <w:rPr>
                    <w:rStyle w:val="Hyperlink"/>
                    <w:noProof/>
                    <w:lang w:val="en-GB"/>
                  </w:rPr>
                  <w:t>4.8. Tæller 8: Supplerende dp konto (SupplementBenefitsAccount)</w:t>
                </w:r>
                <w:r w:rsidR="00BA02FC">
                  <w:rPr>
                    <w:noProof/>
                    <w:webHidden/>
                  </w:rPr>
                  <w:tab/>
                </w:r>
                <w:r w:rsidR="00BA02FC">
                  <w:rPr>
                    <w:noProof/>
                    <w:webHidden/>
                  </w:rPr>
                  <w:fldChar w:fldCharType="begin"/>
                </w:r>
                <w:r w:rsidR="00BA02FC">
                  <w:rPr>
                    <w:noProof/>
                    <w:webHidden/>
                  </w:rPr>
                  <w:instrText xml:space="preserve"> PAGEREF _Toc128051447 \h </w:instrText>
                </w:r>
                <w:r w:rsidR="00BA02FC">
                  <w:rPr>
                    <w:noProof/>
                    <w:webHidden/>
                  </w:rPr>
                </w:r>
                <w:r w:rsidR="00BA02FC">
                  <w:rPr>
                    <w:noProof/>
                    <w:webHidden/>
                  </w:rPr>
                  <w:fldChar w:fldCharType="separate"/>
                </w:r>
                <w:r w:rsidR="00BA02FC">
                  <w:rPr>
                    <w:noProof/>
                    <w:webHidden/>
                  </w:rPr>
                  <w:t>25</w:t>
                </w:r>
                <w:r w:rsidR="00BA02FC">
                  <w:rPr>
                    <w:noProof/>
                    <w:webHidden/>
                  </w:rPr>
                  <w:fldChar w:fldCharType="end"/>
                </w:r>
              </w:hyperlink>
            </w:p>
            <w:p w14:paraId="1DD20AFA"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48" w:history="1">
                <w:r w:rsidR="00BA02FC" w:rsidRPr="003B4301">
                  <w:rPr>
                    <w:rStyle w:val="Hyperlink"/>
                    <w:noProof/>
                  </w:rPr>
                  <w:t>4.9. Tæller 9: Karens tæller (QualifyingHours)</w:t>
                </w:r>
                <w:r w:rsidR="00BA02FC">
                  <w:rPr>
                    <w:noProof/>
                    <w:webHidden/>
                  </w:rPr>
                  <w:tab/>
                </w:r>
                <w:r w:rsidR="00BA02FC">
                  <w:rPr>
                    <w:noProof/>
                    <w:webHidden/>
                  </w:rPr>
                  <w:fldChar w:fldCharType="begin"/>
                </w:r>
                <w:r w:rsidR="00BA02FC">
                  <w:rPr>
                    <w:noProof/>
                    <w:webHidden/>
                  </w:rPr>
                  <w:instrText xml:space="preserve"> PAGEREF _Toc128051448 \h </w:instrText>
                </w:r>
                <w:r w:rsidR="00BA02FC">
                  <w:rPr>
                    <w:noProof/>
                    <w:webHidden/>
                  </w:rPr>
                </w:r>
                <w:r w:rsidR="00BA02FC">
                  <w:rPr>
                    <w:noProof/>
                    <w:webHidden/>
                  </w:rPr>
                  <w:fldChar w:fldCharType="separate"/>
                </w:r>
                <w:r w:rsidR="00BA02FC">
                  <w:rPr>
                    <w:noProof/>
                    <w:webHidden/>
                  </w:rPr>
                  <w:t>28</w:t>
                </w:r>
                <w:r w:rsidR="00BA02FC">
                  <w:rPr>
                    <w:noProof/>
                    <w:webHidden/>
                  </w:rPr>
                  <w:fldChar w:fldCharType="end"/>
                </w:r>
              </w:hyperlink>
            </w:p>
            <w:p w14:paraId="1DFBDEE1"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49" w:history="1">
                <w:r w:rsidR="00BA02FC" w:rsidRPr="003B4301">
                  <w:rPr>
                    <w:rStyle w:val="Hyperlink"/>
                    <w:noProof/>
                  </w:rPr>
                  <w:t>4.10. Tæller 10: Indberetning karens - kontrol (QualifyingHoursReport)</w:t>
                </w:r>
                <w:r w:rsidR="00BA02FC">
                  <w:rPr>
                    <w:noProof/>
                    <w:webHidden/>
                  </w:rPr>
                  <w:tab/>
                </w:r>
                <w:r w:rsidR="00BA02FC">
                  <w:rPr>
                    <w:noProof/>
                    <w:webHidden/>
                  </w:rPr>
                  <w:fldChar w:fldCharType="begin"/>
                </w:r>
                <w:r w:rsidR="00BA02FC">
                  <w:rPr>
                    <w:noProof/>
                    <w:webHidden/>
                  </w:rPr>
                  <w:instrText xml:space="preserve"> PAGEREF _Toc128051449 \h </w:instrText>
                </w:r>
                <w:r w:rsidR="00BA02FC">
                  <w:rPr>
                    <w:noProof/>
                    <w:webHidden/>
                  </w:rPr>
                </w:r>
                <w:r w:rsidR="00BA02FC">
                  <w:rPr>
                    <w:noProof/>
                    <w:webHidden/>
                  </w:rPr>
                  <w:fldChar w:fldCharType="separate"/>
                </w:r>
                <w:r w:rsidR="00BA02FC">
                  <w:rPr>
                    <w:noProof/>
                    <w:webHidden/>
                  </w:rPr>
                  <w:t>30</w:t>
                </w:r>
                <w:r w:rsidR="00BA02FC">
                  <w:rPr>
                    <w:noProof/>
                    <w:webHidden/>
                  </w:rPr>
                  <w:fldChar w:fldCharType="end"/>
                </w:r>
              </w:hyperlink>
            </w:p>
            <w:p w14:paraId="62A23135"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50" w:history="1">
                <w:r w:rsidR="00BA02FC" w:rsidRPr="003B4301">
                  <w:rPr>
                    <w:rStyle w:val="Hyperlink"/>
                    <w:noProof/>
                  </w:rPr>
                  <w:t>4.11. Tæller 11: Indberetning af afkortning – kontrol (ShorteningReport)</w:t>
                </w:r>
                <w:r w:rsidR="00BA02FC">
                  <w:rPr>
                    <w:noProof/>
                    <w:webHidden/>
                  </w:rPr>
                  <w:tab/>
                </w:r>
                <w:r w:rsidR="00BA02FC">
                  <w:rPr>
                    <w:noProof/>
                    <w:webHidden/>
                  </w:rPr>
                  <w:fldChar w:fldCharType="begin"/>
                </w:r>
                <w:r w:rsidR="00BA02FC">
                  <w:rPr>
                    <w:noProof/>
                    <w:webHidden/>
                  </w:rPr>
                  <w:instrText xml:space="preserve"> PAGEREF _Toc128051450 \h </w:instrText>
                </w:r>
                <w:r w:rsidR="00BA02FC">
                  <w:rPr>
                    <w:noProof/>
                    <w:webHidden/>
                  </w:rPr>
                </w:r>
                <w:r w:rsidR="00BA02FC">
                  <w:rPr>
                    <w:noProof/>
                    <w:webHidden/>
                  </w:rPr>
                  <w:fldChar w:fldCharType="separate"/>
                </w:r>
                <w:r w:rsidR="00BA02FC">
                  <w:rPr>
                    <w:noProof/>
                    <w:webHidden/>
                  </w:rPr>
                  <w:t>31</w:t>
                </w:r>
                <w:r w:rsidR="00BA02FC">
                  <w:rPr>
                    <w:noProof/>
                    <w:webHidden/>
                  </w:rPr>
                  <w:fldChar w:fldCharType="end"/>
                </w:r>
              </w:hyperlink>
            </w:p>
            <w:p w14:paraId="0346A56F"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51" w:history="1">
                <w:r w:rsidR="00BA02FC" w:rsidRPr="003B4301">
                  <w:rPr>
                    <w:rStyle w:val="Hyperlink"/>
                    <w:noProof/>
                  </w:rPr>
                  <w:t>4.12. Tæller 12: Forbrug for Dimittend (GraduateHighRateConsumption)</w:t>
                </w:r>
                <w:r w:rsidR="00BA02FC">
                  <w:rPr>
                    <w:noProof/>
                    <w:webHidden/>
                  </w:rPr>
                  <w:tab/>
                </w:r>
                <w:r w:rsidR="00BA02FC">
                  <w:rPr>
                    <w:noProof/>
                    <w:webHidden/>
                  </w:rPr>
                  <w:fldChar w:fldCharType="begin"/>
                </w:r>
                <w:r w:rsidR="00BA02FC">
                  <w:rPr>
                    <w:noProof/>
                    <w:webHidden/>
                  </w:rPr>
                  <w:instrText xml:space="preserve"> PAGEREF _Toc128051451 \h </w:instrText>
                </w:r>
                <w:r w:rsidR="00BA02FC">
                  <w:rPr>
                    <w:noProof/>
                    <w:webHidden/>
                  </w:rPr>
                </w:r>
                <w:r w:rsidR="00BA02FC">
                  <w:rPr>
                    <w:noProof/>
                    <w:webHidden/>
                  </w:rPr>
                  <w:fldChar w:fldCharType="separate"/>
                </w:r>
                <w:r w:rsidR="00BA02FC">
                  <w:rPr>
                    <w:noProof/>
                    <w:webHidden/>
                  </w:rPr>
                  <w:t>31</w:t>
                </w:r>
                <w:r w:rsidR="00BA02FC">
                  <w:rPr>
                    <w:noProof/>
                    <w:webHidden/>
                  </w:rPr>
                  <w:fldChar w:fldCharType="end"/>
                </w:r>
              </w:hyperlink>
            </w:p>
            <w:p w14:paraId="48454B5F" w14:textId="77777777" w:rsidR="00BA02FC" w:rsidRDefault="00D640E0">
              <w:pPr>
                <w:pStyle w:val="Indholdsfortegnelse1"/>
                <w:tabs>
                  <w:tab w:val="right" w:leader="dot" w:pos="9912"/>
                </w:tabs>
                <w:rPr>
                  <w:rFonts w:asciiTheme="minorHAnsi" w:eastAsiaTheme="minorEastAsia" w:hAnsiTheme="minorHAnsi"/>
                  <w:b w:val="0"/>
                  <w:noProof/>
                  <w:lang w:eastAsia="da-DK"/>
                </w:rPr>
              </w:pPr>
              <w:hyperlink w:anchor="_Toc128051452" w:history="1">
                <w:r w:rsidR="00BA02FC" w:rsidRPr="003B4301">
                  <w:rPr>
                    <w:rStyle w:val="Hyperlink"/>
                    <w:noProof/>
                  </w:rPr>
                  <w:t>4.13. Tæller 13: Forbrug for beskæftigelsestillæg (GraduateHighRateConsumption)</w:t>
                </w:r>
                <w:r w:rsidR="00BA02FC">
                  <w:rPr>
                    <w:noProof/>
                    <w:webHidden/>
                  </w:rPr>
                  <w:tab/>
                </w:r>
                <w:r w:rsidR="00BA02FC">
                  <w:rPr>
                    <w:noProof/>
                    <w:webHidden/>
                  </w:rPr>
                  <w:fldChar w:fldCharType="begin"/>
                </w:r>
                <w:r w:rsidR="00BA02FC">
                  <w:rPr>
                    <w:noProof/>
                    <w:webHidden/>
                  </w:rPr>
                  <w:instrText xml:space="preserve"> PAGEREF _Toc128051452 \h </w:instrText>
                </w:r>
                <w:r w:rsidR="00BA02FC">
                  <w:rPr>
                    <w:noProof/>
                    <w:webHidden/>
                  </w:rPr>
                </w:r>
                <w:r w:rsidR="00BA02FC">
                  <w:rPr>
                    <w:noProof/>
                    <w:webHidden/>
                  </w:rPr>
                  <w:fldChar w:fldCharType="separate"/>
                </w:r>
                <w:r w:rsidR="00BA02FC">
                  <w:rPr>
                    <w:noProof/>
                    <w:webHidden/>
                  </w:rPr>
                  <w:t>33</w:t>
                </w:r>
                <w:r w:rsidR="00BA02FC">
                  <w:rPr>
                    <w:noProof/>
                    <w:webHidden/>
                  </w:rPr>
                  <w:fldChar w:fldCharType="end"/>
                </w:r>
              </w:hyperlink>
            </w:p>
            <w:p w14:paraId="25695043" w14:textId="77777777" w:rsidR="00C05C5F" w:rsidRPr="00306F2F" w:rsidRDefault="00C05C5F" w:rsidP="00102FCA">
              <w:pPr>
                <w:ind w:right="-2268"/>
              </w:pPr>
              <w:r w:rsidRPr="00306F2F">
                <w:rPr>
                  <w:b/>
                  <w:bCs/>
                </w:rPr>
                <w:fldChar w:fldCharType="end"/>
              </w:r>
            </w:p>
          </w:sdtContent>
        </w:sdt>
        <w:p w14:paraId="5438CF2A" w14:textId="77777777" w:rsidR="00C05C5F" w:rsidRPr="00306F2F" w:rsidRDefault="00C05C5F" w:rsidP="00C05C5F">
          <w:r w:rsidRPr="00306F2F">
            <w:br w:type="page"/>
          </w:r>
        </w:p>
        <w:p w14:paraId="22705A46" w14:textId="77777777" w:rsidR="004B767F" w:rsidRDefault="004B767F" w:rsidP="004B767F">
          <w:pPr>
            <w:pStyle w:val="Overskrift1"/>
          </w:pPr>
          <w:bookmarkStart w:id="1" w:name="_Toc517765478"/>
          <w:bookmarkStart w:id="2" w:name="_Toc128051433"/>
          <w:bookmarkStart w:id="3" w:name="_Toc498334283"/>
          <w:r w:rsidRPr="000408F0">
            <w:rPr>
              <w:bCs/>
            </w:rPr>
            <w:lastRenderedPageBreak/>
            <w:t>1</w:t>
          </w:r>
          <w:r w:rsidRPr="000408F0">
            <w:rPr>
              <w:b w:val="0"/>
              <w:bCs/>
            </w:rPr>
            <w:t>.</w:t>
          </w:r>
          <w:r>
            <w:t xml:space="preserve"> </w:t>
          </w:r>
          <w:r w:rsidRPr="000408F0">
            <w:t>Indledning</w:t>
          </w:r>
          <w:bookmarkEnd w:id="1"/>
          <w:bookmarkEnd w:id="2"/>
        </w:p>
        <w:p w14:paraId="4B43E501" w14:textId="77777777" w:rsidR="004B767F" w:rsidRDefault="004B767F" w:rsidP="004B767F">
          <w:pPr>
            <w:pStyle w:val="Opstilling-punkttegn"/>
            <w:numPr>
              <w:ilvl w:val="0"/>
              <w:numId w:val="0"/>
            </w:numPr>
            <w:spacing w:after="240"/>
            <w:contextualSpacing w:val="0"/>
          </w:pPr>
          <w:r>
            <w:t xml:space="preserve">Indledningsvis skal det bemærkes, at nærværende tællervejledning </w:t>
          </w:r>
          <w:r w:rsidRPr="00913385">
            <w:rPr>
              <w:i/>
            </w:rPr>
            <w:t>ikke</w:t>
          </w:r>
          <w:r>
            <w:t xml:space="preserve"> er tiltænkt nogen juridisk eller regelnormerende rolle. Gældende lovgivning samt klagesagsafgørelser på området har selvsagt forrang for nærværende tællervejledning. I tilfælde af uoverensstemmelser mellem tællervejledning og gældende lovgivning samt klagesagsafgørelser på området vil tællervejledningen skulle rettes til.</w:t>
          </w:r>
        </w:p>
        <w:p w14:paraId="06B52C56" w14:textId="77777777" w:rsidR="004B767F" w:rsidRDefault="004B767F" w:rsidP="004B767F">
          <w:pPr>
            <w:pStyle w:val="Opstilling-punkttegn"/>
            <w:numPr>
              <w:ilvl w:val="0"/>
              <w:numId w:val="0"/>
            </w:numPr>
            <w:contextualSpacing w:val="0"/>
          </w:pPr>
          <w:r>
            <w:t xml:space="preserve">Nærværende tællervejledning leverer således en </w:t>
          </w:r>
          <w:r w:rsidRPr="00C2756D">
            <w:rPr>
              <w:i/>
            </w:rPr>
            <w:t>forretningslogisk</w:t>
          </w:r>
          <w:r>
            <w:t xml:space="preserve"> beskrivelse af, </w:t>
          </w:r>
          <w:r w:rsidRPr="00C2756D">
            <w:rPr>
              <w:i/>
            </w:rPr>
            <w:t>hvilke</w:t>
          </w:r>
          <w:r>
            <w:t xml:space="preserve"> sagsbehandlingsdata a-kasse</w:t>
          </w:r>
          <w:r w:rsidR="00D415EA">
            <w:t>r</w:t>
          </w:r>
          <w:r>
            <w:t>n</w:t>
          </w:r>
          <w:r w:rsidR="00D415EA">
            <w:t>e</w:t>
          </w:r>
          <w:r>
            <w:t xml:space="preserve"> skal indberette til tællerne for medlemmer, der er indplacerede i dagpengesystemet. Tællervejledningen reflekterer </w:t>
          </w:r>
          <w:r w:rsidRPr="00C2756D">
            <w:rPr>
              <w:u w:val="single"/>
            </w:rPr>
            <w:t>ikke</w:t>
          </w:r>
          <w:r>
            <w:t xml:space="preserve"> over, </w:t>
          </w:r>
          <w:r w:rsidRPr="006C4F3E">
            <w:rPr>
              <w:i/>
            </w:rPr>
            <w:t>hvorledes</w:t>
          </w:r>
          <w:r>
            <w:t xml:space="preserve"> et givet tællerresultat skal opgøres af a-kassen, dvs. med hvilke datakilder og metoder et givet tællerresultat opgøres. Samtidig skal tællervejledningens eksempler ikke ses som udtømmende eller som en facitliste. </w:t>
          </w:r>
        </w:p>
        <w:p w14:paraId="6F7291F7" w14:textId="77777777" w:rsidR="004B767F" w:rsidRDefault="004B767F" w:rsidP="004B767F">
          <w:pPr>
            <w:pStyle w:val="Opstilling-punkttegn"/>
            <w:numPr>
              <w:ilvl w:val="0"/>
              <w:numId w:val="0"/>
            </w:numPr>
            <w:spacing w:before="240" w:after="240"/>
            <w:contextualSpacing w:val="0"/>
          </w:pPr>
          <w:r>
            <w:t xml:space="preserve">Den </w:t>
          </w:r>
          <w:r w:rsidRPr="00C2756D">
            <w:rPr>
              <w:i/>
            </w:rPr>
            <w:t>tekniske</w:t>
          </w:r>
          <w:r>
            <w:t xml:space="preserve"> side af a-kassens indberetning af tællerdata (datastrukturen i webserviceindberetningerne </w:t>
          </w:r>
          <w:r w:rsidR="00BA168D">
            <w:t>(</w:t>
          </w:r>
          <w:r>
            <w:t xml:space="preserve">i det følgende betegnet som </w:t>
          </w:r>
          <w:proofErr w:type="spellStart"/>
          <w:r>
            <w:t>recordlayout</w:t>
          </w:r>
          <w:proofErr w:type="spellEnd"/>
          <w:r>
            <w:t xml:space="preserve">) </w:t>
          </w:r>
          <w:r w:rsidR="003319AC">
            <w:t xml:space="preserve">er i detaljen beskrevet på </w:t>
          </w:r>
          <w:proofErr w:type="spellStart"/>
          <w:r w:rsidR="003319AC">
            <w:t>STAR</w:t>
          </w:r>
          <w:r>
            <w:t>s</w:t>
          </w:r>
          <w:proofErr w:type="spellEnd"/>
          <w:r>
            <w:t xml:space="preserve"> wikiplatform</w:t>
          </w:r>
          <w:r>
            <w:rPr>
              <w:rStyle w:val="Fodnotehenvisning"/>
            </w:rPr>
            <w:footnoteReference w:id="1"/>
          </w:r>
          <w:r>
            <w:t xml:space="preserve">. De relevante dokumenter opdateres, når der sker ændringer i strukturen i forbindelse med </w:t>
          </w:r>
          <w:proofErr w:type="spellStart"/>
          <w:r>
            <w:t>releases</w:t>
          </w:r>
          <w:proofErr w:type="spellEnd"/>
          <w:r>
            <w:t>.</w:t>
          </w:r>
          <w:r w:rsidRPr="0007684E">
            <w:t xml:space="preserve"> </w:t>
          </w:r>
        </w:p>
        <w:p w14:paraId="1956AFD0" w14:textId="77777777" w:rsidR="004B767F" w:rsidRPr="002E592D" w:rsidRDefault="004B767F" w:rsidP="004B767F">
          <w:pPr>
            <w:pStyle w:val="Overskrift1"/>
          </w:pPr>
          <w:bookmarkStart w:id="4" w:name="_Toc517765479"/>
          <w:bookmarkStart w:id="5" w:name="_Toc128051434"/>
          <w:r w:rsidRPr="002E592D">
            <w:rPr>
              <w:bCs/>
            </w:rPr>
            <w:t>2.</w:t>
          </w:r>
          <w:r w:rsidRPr="002E592D">
            <w:t xml:space="preserve"> </w:t>
          </w:r>
          <w:r>
            <w:t>Læsevejledning</w:t>
          </w:r>
          <w:bookmarkEnd w:id="4"/>
          <w:bookmarkEnd w:id="5"/>
        </w:p>
        <w:p w14:paraId="2DA37470" w14:textId="77777777" w:rsidR="004B767F" w:rsidRDefault="004B767F" w:rsidP="004B767F">
          <w:r>
            <w:t>I tællervejledningen gennemgås for hver enkelt af de 1</w:t>
          </w:r>
          <w:r w:rsidR="00BA168D">
            <w:t>3</w:t>
          </w:r>
          <w:r>
            <w:t xml:space="preserve"> eksisterende tællere i skemaform den enkelte tællers datafelter </w:t>
          </w:r>
          <w:proofErr w:type="spellStart"/>
          <w:r>
            <w:t>mhp</w:t>
          </w:r>
          <w:proofErr w:type="spellEnd"/>
          <w:r>
            <w:t xml:space="preserve">. at beskrive den forretningsmæssige situation, som afstedkommer a-kassens indberetning i det givne datafelt. </w:t>
          </w:r>
        </w:p>
        <w:p w14:paraId="72B6B72A" w14:textId="77777777" w:rsidR="004B767F" w:rsidRDefault="004B767F" w:rsidP="004B767F">
          <w:r>
            <w:t>Udgangspunktet for de enkelte tæller-beskrivelser er den webservice-struktur, som a-kassernes tællerindberetninger er underlagt og i de enkelte tællerskemaer anvendes derfor også de konkrete feltnavne fra tæller-webservicen.</w:t>
          </w:r>
        </w:p>
        <w:p w14:paraId="669DB539" w14:textId="77777777" w:rsidR="004B767F" w:rsidRDefault="004B767F" w:rsidP="004B767F">
          <w:r>
            <w:t xml:space="preserve">Det bemærkes dog, at to af de datofelter, som samtlige </w:t>
          </w:r>
          <w:r w:rsidR="00015B3C">
            <w:t>13</w:t>
          </w:r>
          <w:r>
            <w:t xml:space="preserve"> tællere indeholder – ”Dato for indhentning af registerfelter (</w:t>
          </w:r>
          <w:proofErr w:type="spellStart"/>
          <w:r>
            <w:t>RegisterInformationTime</w:t>
          </w:r>
          <w:proofErr w:type="spellEnd"/>
          <w:r>
            <w:t>)” hhv. ”Dato for opgørelse og indsendelse til DFDG (</w:t>
          </w:r>
          <w:proofErr w:type="spellStart"/>
          <w:r>
            <w:t>CalculationDate</w:t>
          </w:r>
          <w:proofErr w:type="spellEnd"/>
          <w:r>
            <w:t>)” – ikke kommenteres i nedenstående tællergennemgang, idet disse to felter er udtryk for rene tidsstempler, fastsat af og i a-kassens it-løsning. Disse felter indeholder således ikke forretningslogisk information, som falder inden for rammerne af nærværende tællervejledning. Oven</w:t>
          </w:r>
          <w:r w:rsidR="00D415EA">
            <w:t>n</w:t>
          </w:r>
          <w:r>
            <w:t>ævnte side</w:t>
          </w:r>
          <w:r w:rsidR="00015B3C">
            <w:t xml:space="preserve"> med tilhørende undersider</w:t>
          </w:r>
          <w:r>
            <w:t xml:space="preserve"> på </w:t>
          </w:r>
          <w:proofErr w:type="spellStart"/>
          <w:r>
            <w:t>STARs</w:t>
          </w:r>
          <w:proofErr w:type="spellEnd"/>
          <w:r>
            <w:t xml:space="preserve"> wikiplatform indeholder dog en række spørgsmål</w:t>
          </w:r>
          <w:r w:rsidR="00D415EA">
            <w:t>/</w:t>
          </w:r>
          <w:r>
            <w:t xml:space="preserve">svar om brugen af </w:t>
          </w:r>
          <w:proofErr w:type="spellStart"/>
          <w:r w:rsidRPr="005F630D">
            <w:t>RegisterInformationTime</w:t>
          </w:r>
          <w:proofErr w:type="spellEnd"/>
          <w:r>
            <w:t>.</w:t>
          </w:r>
        </w:p>
        <w:p w14:paraId="4B3E4C5C" w14:textId="77777777" w:rsidR="004B767F" w:rsidRDefault="004B767F" w:rsidP="004B767F">
          <w:pPr>
            <w:pStyle w:val="Overskrift1"/>
            <w:rPr>
              <w:bCs/>
            </w:rPr>
          </w:pPr>
          <w:bookmarkStart w:id="6" w:name="_Toc517765480"/>
          <w:bookmarkStart w:id="7" w:name="_Toc128051435"/>
          <w:r>
            <w:rPr>
              <w:bCs/>
            </w:rPr>
            <w:t>3</w:t>
          </w:r>
          <w:r w:rsidRPr="002E592D">
            <w:rPr>
              <w:bCs/>
            </w:rPr>
            <w:t>.</w:t>
          </w:r>
          <w:r>
            <w:rPr>
              <w:bCs/>
            </w:rPr>
            <w:t xml:space="preserve"> Metoder for oprettelse og opdatering af tæller i DFDG</w:t>
          </w:r>
          <w:bookmarkEnd w:id="6"/>
          <w:bookmarkEnd w:id="7"/>
        </w:p>
        <w:p w14:paraId="30043A8B" w14:textId="77777777" w:rsidR="004B767F" w:rsidRDefault="004B767F" w:rsidP="004B767F">
          <w:pPr>
            <w:pStyle w:val="Overskrift1"/>
          </w:pPr>
          <w:bookmarkStart w:id="8" w:name="_Toc517765481"/>
          <w:bookmarkStart w:id="9" w:name="_Toc128051436"/>
          <w:r>
            <w:t>3</w:t>
          </w:r>
          <w:r w:rsidRPr="002E592D">
            <w:t>.</w:t>
          </w:r>
          <w:r>
            <w:t>1 Oprettelse af medlemmets tælleroplysninger</w:t>
          </w:r>
          <w:bookmarkEnd w:id="8"/>
          <w:bookmarkEnd w:id="9"/>
        </w:p>
        <w:p w14:paraId="2D46A729" w14:textId="77777777" w:rsidR="004B767F" w:rsidRDefault="004B767F" w:rsidP="004B767F">
          <w:r>
            <w:t>Første gang a-kassen skal oprette tællere for et medlem i DFDG, anvendes kommandoen ”</w:t>
          </w:r>
          <w:proofErr w:type="spellStart"/>
          <w:r>
            <w:t>CreateBenefitsAccountRequest</w:t>
          </w:r>
          <w:proofErr w:type="spellEnd"/>
          <w:r>
            <w:t xml:space="preserve">”. </w:t>
          </w:r>
        </w:p>
        <w:p w14:paraId="0A87A05F" w14:textId="77777777" w:rsidR="004B767F" w:rsidRDefault="004B767F" w:rsidP="004B767F">
          <w:r>
            <w:t>Det er som udgangspunkt kun medlemmets aktuelle A-kasse, som kan oprettet en indplacering og opdatere tællere i DFDG. Dog kan de A-kasser, som borgeren har været medlem af de seneste 3 år kalde ”</w:t>
          </w:r>
          <w:proofErr w:type="spellStart"/>
          <w:r>
            <w:t>CreateBenefitsAccount</w:t>
          </w:r>
          <w:proofErr w:type="spellEnd"/>
          <w:r>
            <w:t>”, hvilket automatisk opretter en teknisk (WSRM) besked ”</w:t>
          </w:r>
          <w:proofErr w:type="spellStart"/>
          <w:r>
            <w:t>GetBenefitsAccountFromFormerUnemplouymentFund</w:t>
          </w:r>
          <w:proofErr w:type="spellEnd"/>
          <w:r>
            <w:t>” til medlemmets aktuelle a-kasse. Beskeden indeholder de tællerværdier som den tidligere a-kasse har indberettet – og som den nye a-kasse skal forholde sig til og evt. indberette opdaterede tæller-værdier for medlemmet</w:t>
          </w:r>
          <w:r>
            <w:rPr>
              <w:rStyle w:val="Fodnotehenvisning"/>
            </w:rPr>
            <w:footnoteReference w:id="2"/>
          </w:r>
          <w:r>
            <w:t xml:space="preserve">. </w:t>
          </w:r>
          <w:r w:rsidR="003319AC">
            <w:t>M</w:t>
          </w:r>
          <w:r>
            <w:t xml:space="preserve">edlemmets tidligere a-kasse </w:t>
          </w:r>
          <w:r w:rsidR="003319AC">
            <w:t xml:space="preserve">kan </w:t>
          </w:r>
          <w:r>
            <w:t xml:space="preserve">dog opdatere tællere i DFDG, hvis forbrugs-tælleren senest er opdateret af den samme a-kasse. Dette af hensyn til overflytning af medlemmer og tælleroplysninger </w:t>
          </w:r>
          <w:r>
            <w:lastRenderedPageBreak/>
            <w:t>i situationer, hvor den aktuelle a-kasse ikke opdaterer tællerne (fx fordi personen efter medlemsoverflytningen er i job og ikke forbruger af sin dagpengeret).</w:t>
          </w:r>
        </w:p>
        <w:p w14:paraId="10201323" w14:textId="77777777" w:rsidR="00C05C5F" w:rsidRPr="00306F2F" w:rsidRDefault="004B767F" w:rsidP="00C05C5F">
          <w:r>
            <w:t>For at få et validt tællersæt, er det forretningsmæssigt nødvendigt at udfylde de obligatoriske tællere ved brug af ”</w:t>
          </w:r>
          <w:proofErr w:type="spellStart"/>
          <w:r>
            <w:t>CreateBenefitsAccount</w:t>
          </w:r>
          <w:proofErr w:type="spellEnd"/>
          <w:r>
            <w:t>”, jf. nedenstående tabel 1:</w:t>
          </w:r>
        </w:p>
        <w:p w14:paraId="398AE927" w14:textId="77777777" w:rsidR="00C05C5F" w:rsidRPr="00306F2F" w:rsidRDefault="00C05C5F" w:rsidP="00C05C5F">
          <w:pPr>
            <w:rPr>
              <w:b/>
            </w:rPr>
          </w:pPr>
          <w:r w:rsidRPr="00306F2F">
            <w:rPr>
              <w:b/>
            </w:rPr>
            <w:t xml:space="preserve">Tabel 3.1: Obligatoriske og valgfrie tællere ved brug af </w:t>
          </w:r>
          <w:proofErr w:type="spellStart"/>
          <w:r w:rsidRPr="00306F2F">
            <w:rPr>
              <w:b/>
            </w:rPr>
            <w:t>CreateBenefitsAccount</w:t>
          </w:r>
          <w:proofErr w:type="spellEnd"/>
          <w:r w:rsidRPr="00306F2F">
            <w:rPr>
              <w:rStyle w:val="Fodnotehenvisning"/>
              <w:b/>
            </w:rPr>
            <w:footnoteReference w:id="3"/>
          </w:r>
        </w:p>
        <w:tbl>
          <w:tblPr>
            <w:tblStyle w:val="Tabel-Gitter"/>
            <w:tblW w:w="9634" w:type="dxa"/>
            <w:tblLayout w:type="fixed"/>
            <w:tblLook w:val="04A0" w:firstRow="1" w:lastRow="0" w:firstColumn="1" w:lastColumn="0" w:noHBand="0" w:noVBand="1"/>
          </w:tblPr>
          <w:tblGrid>
            <w:gridCol w:w="1242"/>
            <w:gridCol w:w="3119"/>
            <w:gridCol w:w="3118"/>
            <w:gridCol w:w="2155"/>
          </w:tblGrid>
          <w:tr w:rsidR="00C05C5F" w:rsidRPr="00306F2F" w14:paraId="67CAAE70" w14:textId="77777777" w:rsidTr="00081480">
            <w:tc>
              <w:tcPr>
                <w:tcW w:w="1242" w:type="dxa"/>
                <w:shd w:val="clear" w:color="auto" w:fill="D9D9D9" w:themeFill="background1" w:themeFillShade="D9"/>
                <w:vAlign w:val="center"/>
              </w:tcPr>
              <w:p w14:paraId="211F42EE" w14:textId="77777777" w:rsidR="00C05C5F" w:rsidRPr="00306F2F" w:rsidRDefault="00C05C5F" w:rsidP="00C05C5F">
                <w:pPr>
                  <w:contextualSpacing/>
                  <w:jc w:val="center"/>
                  <w:rPr>
                    <w:b/>
                  </w:rPr>
                </w:pPr>
                <w:r w:rsidRPr="00306F2F">
                  <w:rPr>
                    <w:b/>
                  </w:rPr>
                  <w:t>Tæller nr.</w:t>
                </w:r>
              </w:p>
            </w:tc>
            <w:tc>
              <w:tcPr>
                <w:tcW w:w="3119" w:type="dxa"/>
                <w:shd w:val="clear" w:color="auto" w:fill="D9D9D9" w:themeFill="background1" w:themeFillShade="D9"/>
                <w:vAlign w:val="center"/>
              </w:tcPr>
              <w:p w14:paraId="47575C0F" w14:textId="77777777" w:rsidR="00C05C5F" w:rsidRPr="00306F2F" w:rsidRDefault="00C05C5F" w:rsidP="00C05C5F">
                <w:pPr>
                  <w:contextualSpacing/>
                  <w:jc w:val="center"/>
                  <w:rPr>
                    <w:b/>
                  </w:rPr>
                </w:pPr>
                <w:r w:rsidRPr="00306F2F">
                  <w:rPr>
                    <w:b/>
                  </w:rPr>
                  <w:t>Tællernavn</w:t>
                </w:r>
              </w:p>
            </w:tc>
            <w:tc>
              <w:tcPr>
                <w:tcW w:w="3118" w:type="dxa"/>
                <w:shd w:val="clear" w:color="auto" w:fill="D9D9D9" w:themeFill="background1" w:themeFillShade="D9"/>
                <w:vAlign w:val="center"/>
              </w:tcPr>
              <w:p w14:paraId="7D737CBE" w14:textId="77777777" w:rsidR="00C05C5F" w:rsidRPr="00306F2F" w:rsidRDefault="00C05C5F" w:rsidP="00C05C5F">
                <w:pPr>
                  <w:contextualSpacing/>
                  <w:jc w:val="center"/>
                  <w:rPr>
                    <w:b/>
                  </w:rPr>
                </w:pPr>
                <w:r w:rsidRPr="00306F2F">
                  <w:rPr>
                    <w:b/>
                  </w:rPr>
                  <w:t>Oversættelse</w:t>
                </w:r>
              </w:p>
            </w:tc>
            <w:tc>
              <w:tcPr>
                <w:tcW w:w="2155" w:type="dxa"/>
                <w:shd w:val="clear" w:color="auto" w:fill="D9D9D9" w:themeFill="background1" w:themeFillShade="D9"/>
                <w:vAlign w:val="center"/>
              </w:tcPr>
              <w:p w14:paraId="5285884C" w14:textId="77777777" w:rsidR="00C05C5F" w:rsidRPr="00306F2F" w:rsidRDefault="00C05C5F" w:rsidP="00C05C5F">
                <w:pPr>
                  <w:contextualSpacing/>
                  <w:jc w:val="center"/>
                  <w:rPr>
                    <w:b/>
                  </w:rPr>
                </w:pPr>
                <w:r w:rsidRPr="00306F2F">
                  <w:rPr>
                    <w:b/>
                  </w:rPr>
                  <w:t>Valgfri/obligatorisk</w:t>
                </w:r>
              </w:p>
            </w:tc>
          </w:tr>
          <w:tr w:rsidR="00C05C5F" w:rsidRPr="00306F2F" w14:paraId="5C90F151" w14:textId="77777777" w:rsidTr="00081480">
            <w:tc>
              <w:tcPr>
                <w:tcW w:w="1242" w:type="dxa"/>
                <w:shd w:val="clear" w:color="auto" w:fill="DBDBDB" w:themeFill="accent3" w:themeFillTint="66"/>
              </w:tcPr>
              <w:p w14:paraId="6592EEEE" w14:textId="77777777" w:rsidR="00C05C5F" w:rsidRPr="00306F2F" w:rsidRDefault="00C05C5F" w:rsidP="00C05C5F">
                <w:pPr>
                  <w:contextualSpacing/>
                  <w:rPr>
                    <w:b/>
                  </w:rPr>
                </w:pPr>
                <w:r w:rsidRPr="00306F2F">
                  <w:rPr>
                    <w:b/>
                  </w:rPr>
                  <w:t>T0</w:t>
                </w:r>
              </w:p>
            </w:tc>
            <w:tc>
              <w:tcPr>
                <w:tcW w:w="3119" w:type="dxa"/>
              </w:tcPr>
              <w:p w14:paraId="50E4FE0C" w14:textId="77777777" w:rsidR="00C05C5F" w:rsidRPr="00306F2F" w:rsidRDefault="00C05C5F" w:rsidP="00C05C5F">
                <w:pPr>
                  <w:contextualSpacing/>
                </w:pPr>
                <w:proofErr w:type="spellStart"/>
                <w:r w:rsidRPr="00306F2F">
                  <w:t>PersonCivilRegistrationIdentifer</w:t>
                </w:r>
                <w:proofErr w:type="spellEnd"/>
              </w:p>
            </w:tc>
            <w:tc>
              <w:tcPr>
                <w:tcW w:w="3118" w:type="dxa"/>
              </w:tcPr>
              <w:p w14:paraId="7BF2E72D" w14:textId="77777777" w:rsidR="00C05C5F" w:rsidRPr="00306F2F" w:rsidRDefault="00C05C5F" w:rsidP="00C05C5F">
                <w:pPr>
                  <w:contextualSpacing/>
                </w:pPr>
                <w:r w:rsidRPr="00306F2F">
                  <w:t>Borgerens personnummer</w:t>
                </w:r>
              </w:p>
            </w:tc>
            <w:tc>
              <w:tcPr>
                <w:tcW w:w="2155" w:type="dxa"/>
              </w:tcPr>
              <w:p w14:paraId="309B9ADE" w14:textId="77777777" w:rsidR="00C05C5F" w:rsidRPr="00306F2F" w:rsidRDefault="00C05C5F" w:rsidP="00C05C5F">
                <w:pPr>
                  <w:contextualSpacing/>
                </w:pPr>
                <w:r w:rsidRPr="00306F2F">
                  <w:t>Obligatorisk</w:t>
                </w:r>
              </w:p>
            </w:tc>
          </w:tr>
          <w:tr w:rsidR="00C05C5F" w:rsidRPr="00306F2F" w14:paraId="638D4BA5" w14:textId="77777777" w:rsidTr="00081480">
            <w:tc>
              <w:tcPr>
                <w:tcW w:w="1242" w:type="dxa"/>
                <w:shd w:val="clear" w:color="auto" w:fill="DBDBDB" w:themeFill="accent3" w:themeFillTint="66"/>
              </w:tcPr>
              <w:p w14:paraId="3F8692E2" w14:textId="77777777" w:rsidR="00C05C5F" w:rsidRPr="00306F2F" w:rsidRDefault="00C05C5F" w:rsidP="00C05C5F">
                <w:pPr>
                  <w:contextualSpacing/>
                  <w:rPr>
                    <w:b/>
                  </w:rPr>
                </w:pPr>
                <w:r w:rsidRPr="00306F2F">
                  <w:rPr>
                    <w:b/>
                  </w:rPr>
                  <w:t>T1</w:t>
                </w:r>
              </w:p>
            </w:tc>
            <w:tc>
              <w:tcPr>
                <w:tcW w:w="3119" w:type="dxa"/>
              </w:tcPr>
              <w:p w14:paraId="28BDB581" w14:textId="77777777" w:rsidR="00C05C5F" w:rsidRPr="00306F2F" w:rsidRDefault="00C05C5F" w:rsidP="00C05C5F">
                <w:pPr>
                  <w:contextualSpacing/>
                </w:pPr>
                <w:proofErr w:type="spellStart"/>
                <w:r w:rsidRPr="00306F2F">
                  <w:t>BenefitsGrading</w:t>
                </w:r>
                <w:proofErr w:type="spellEnd"/>
              </w:p>
            </w:tc>
            <w:tc>
              <w:tcPr>
                <w:tcW w:w="3118" w:type="dxa"/>
              </w:tcPr>
              <w:p w14:paraId="10E8E1B2" w14:textId="77777777" w:rsidR="00C05C5F" w:rsidRPr="00306F2F" w:rsidRDefault="00C05C5F" w:rsidP="00C05C5F">
                <w:pPr>
                  <w:contextualSpacing/>
                </w:pPr>
                <w:r w:rsidRPr="00306F2F">
                  <w:t>Indplacering</w:t>
                </w:r>
              </w:p>
            </w:tc>
            <w:tc>
              <w:tcPr>
                <w:tcW w:w="2155" w:type="dxa"/>
              </w:tcPr>
              <w:p w14:paraId="5127163F" w14:textId="77777777" w:rsidR="00C05C5F" w:rsidRPr="00306F2F" w:rsidRDefault="00C05C5F" w:rsidP="00C05C5F">
                <w:pPr>
                  <w:contextualSpacing/>
                </w:pPr>
                <w:r w:rsidRPr="00306F2F">
                  <w:t>Obligatorisk</w:t>
                </w:r>
              </w:p>
            </w:tc>
          </w:tr>
          <w:tr w:rsidR="00C05C5F" w:rsidRPr="00306F2F" w14:paraId="7893F26B" w14:textId="77777777" w:rsidTr="00081480">
            <w:tc>
              <w:tcPr>
                <w:tcW w:w="1242" w:type="dxa"/>
                <w:shd w:val="clear" w:color="auto" w:fill="DBDBDB" w:themeFill="accent3" w:themeFillTint="66"/>
              </w:tcPr>
              <w:p w14:paraId="3E9BF433" w14:textId="77777777" w:rsidR="00C05C5F" w:rsidRPr="00306F2F" w:rsidRDefault="00C05C5F" w:rsidP="00C05C5F">
                <w:pPr>
                  <w:contextualSpacing/>
                  <w:rPr>
                    <w:b/>
                  </w:rPr>
                </w:pPr>
                <w:r w:rsidRPr="00306F2F">
                  <w:rPr>
                    <w:b/>
                  </w:rPr>
                  <w:t>T2</w:t>
                </w:r>
              </w:p>
            </w:tc>
            <w:tc>
              <w:tcPr>
                <w:tcW w:w="3119" w:type="dxa"/>
              </w:tcPr>
              <w:p w14:paraId="7FF41AA5" w14:textId="77777777" w:rsidR="00C05C5F" w:rsidRPr="00306F2F" w:rsidRDefault="00C05C5F" w:rsidP="00C05C5F">
                <w:pPr>
                  <w:contextualSpacing/>
                </w:pPr>
                <w:proofErr w:type="spellStart"/>
                <w:r w:rsidRPr="00306F2F">
                  <w:t>ReferentialPeriod</w:t>
                </w:r>
                <w:proofErr w:type="spellEnd"/>
              </w:p>
            </w:tc>
            <w:tc>
              <w:tcPr>
                <w:tcW w:w="3118" w:type="dxa"/>
              </w:tcPr>
              <w:p w14:paraId="52AF2F24" w14:textId="77777777" w:rsidR="00C05C5F" w:rsidRPr="00306F2F" w:rsidRDefault="00C05C5F" w:rsidP="00C05C5F">
                <w:pPr>
                  <w:contextualSpacing/>
                </w:pPr>
                <w:r w:rsidRPr="00306F2F">
                  <w:t>Referenceperiode</w:t>
                </w:r>
              </w:p>
            </w:tc>
            <w:tc>
              <w:tcPr>
                <w:tcW w:w="2155" w:type="dxa"/>
              </w:tcPr>
              <w:p w14:paraId="25B05404" w14:textId="77777777" w:rsidR="00C05C5F" w:rsidRPr="00306F2F" w:rsidRDefault="00C05C5F" w:rsidP="00C05C5F">
                <w:pPr>
                  <w:contextualSpacing/>
                </w:pPr>
                <w:r w:rsidRPr="00306F2F">
                  <w:t>Obligatorisk</w:t>
                </w:r>
              </w:p>
            </w:tc>
          </w:tr>
          <w:tr w:rsidR="00C05C5F" w:rsidRPr="00306F2F" w14:paraId="69424CB8" w14:textId="77777777" w:rsidTr="00081480">
            <w:tc>
              <w:tcPr>
                <w:tcW w:w="1242" w:type="dxa"/>
                <w:shd w:val="clear" w:color="auto" w:fill="DBDBDB" w:themeFill="accent3" w:themeFillTint="66"/>
              </w:tcPr>
              <w:p w14:paraId="5EC7F253" w14:textId="77777777" w:rsidR="00C05C5F" w:rsidRPr="00306F2F" w:rsidRDefault="00C05C5F" w:rsidP="00C05C5F">
                <w:pPr>
                  <w:contextualSpacing/>
                  <w:rPr>
                    <w:b/>
                  </w:rPr>
                </w:pPr>
                <w:r w:rsidRPr="00306F2F">
                  <w:rPr>
                    <w:b/>
                  </w:rPr>
                  <w:t>T3</w:t>
                </w:r>
              </w:p>
            </w:tc>
            <w:tc>
              <w:tcPr>
                <w:tcW w:w="3119" w:type="dxa"/>
              </w:tcPr>
              <w:p w14:paraId="37A832F1" w14:textId="77777777" w:rsidR="00C05C5F" w:rsidRPr="00306F2F" w:rsidRDefault="00C05C5F" w:rsidP="00C05C5F">
                <w:pPr>
                  <w:contextualSpacing/>
                </w:pPr>
                <w:proofErr w:type="spellStart"/>
                <w:r w:rsidRPr="00306F2F">
                  <w:t>BenefitsRate</w:t>
                </w:r>
                <w:proofErr w:type="spellEnd"/>
              </w:p>
            </w:tc>
            <w:tc>
              <w:tcPr>
                <w:tcW w:w="3118" w:type="dxa"/>
              </w:tcPr>
              <w:p w14:paraId="4AB72AC1" w14:textId="77777777" w:rsidR="00C05C5F" w:rsidRPr="00306F2F" w:rsidRDefault="00C05C5F" w:rsidP="00C05C5F">
                <w:pPr>
                  <w:contextualSpacing/>
                </w:pPr>
                <w:r w:rsidRPr="00306F2F">
                  <w:t>Dagpengesats</w:t>
                </w:r>
              </w:p>
            </w:tc>
            <w:tc>
              <w:tcPr>
                <w:tcW w:w="2155" w:type="dxa"/>
              </w:tcPr>
              <w:p w14:paraId="6FF01AD5" w14:textId="77777777" w:rsidR="00C05C5F" w:rsidRPr="00306F2F" w:rsidRDefault="00C05C5F" w:rsidP="00C05C5F">
                <w:pPr>
                  <w:contextualSpacing/>
                </w:pPr>
                <w:r w:rsidRPr="00306F2F">
                  <w:t>Valgfri</w:t>
                </w:r>
              </w:p>
            </w:tc>
          </w:tr>
          <w:tr w:rsidR="00C05C5F" w:rsidRPr="00306F2F" w14:paraId="682CE4BC" w14:textId="77777777" w:rsidTr="00081480">
            <w:tc>
              <w:tcPr>
                <w:tcW w:w="1242" w:type="dxa"/>
                <w:shd w:val="clear" w:color="auto" w:fill="DBDBDB" w:themeFill="accent3" w:themeFillTint="66"/>
              </w:tcPr>
              <w:p w14:paraId="2F862C0D" w14:textId="77777777" w:rsidR="00C05C5F" w:rsidRPr="00306F2F" w:rsidRDefault="00C05C5F" w:rsidP="00C05C5F">
                <w:pPr>
                  <w:contextualSpacing/>
                  <w:rPr>
                    <w:b/>
                  </w:rPr>
                </w:pPr>
                <w:r w:rsidRPr="00306F2F">
                  <w:rPr>
                    <w:b/>
                  </w:rPr>
                  <w:t>T4</w:t>
                </w:r>
              </w:p>
            </w:tc>
            <w:tc>
              <w:tcPr>
                <w:tcW w:w="3119" w:type="dxa"/>
              </w:tcPr>
              <w:p w14:paraId="4954B634" w14:textId="77777777" w:rsidR="00C05C5F" w:rsidRPr="00306F2F" w:rsidRDefault="00C05C5F" w:rsidP="00C05C5F">
                <w:pPr>
                  <w:contextualSpacing/>
                </w:pPr>
                <w:proofErr w:type="spellStart"/>
                <w:r w:rsidRPr="00306F2F">
                  <w:t>Consumption</w:t>
                </w:r>
                <w:proofErr w:type="spellEnd"/>
              </w:p>
            </w:tc>
            <w:tc>
              <w:tcPr>
                <w:tcW w:w="3118" w:type="dxa"/>
              </w:tcPr>
              <w:p w14:paraId="51DECDAB" w14:textId="77777777" w:rsidR="00C05C5F" w:rsidRPr="00306F2F" w:rsidRDefault="00C05C5F" w:rsidP="0047515C">
                <w:pPr>
                  <w:contextualSpacing/>
                </w:pPr>
                <w:r w:rsidRPr="00306F2F">
                  <w:t>Forbrug af dagpengeretstimer</w:t>
                </w:r>
              </w:p>
            </w:tc>
            <w:tc>
              <w:tcPr>
                <w:tcW w:w="2155" w:type="dxa"/>
              </w:tcPr>
              <w:p w14:paraId="6B84FEB9" w14:textId="77777777" w:rsidR="00C05C5F" w:rsidRPr="00306F2F" w:rsidRDefault="00C05C5F" w:rsidP="00C05C5F">
                <w:pPr>
                  <w:contextualSpacing/>
                </w:pPr>
                <w:r w:rsidRPr="00306F2F">
                  <w:t>Obligatorisk</w:t>
                </w:r>
              </w:p>
            </w:tc>
          </w:tr>
          <w:tr w:rsidR="00C05C5F" w:rsidRPr="00306F2F" w14:paraId="755F51E3" w14:textId="77777777" w:rsidTr="00081480">
            <w:tc>
              <w:tcPr>
                <w:tcW w:w="1242" w:type="dxa"/>
                <w:shd w:val="clear" w:color="auto" w:fill="DBDBDB" w:themeFill="accent3" w:themeFillTint="66"/>
              </w:tcPr>
              <w:p w14:paraId="1D4FDEEF" w14:textId="77777777" w:rsidR="00C05C5F" w:rsidRPr="00306F2F" w:rsidRDefault="00C05C5F" w:rsidP="00C05C5F">
                <w:pPr>
                  <w:contextualSpacing/>
                  <w:rPr>
                    <w:b/>
                  </w:rPr>
                </w:pPr>
                <w:r w:rsidRPr="00306F2F">
                  <w:rPr>
                    <w:b/>
                  </w:rPr>
                  <w:t>T5</w:t>
                </w:r>
              </w:p>
            </w:tc>
            <w:tc>
              <w:tcPr>
                <w:tcW w:w="3119" w:type="dxa"/>
              </w:tcPr>
              <w:p w14:paraId="1C283A1D" w14:textId="77777777" w:rsidR="00C05C5F" w:rsidRPr="00306F2F" w:rsidRDefault="00C05C5F" w:rsidP="00C05C5F">
                <w:pPr>
                  <w:contextualSpacing/>
                </w:pPr>
                <w:proofErr w:type="spellStart"/>
                <w:r w:rsidRPr="00306F2F">
                  <w:t>BenefitsExpiry</w:t>
                </w:r>
                <w:proofErr w:type="spellEnd"/>
              </w:p>
            </w:tc>
            <w:tc>
              <w:tcPr>
                <w:tcW w:w="3118" w:type="dxa"/>
              </w:tcPr>
              <w:p w14:paraId="4E4A225B" w14:textId="77777777" w:rsidR="00C05C5F" w:rsidRPr="00306F2F" w:rsidRDefault="00C05C5F" w:rsidP="00C05C5F">
                <w:pPr>
                  <w:contextualSpacing/>
                </w:pPr>
                <w:r w:rsidRPr="00306F2F">
                  <w:t>Udløb af dagpengeret</w:t>
                </w:r>
              </w:p>
            </w:tc>
            <w:tc>
              <w:tcPr>
                <w:tcW w:w="2155" w:type="dxa"/>
              </w:tcPr>
              <w:p w14:paraId="0D14E344" w14:textId="77777777" w:rsidR="00C05C5F" w:rsidRPr="00306F2F" w:rsidRDefault="00C05C5F" w:rsidP="00C05C5F">
                <w:pPr>
                  <w:contextualSpacing/>
                </w:pPr>
                <w:r w:rsidRPr="00306F2F">
                  <w:t>Obligatorisk</w:t>
                </w:r>
              </w:p>
            </w:tc>
          </w:tr>
          <w:tr w:rsidR="00C05C5F" w:rsidRPr="00306F2F" w14:paraId="29ED5E99" w14:textId="77777777" w:rsidTr="00081480">
            <w:tc>
              <w:tcPr>
                <w:tcW w:w="1242" w:type="dxa"/>
                <w:shd w:val="clear" w:color="auto" w:fill="DBDBDB" w:themeFill="accent3" w:themeFillTint="66"/>
              </w:tcPr>
              <w:p w14:paraId="64D5556B" w14:textId="77777777" w:rsidR="00C05C5F" w:rsidRPr="00306F2F" w:rsidRDefault="00C05C5F" w:rsidP="00C05C5F">
                <w:pPr>
                  <w:contextualSpacing/>
                  <w:rPr>
                    <w:b/>
                  </w:rPr>
                </w:pPr>
                <w:r w:rsidRPr="00306F2F">
                  <w:rPr>
                    <w:b/>
                  </w:rPr>
                  <w:t>T6</w:t>
                </w:r>
              </w:p>
            </w:tc>
            <w:tc>
              <w:tcPr>
                <w:tcW w:w="3119" w:type="dxa"/>
              </w:tcPr>
              <w:p w14:paraId="673ACFB2" w14:textId="77777777" w:rsidR="00C05C5F" w:rsidRPr="00306F2F" w:rsidRDefault="00C05C5F" w:rsidP="00C05C5F">
                <w:pPr>
                  <w:contextualSpacing/>
                </w:pPr>
                <w:proofErr w:type="spellStart"/>
                <w:r w:rsidRPr="00306F2F">
                  <w:t>EmploymentAccount</w:t>
                </w:r>
                <w:proofErr w:type="spellEnd"/>
              </w:p>
            </w:tc>
            <w:tc>
              <w:tcPr>
                <w:tcW w:w="3118" w:type="dxa"/>
              </w:tcPr>
              <w:p w14:paraId="563EDA19" w14:textId="77777777" w:rsidR="00C05C5F" w:rsidRPr="00306F2F" w:rsidRDefault="00C05C5F" w:rsidP="00C05C5F">
                <w:pPr>
                  <w:contextualSpacing/>
                </w:pPr>
                <w:r w:rsidRPr="00306F2F">
                  <w:t>Beskæftigelseskonto</w:t>
                </w:r>
              </w:p>
            </w:tc>
            <w:tc>
              <w:tcPr>
                <w:tcW w:w="2155" w:type="dxa"/>
              </w:tcPr>
              <w:p w14:paraId="4441C347" w14:textId="77777777" w:rsidR="00C05C5F" w:rsidRPr="00306F2F" w:rsidRDefault="00C05C5F" w:rsidP="00C05C5F">
                <w:pPr>
                  <w:contextualSpacing/>
                </w:pPr>
                <w:r w:rsidRPr="00306F2F">
                  <w:t>Valgfri</w:t>
                </w:r>
              </w:p>
            </w:tc>
          </w:tr>
          <w:tr w:rsidR="00C05C5F" w:rsidRPr="00306F2F" w14:paraId="3D77098A" w14:textId="77777777" w:rsidTr="00081480">
            <w:tc>
              <w:tcPr>
                <w:tcW w:w="1242" w:type="dxa"/>
                <w:shd w:val="clear" w:color="auto" w:fill="DBDBDB" w:themeFill="accent3" w:themeFillTint="66"/>
              </w:tcPr>
              <w:p w14:paraId="1252EB54" w14:textId="77777777" w:rsidR="00C05C5F" w:rsidRPr="00306F2F" w:rsidRDefault="00C05C5F" w:rsidP="00C05C5F">
                <w:pPr>
                  <w:contextualSpacing/>
                  <w:rPr>
                    <w:b/>
                  </w:rPr>
                </w:pPr>
                <w:r w:rsidRPr="00306F2F">
                  <w:rPr>
                    <w:b/>
                  </w:rPr>
                  <w:t>T7</w:t>
                </w:r>
              </w:p>
            </w:tc>
            <w:tc>
              <w:tcPr>
                <w:tcW w:w="3119" w:type="dxa"/>
              </w:tcPr>
              <w:p w14:paraId="121A9D88" w14:textId="77777777" w:rsidR="00C05C5F" w:rsidRPr="00306F2F" w:rsidRDefault="00C05C5F" w:rsidP="00C05C5F">
                <w:pPr>
                  <w:contextualSpacing/>
                </w:pPr>
                <w:proofErr w:type="spellStart"/>
                <w:r w:rsidRPr="00306F2F">
                  <w:t>RegradingAccount</w:t>
                </w:r>
                <w:proofErr w:type="spellEnd"/>
              </w:p>
            </w:tc>
            <w:tc>
              <w:tcPr>
                <w:tcW w:w="3118" w:type="dxa"/>
              </w:tcPr>
              <w:p w14:paraId="221A1DBC" w14:textId="77777777" w:rsidR="00C05C5F" w:rsidRPr="00306F2F" w:rsidRDefault="00C05C5F" w:rsidP="00C05C5F">
                <w:pPr>
                  <w:contextualSpacing/>
                </w:pPr>
                <w:r w:rsidRPr="00306F2F">
                  <w:t>Genindplaceringskonto</w:t>
                </w:r>
              </w:p>
            </w:tc>
            <w:tc>
              <w:tcPr>
                <w:tcW w:w="2155" w:type="dxa"/>
              </w:tcPr>
              <w:p w14:paraId="5EF37908" w14:textId="77777777" w:rsidR="00C05C5F" w:rsidRPr="00306F2F" w:rsidRDefault="00C05C5F" w:rsidP="00C05C5F">
                <w:pPr>
                  <w:contextualSpacing/>
                </w:pPr>
                <w:r w:rsidRPr="00306F2F">
                  <w:t>Obligatorisk</w:t>
                </w:r>
              </w:p>
            </w:tc>
          </w:tr>
          <w:tr w:rsidR="00C05C5F" w:rsidRPr="00306F2F" w14:paraId="422E0519" w14:textId="77777777" w:rsidTr="00081480">
            <w:tc>
              <w:tcPr>
                <w:tcW w:w="1242" w:type="dxa"/>
                <w:shd w:val="clear" w:color="auto" w:fill="DBDBDB" w:themeFill="accent3" w:themeFillTint="66"/>
              </w:tcPr>
              <w:p w14:paraId="1AB5C09C" w14:textId="77777777" w:rsidR="00C05C5F" w:rsidRPr="00306F2F" w:rsidRDefault="00C05C5F" w:rsidP="00C05C5F">
                <w:pPr>
                  <w:contextualSpacing/>
                  <w:rPr>
                    <w:b/>
                  </w:rPr>
                </w:pPr>
                <w:r w:rsidRPr="00306F2F">
                  <w:rPr>
                    <w:b/>
                  </w:rPr>
                  <w:t>T8</w:t>
                </w:r>
              </w:p>
            </w:tc>
            <w:tc>
              <w:tcPr>
                <w:tcW w:w="3119" w:type="dxa"/>
              </w:tcPr>
              <w:p w14:paraId="49AAF378" w14:textId="77777777" w:rsidR="00C05C5F" w:rsidRPr="00306F2F" w:rsidRDefault="00C05C5F" w:rsidP="00C05C5F">
                <w:pPr>
                  <w:contextualSpacing/>
                </w:pPr>
                <w:proofErr w:type="spellStart"/>
                <w:r w:rsidRPr="00306F2F">
                  <w:t>SupplementalBenefitsAccount</w:t>
                </w:r>
                <w:proofErr w:type="spellEnd"/>
              </w:p>
            </w:tc>
            <w:tc>
              <w:tcPr>
                <w:tcW w:w="3118" w:type="dxa"/>
              </w:tcPr>
              <w:p w14:paraId="3E4B116B" w14:textId="77777777" w:rsidR="00C05C5F" w:rsidRPr="00306F2F" w:rsidRDefault="00C05C5F" w:rsidP="00C05C5F">
                <w:pPr>
                  <w:contextualSpacing/>
                </w:pPr>
                <w:r w:rsidRPr="00306F2F">
                  <w:t>Supplerende dagpengekonto</w:t>
                </w:r>
              </w:p>
            </w:tc>
            <w:tc>
              <w:tcPr>
                <w:tcW w:w="2155" w:type="dxa"/>
              </w:tcPr>
              <w:p w14:paraId="60E81301" w14:textId="77777777" w:rsidR="00C05C5F" w:rsidRPr="00306F2F" w:rsidRDefault="00C05C5F" w:rsidP="00C05C5F">
                <w:pPr>
                  <w:contextualSpacing/>
                </w:pPr>
                <w:r w:rsidRPr="00306F2F">
                  <w:t>Valgfri</w:t>
                </w:r>
              </w:p>
            </w:tc>
          </w:tr>
          <w:tr w:rsidR="00C05C5F" w:rsidRPr="00306F2F" w14:paraId="085F77D2" w14:textId="77777777" w:rsidTr="00081480">
            <w:tc>
              <w:tcPr>
                <w:tcW w:w="1242" w:type="dxa"/>
                <w:shd w:val="clear" w:color="auto" w:fill="DBDBDB" w:themeFill="accent3" w:themeFillTint="66"/>
              </w:tcPr>
              <w:p w14:paraId="7A8673F5" w14:textId="77777777" w:rsidR="00C05C5F" w:rsidRPr="00306F2F" w:rsidRDefault="00C05C5F" w:rsidP="00C05C5F">
                <w:pPr>
                  <w:contextualSpacing/>
                  <w:rPr>
                    <w:b/>
                  </w:rPr>
                </w:pPr>
                <w:r w:rsidRPr="00306F2F">
                  <w:rPr>
                    <w:b/>
                  </w:rPr>
                  <w:t>T9</w:t>
                </w:r>
              </w:p>
            </w:tc>
            <w:tc>
              <w:tcPr>
                <w:tcW w:w="3119" w:type="dxa"/>
              </w:tcPr>
              <w:p w14:paraId="131B8314" w14:textId="77777777" w:rsidR="00C05C5F" w:rsidRPr="00306F2F" w:rsidRDefault="00C05C5F" w:rsidP="00C05C5F">
                <w:pPr>
                  <w:contextualSpacing/>
                </w:pPr>
                <w:proofErr w:type="spellStart"/>
                <w:r w:rsidRPr="00306F2F">
                  <w:t>QualifyingHours</w:t>
                </w:r>
                <w:proofErr w:type="spellEnd"/>
              </w:p>
            </w:tc>
            <w:tc>
              <w:tcPr>
                <w:tcW w:w="3118" w:type="dxa"/>
              </w:tcPr>
              <w:p w14:paraId="21806086" w14:textId="77777777" w:rsidR="00C05C5F" w:rsidRPr="00306F2F" w:rsidRDefault="00C05C5F" w:rsidP="00C05C5F">
                <w:pPr>
                  <w:contextualSpacing/>
                </w:pPr>
                <w:r w:rsidRPr="00306F2F">
                  <w:t>Karenstæller</w:t>
                </w:r>
              </w:p>
            </w:tc>
            <w:tc>
              <w:tcPr>
                <w:tcW w:w="2155" w:type="dxa"/>
              </w:tcPr>
              <w:p w14:paraId="5503A861" w14:textId="77777777" w:rsidR="00C05C5F" w:rsidRPr="00306F2F" w:rsidRDefault="00C05C5F" w:rsidP="00C05C5F">
                <w:pPr>
                  <w:contextualSpacing/>
                </w:pPr>
                <w:r w:rsidRPr="00306F2F">
                  <w:t>Obligatorisk</w:t>
                </w:r>
              </w:p>
            </w:tc>
          </w:tr>
          <w:tr w:rsidR="00C05C5F" w:rsidRPr="00306F2F" w14:paraId="1FD534B1" w14:textId="77777777" w:rsidTr="00081480">
            <w:tc>
              <w:tcPr>
                <w:tcW w:w="1242" w:type="dxa"/>
                <w:shd w:val="clear" w:color="auto" w:fill="DBDBDB" w:themeFill="accent3" w:themeFillTint="66"/>
              </w:tcPr>
              <w:p w14:paraId="518459F4" w14:textId="77777777" w:rsidR="00C05C5F" w:rsidRPr="00306F2F" w:rsidRDefault="00C05C5F" w:rsidP="00C05C5F">
                <w:pPr>
                  <w:contextualSpacing/>
                  <w:rPr>
                    <w:b/>
                  </w:rPr>
                </w:pPr>
                <w:r w:rsidRPr="00306F2F">
                  <w:rPr>
                    <w:b/>
                  </w:rPr>
                  <w:t>T10</w:t>
                </w:r>
              </w:p>
            </w:tc>
            <w:tc>
              <w:tcPr>
                <w:tcW w:w="3119" w:type="dxa"/>
              </w:tcPr>
              <w:p w14:paraId="5D7BB4FD" w14:textId="77777777" w:rsidR="00C05C5F" w:rsidRPr="00306F2F" w:rsidRDefault="00C05C5F" w:rsidP="00C05C5F">
                <w:pPr>
                  <w:contextualSpacing/>
                </w:pPr>
                <w:proofErr w:type="spellStart"/>
                <w:r w:rsidRPr="00306F2F">
                  <w:t>QualifyingHoursReport</w:t>
                </w:r>
                <w:proofErr w:type="spellEnd"/>
              </w:p>
            </w:tc>
            <w:tc>
              <w:tcPr>
                <w:tcW w:w="3118" w:type="dxa"/>
              </w:tcPr>
              <w:p w14:paraId="6DDB3575" w14:textId="77777777" w:rsidR="00C05C5F" w:rsidRPr="00306F2F" w:rsidRDefault="00C05C5F" w:rsidP="00C05C5F">
                <w:pPr>
                  <w:contextualSpacing/>
                </w:pPr>
                <w:r w:rsidRPr="00306F2F">
                  <w:t>Afholdt karens</w:t>
                </w:r>
              </w:p>
            </w:tc>
            <w:tc>
              <w:tcPr>
                <w:tcW w:w="2155" w:type="dxa"/>
              </w:tcPr>
              <w:p w14:paraId="0D9ECAC2" w14:textId="77777777" w:rsidR="00C05C5F" w:rsidRPr="00306F2F" w:rsidRDefault="00C05C5F" w:rsidP="00C05C5F">
                <w:pPr>
                  <w:contextualSpacing/>
                </w:pPr>
                <w:r w:rsidRPr="00306F2F">
                  <w:t>Valgfri</w:t>
                </w:r>
              </w:p>
            </w:tc>
          </w:tr>
          <w:tr w:rsidR="00C05C5F" w:rsidRPr="00306F2F" w14:paraId="0EC99B7F" w14:textId="77777777" w:rsidTr="00081480">
            <w:tc>
              <w:tcPr>
                <w:tcW w:w="1242" w:type="dxa"/>
                <w:shd w:val="clear" w:color="auto" w:fill="DBDBDB" w:themeFill="accent3" w:themeFillTint="66"/>
              </w:tcPr>
              <w:p w14:paraId="51533754" w14:textId="77777777" w:rsidR="00C05C5F" w:rsidRPr="00306F2F" w:rsidRDefault="00C05C5F" w:rsidP="00C05C5F">
                <w:pPr>
                  <w:contextualSpacing/>
                  <w:rPr>
                    <w:b/>
                  </w:rPr>
                </w:pPr>
                <w:r w:rsidRPr="00306F2F">
                  <w:rPr>
                    <w:b/>
                  </w:rPr>
                  <w:t>T11</w:t>
                </w:r>
              </w:p>
            </w:tc>
            <w:tc>
              <w:tcPr>
                <w:tcW w:w="3119" w:type="dxa"/>
              </w:tcPr>
              <w:p w14:paraId="007E60DE" w14:textId="77777777" w:rsidR="00C05C5F" w:rsidRPr="00306F2F" w:rsidRDefault="00C05C5F" w:rsidP="00C05C5F">
                <w:pPr>
                  <w:contextualSpacing/>
                </w:pPr>
                <w:proofErr w:type="spellStart"/>
                <w:r w:rsidRPr="00306F2F">
                  <w:t>ShorteningReport</w:t>
                </w:r>
                <w:proofErr w:type="spellEnd"/>
              </w:p>
            </w:tc>
            <w:tc>
              <w:tcPr>
                <w:tcW w:w="3118" w:type="dxa"/>
              </w:tcPr>
              <w:p w14:paraId="0B56E5D7" w14:textId="77777777" w:rsidR="00C05C5F" w:rsidRPr="00306F2F" w:rsidRDefault="00C05C5F" w:rsidP="00C05C5F">
                <w:pPr>
                  <w:contextualSpacing/>
                </w:pPr>
                <w:r w:rsidRPr="00306F2F">
                  <w:t>Afkortning af dagpengeperiode</w:t>
                </w:r>
              </w:p>
            </w:tc>
            <w:tc>
              <w:tcPr>
                <w:tcW w:w="2155" w:type="dxa"/>
              </w:tcPr>
              <w:p w14:paraId="1FBC1DA2" w14:textId="77777777" w:rsidR="00C05C5F" w:rsidRPr="00306F2F" w:rsidRDefault="00C05C5F" w:rsidP="00C05C5F">
                <w:pPr>
                  <w:contextualSpacing/>
                </w:pPr>
                <w:r w:rsidRPr="00306F2F">
                  <w:t>Valgfri</w:t>
                </w:r>
              </w:p>
            </w:tc>
          </w:tr>
          <w:tr w:rsidR="00306F2F" w:rsidRPr="00306F2F" w14:paraId="1F244E28" w14:textId="77777777" w:rsidTr="00081480">
            <w:tc>
              <w:tcPr>
                <w:tcW w:w="1242" w:type="dxa"/>
                <w:shd w:val="clear" w:color="auto" w:fill="DBDBDB" w:themeFill="accent3" w:themeFillTint="66"/>
              </w:tcPr>
              <w:p w14:paraId="675F057A" w14:textId="77777777" w:rsidR="00306F2F" w:rsidRDefault="00306F2F" w:rsidP="00306F2F">
                <w:pPr>
                  <w:contextualSpacing/>
                  <w:rPr>
                    <w:b/>
                  </w:rPr>
                </w:pPr>
                <w:r>
                  <w:rPr>
                    <w:b/>
                  </w:rPr>
                  <w:t>T12</w:t>
                </w:r>
              </w:p>
            </w:tc>
            <w:tc>
              <w:tcPr>
                <w:tcW w:w="3119" w:type="dxa"/>
              </w:tcPr>
              <w:p w14:paraId="43621391" w14:textId="77777777" w:rsidR="00306F2F" w:rsidRPr="00306F2F" w:rsidRDefault="00306F2F" w:rsidP="00306F2F">
                <w:pPr>
                  <w:contextualSpacing/>
                </w:pPr>
                <w:proofErr w:type="spellStart"/>
                <w:r w:rsidRPr="00306F2F">
                  <w:t>GraduateHighRateConsumption</w:t>
                </w:r>
                <w:proofErr w:type="spellEnd"/>
              </w:p>
            </w:tc>
            <w:tc>
              <w:tcPr>
                <w:tcW w:w="3118" w:type="dxa"/>
              </w:tcPr>
              <w:p w14:paraId="24957599" w14:textId="77777777" w:rsidR="00306F2F" w:rsidRDefault="00306F2F" w:rsidP="00306F2F">
                <w:pPr>
                  <w:contextualSpacing/>
                </w:pPr>
                <w:r>
                  <w:t xml:space="preserve">Forbrug for dimittender </w:t>
                </w:r>
              </w:p>
            </w:tc>
            <w:tc>
              <w:tcPr>
                <w:tcW w:w="2155" w:type="dxa"/>
              </w:tcPr>
              <w:p w14:paraId="14CD32D8" w14:textId="77777777" w:rsidR="00306F2F" w:rsidRPr="00306F2F" w:rsidRDefault="00306F2F" w:rsidP="00306F2F">
                <w:pPr>
                  <w:contextualSpacing/>
                </w:pPr>
                <w:r w:rsidRPr="00306F2F">
                  <w:t>Valgfri</w:t>
                </w:r>
              </w:p>
            </w:tc>
          </w:tr>
          <w:tr w:rsidR="00306F2F" w:rsidRPr="00306F2F" w14:paraId="377AAE4F" w14:textId="77777777" w:rsidTr="00081480">
            <w:tc>
              <w:tcPr>
                <w:tcW w:w="1242" w:type="dxa"/>
                <w:shd w:val="clear" w:color="auto" w:fill="DBDBDB" w:themeFill="accent3" w:themeFillTint="66"/>
              </w:tcPr>
              <w:p w14:paraId="4ED70529" w14:textId="77777777" w:rsidR="00306F2F" w:rsidRPr="00306F2F" w:rsidRDefault="00306F2F" w:rsidP="00306F2F">
                <w:pPr>
                  <w:contextualSpacing/>
                  <w:rPr>
                    <w:b/>
                  </w:rPr>
                </w:pPr>
                <w:r>
                  <w:rPr>
                    <w:b/>
                  </w:rPr>
                  <w:t>T13</w:t>
                </w:r>
              </w:p>
            </w:tc>
            <w:tc>
              <w:tcPr>
                <w:tcW w:w="3119" w:type="dxa"/>
              </w:tcPr>
              <w:p w14:paraId="29EDCB51" w14:textId="77777777" w:rsidR="00306F2F" w:rsidRPr="00306F2F" w:rsidRDefault="00306F2F" w:rsidP="00306F2F">
                <w:pPr>
                  <w:contextualSpacing/>
                </w:pPr>
                <w:proofErr w:type="spellStart"/>
                <w:r w:rsidRPr="00306F2F">
                  <w:t>EmploymentBonusConsumption</w:t>
                </w:r>
                <w:proofErr w:type="spellEnd"/>
              </w:p>
            </w:tc>
            <w:tc>
              <w:tcPr>
                <w:tcW w:w="3118" w:type="dxa"/>
              </w:tcPr>
              <w:p w14:paraId="229D989A" w14:textId="77777777" w:rsidR="00306F2F" w:rsidRPr="00306F2F" w:rsidRDefault="00306F2F" w:rsidP="00306F2F">
                <w:pPr>
                  <w:contextualSpacing/>
                </w:pPr>
                <w:r>
                  <w:t xml:space="preserve">Forbrug af beskæftigelsestillæg </w:t>
                </w:r>
              </w:p>
            </w:tc>
            <w:tc>
              <w:tcPr>
                <w:tcW w:w="2155" w:type="dxa"/>
              </w:tcPr>
              <w:p w14:paraId="12F40BF0" w14:textId="77777777" w:rsidR="00306F2F" w:rsidRPr="00306F2F" w:rsidRDefault="00306F2F" w:rsidP="00306F2F">
                <w:pPr>
                  <w:contextualSpacing/>
                </w:pPr>
                <w:r w:rsidRPr="00306F2F">
                  <w:t>Valgfri</w:t>
                </w:r>
              </w:p>
            </w:tc>
          </w:tr>
        </w:tbl>
        <w:p w14:paraId="787DE869" w14:textId="77777777" w:rsidR="004B767F" w:rsidRDefault="004B767F" w:rsidP="00402B87">
          <w:pPr>
            <w:spacing w:before="240"/>
          </w:pPr>
          <w:bookmarkStart w:id="10" w:name="_Toc517765482"/>
          <w:r>
            <w:t xml:space="preserve">For - </w:t>
          </w:r>
          <w:r w:rsidRPr="005F630D">
            <w:t>som korrigerende handling</w:t>
          </w:r>
          <w:r>
            <w:t xml:space="preserve"> -</w:t>
          </w:r>
          <w:r w:rsidRPr="005F630D">
            <w:t xml:space="preserve"> at kunne blanke alle tællere, er alle tællere </w:t>
          </w:r>
          <w:r>
            <w:t xml:space="preserve">set fra et it-teknisk synspunkt </w:t>
          </w:r>
          <w:proofErr w:type="spellStart"/>
          <w:r w:rsidRPr="005F630D">
            <w:t>optionelle</w:t>
          </w:r>
          <w:proofErr w:type="spellEnd"/>
          <w:r w:rsidRPr="005F630D">
            <w:t xml:space="preserve"> </w:t>
          </w:r>
          <w:r>
            <w:t>(</w:t>
          </w:r>
          <w:r w:rsidRPr="005F630D">
            <w:t xml:space="preserve">i </w:t>
          </w:r>
          <w:proofErr w:type="spellStart"/>
          <w:r w:rsidRPr="005F630D">
            <w:t>WSDL</w:t>
          </w:r>
          <w:r>
            <w:t>’en</w:t>
          </w:r>
          <w:proofErr w:type="spellEnd"/>
          <w:r>
            <w:t>)</w:t>
          </w:r>
          <w:r w:rsidRPr="005F630D">
            <w:t>.</w:t>
          </w:r>
          <w:bookmarkEnd w:id="10"/>
        </w:p>
        <w:p w14:paraId="1149EA93" w14:textId="77777777" w:rsidR="00C05C5F" w:rsidRPr="00306F2F" w:rsidRDefault="00C05C5F" w:rsidP="00C05C5F">
          <w:pPr>
            <w:pStyle w:val="Overskrift1"/>
            <w:rPr>
              <w:bCs/>
            </w:rPr>
          </w:pPr>
          <w:bookmarkStart w:id="11" w:name="_Toc128051437"/>
          <w:r w:rsidRPr="00306F2F">
            <w:t>3.2 Opdatering af medlemmets tælleroplysninger</w:t>
          </w:r>
          <w:bookmarkEnd w:id="11"/>
        </w:p>
        <w:p w14:paraId="5BB8C891" w14:textId="77777777" w:rsidR="009A3617" w:rsidRDefault="009A3617" w:rsidP="009A3617">
          <w:r>
            <w:t xml:space="preserve">Både </w:t>
          </w:r>
          <w:proofErr w:type="spellStart"/>
          <w:r>
            <w:t>Create</w:t>
          </w:r>
          <w:proofErr w:type="spellEnd"/>
          <w:r>
            <w:t>- og Update-</w:t>
          </w:r>
          <w:proofErr w:type="spellStart"/>
          <w:r>
            <w:t>prefixen</w:t>
          </w:r>
          <w:proofErr w:type="spellEnd"/>
          <w:r>
            <w:t xml:space="preserve"> kan anvendes, såfremt a-kassen ønsker at </w:t>
          </w:r>
          <w:r w:rsidRPr="001B19D0">
            <w:rPr>
              <w:i/>
            </w:rPr>
            <w:t>opdatere</w:t>
          </w:r>
          <w:r>
            <w:t xml:space="preserve"> medlemmets tællere. </w:t>
          </w:r>
        </w:p>
        <w:p w14:paraId="5AF3413C" w14:textId="77777777" w:rsidR="009A3617" w:rsidRDefault="009A3617" w:rsidP="009A3617">
          <w:r>
            <w:t xml:space="preserve">Såfremt </w:t>
          </w:r>
          <w:proofErr w:type="spellStart"/>
          <w:r>
            <w:t>Create-prefixen</w:t>
          </w:r>
          <w:proofErr w:type="spellEnd"/>
          <w:r>
            <w:t xml:space="preserve"> anvendes til at </w:t>
          </w:r>
          <w:r w:rsidRPr="001B19D0">
            <w:rPr>
              <w:i/>
            </w:rPr>
            <w:t>opdatere</w:t>
          </w:r>
          <w:r>
            <w:t xml:space="preserve"> et medlems eksisterende tælleroplysninger skal alle aktuelle tællerværdier indberettes uanset, om der er foretaget ændringer heri, da tidligere indberettede tællerværdier efterlades tomme af DFDG, hvis et tæller-element er udeladt i dét, a-kassen indberetter til DFDG.</w:t>
          </w:r>
        </w:p>
        <w:p w14:paraId="411A7D7A" w14:textId="77777777" w:rsidR="009A3617" w:rsidRDefault="009A3617" w:rsidP="009A3617">
          <w:r>
            <w:t xml:space="preserve">Ved en efterfølgende </w:t>
          </w:r>
          <w:proofErr w:type="spellStart"/>
          <w:r>
            <w:t>nyindplacering</w:t>
          </w:r>
          <w:proofErr w:type="spellEnd"/>
          <w:r>
            <w:t xml:space="preserve"> er det dog tilladt, at ikke-obligatoriske felter i </w:t>
          </w:r>
          <w:proofErr w:type="spellStart"/>
          <w:r>
            <w:t>Create</w:t>
          </w:r>
          <w:proofErr w:type="spellEnd"/>
          <w:r>
            <w:t>-metoden ikke er udfyldt.</w:t>
          </w:r>
        </w:p>
        <w:p w14:paraId="304C93A1" w14:textId="77777777" w:rsidR="009A3617" w:rsidRDefault="009A3617" w:rsidP="009A3617">
          <w:r w:rsidRPr="00EA1C8A">
            <w:t xml:space="preserve">Update metoderne opdaterer </w:t>
          </w:r>
          <w:r>
            <w:t xml:space="preserve">hver især </w:t>
          </w:r>
          <w:r w:rsidRPr="00EA1C8A">
            <w:t>kun den dagpengetæller, som man kalder ind med</w:t>
          </w:r>
          <w:r>
            <w:t>,</w:t>
          </w:r>
          <w:r w:rsidRPr="00EA1C8A">
            <w:t xml:space="preserve"> og rører dermed ikke andre dagpengetællere, som er registreret på </w:t>
          </w:r>
          <w:r>
            <w:t>medlemmet</w:t>
          </w:r>
          <w:r w:rsidRPr="00EA1C8A">
            <w:t xml:space="preserve">. </w:t>
          </w:r>
        </w:p>
        <w:p w14:paraId="04C846F5" w14:textId="35FEE459" w:rsidR="009A3617" w:rsidRDefault="009A3617" w:rsidP="009A3617">
          <w:r w:rsidRPr="00EA1C8A">
            <w:t xml:space="preserve">Er det få af </w:t>
          </w:r>
          <w:r>
            <w:t xml:space="preserve">medlemmets </w:t>
          </w:r>
          <w:r w:rsidRPr="00EA1C8A">
            <w:t xml:space="preserve">dagpengetællere, som skal opdateres, kan man kalde de enkelte Update metoder. Dette </w:t>
          </w:r>
          <w:r>
            <w:t xml:space="preserve">vil </w:t>
          </w:r>
          <w:r w:rsidRPr="00EA1C8A">
            <w:t xml:space="preserve">medføre flere WSRM beskeder indeholdende alle </w:t>
          </w:r>
          <w:r>
            <w:t xml:space="preserve">medlemmets </w:t>
          </w:r>
          <w:r w:rsidRPr="00EA1C8A">
            <w:t>i D</w:t>
          </w:r>
          <w:r>
            <w:t>FDG registrerede dagpengetællere, da der dannes en besked hver gang en metode kaldes</w:t>
          </w:r>
          <w:r w:rsidRPr="00EA1C8A">
            <w:t>.</w:t>
          </w:r>
        </w:p>
        <w:p w14:paraId="27DE6251" w14:textId="77777777" w:rsidR="00C05C5F" w:rsidRDefault="00C05C5F" w:rsidP="00C05C5F">
          <w:pPr>
            <w:pStyle w:val="Overskrift1"/>
          </w:pPr>
          <w:bookmarkStart w:id="12" w:name="_Toc128051438"/>
          <w:r w:rsidRPr="00306F2F">
            <w:lastRenderedPageBreak/>
            <w:t>4. Tællergennemgang</w:t>
          </w:r>
          <w:bookmarkEnd w:id="12"/>
        </w:p>
        <w:p w14:paraId="196E7ADF" w14:textId="77777777" w:rsidR="009247A4" w:rsidRDefault="009247A4" w:rsidP="009247A4">
          <w:pPr>
            <w:pStyle w:val="Overskrift1"/>
          </w:pPr>
          <w:bookmarkStart w:id="13" w:name="_Toc517765485"/>
          <w:bookmarkStart w:id="14" w:name="_Toc128051439"/>
          <w:r>
            <w:t>4.0</w:t>
          </w:r>
          <w:r w:rsidRPr="002E592D">
            <w:t>.</w:t>
          </w:r>
          <w:r>
            <w:t xml:space="preserve"> Tæller 0: Opdaterings- og rettelsesdata (</w:t>
          </w:r>
          <w:proofErr w:type="spellStart"/>
          <w:r>
            <w:t>PersonCivilRegistrationIdentifer</w:t>
          </w:r>
          <w:proofErr w:type="spellEnd"/>
          <w:r>
            <w:t xml:space="preserve"> mm.)</w:t>
          </w:r>
          <w:bookmarkEnd w:id="13"/>
          <w:bookmarkEnd w:id="14"/>
        </w:p>
        <w:p w14:paraId="3E6C6E64" w14:textId="77777777" w:rsidR="009247A4" w:rsidRDefault="009247A4" w:rsidP="009247A4">
          <w:r>
            <w:t>I forbindelse med samtlige tællere indberetter a-kassen en række oplysninger af mere generel karakter. Der er således ikke tale om deciderede tællerdata, men om oplysninger, der knytter sig til a-kassens øvrige tællerdata-indberetning</w:t>
          </w:r>
          <w:r w:rsidR="000478EC">
            <w:t>er</w:t>
          </w:r>
          <w:r>
            <w:t>.</w:t>
          </w:r>
        </w:p>
        <w:p w14:paraId="60D3C0B4" w14:textId="77777777" w:rsidR="009247A4" w:rsidRDefault="009247A4" w:rsidP="009247A4">
          <w:pPr>
            <w:rPr>
              <w:b/>
            </w:rPr>
          </w:pPr>
          <w:r>
            <w:rPr>
              <w:b/>
            </w:rPr>
            <w:t>Tabel 4.0: Forretningslogisk beskrivelse af (</w:t>
          </w:r>
          <w:proofErr w:type="spellStart"/>
          <w:r w:rsidRPr="0002575B">
            <w:rPr>
              <w:b/>
            </w:rPr>
            <w:t>PersonCivilRegistrationIdentifer</w:t>
          </w:r>
          <w:proofErr w:type="spellEnd"/>
          <w:r>
            <w:rPr>
              <w:b/>
            </w:rPr>
            <w:t xml:space="preserve"> mm.)</w:t>
          </w:r>
        </w:p>
        <w:tbl>
          <w:tblPr>
            <w:tblStyle w:val="Tabel-Gitter"/>
            <w:tblW w:w="9634" w:type="dxa"/>
            <w:tblLayout w:type="fixed"/>
            <w:tblLook w:val="04A0" w:firstRow="1" w:lastRow="0" w:firstColumn="1" w:lastColumn="0" w:noHBand="0" w:noVBand="1"/>
          </w:tblPr>
          <w:tblGrid>
            <w:gridCol w:w="2943"/>
            <w:gridCol w:w="3686"/>
            <w:gridCol w:w="686"/>
            <w:gridCol w:w="2319"/>
          </w:tblGrid>
          <w:tr w:rsidR="009247A4" w:rsidRPr="003C2D96" w14:paraId="04A6E16C" w14:textId="77777777" w:rsidTr="00081480">
            <w:trPr>
              <w:tblHeader/>
            </w:trPr>
            <w:tc>
              <w:tcPr>
                <w:tcW w:w="2943" w:type="dxa"/>
                <w:vMerge w:val="restart"/>
                <w:shd w:val="clear" w:color="auto" w:fill="D9D9D9" w:themeFill="background1" w:themeFillShade="D9"/>
                <w:vAlign w:val="center"/>
              </w:tcPr>
              <w:p w14:paraId="36949315" w14:textId="77777777" w:rsidR="009247A4" w:rsidRPr="003C2D96" w:rsidRDefault="009247A4" w:rsidP="00443AD1">
                <w:pPr>
                  <w:jc w:val="center"/>
                  <w:rPr>
                    <w:b/>
                    <w:sz w:val="18"/>
                    <w:szCs w:val="18"/>
                  </w:rPr>
                </w:pPr>
                <w:r w:rsidRPr="003C2D96">
                  <w:rPr>
                    <w:b/>
                    <w:sz w:val="18"/>
                    <w:szCs w:val="18"/>
                  </w:rPr>
                  <w:t>Feltnavn</w:t>
                </w:r>
              </w:p>
            </w:tc>
            <w:tc>
              <w:tcPr>
                <w:tcW w:w="6691" w:type="dxa"/>
                <w:gridSpan w:val="3"/>
                <w:shd w:val="clear" w:color="auto" w:fill="D9D9D9" w:themeFill="background1" w:themeFillShade="D9"/>
              </w:tcPr>
              <w:p w14:paraId="7CDB505C" w14:textId="77777777" w:rsidR="009247A4" w:rsidRPr="003C2D96" w:rsidRDefault="009247A4" w:rsidP="00443AD1">
                <w:pPr>
                  <w:jc w:val="center"/>
                  <w:rPr>
                    <w:b/>
                    <w:sz w:val="18"/>
                    <w:szCs w:val="18"/>
                  </w:rPr>
                </w:pPr>
                <w:r w:rsidRPr="003C2D96">
                  <w:rPr>
                    <w:b/>
                    <w:sz w:val="18"/>
                    <w:szCs w:val="18"/>
                  </w:rPr>
                  <w:t>F</w:t>
                </w:r>
                <w:r>
                  <w:rPr>
                    <w:b/>
                    <w:sz w:val="18"/>
                    <w:szCs w:val="18"/>
                  </w:rPr>
                  <w:t>orretningslogisk beskrivelse af feltets:</w:t>
                </w:r>
              </w:p>
            </w:tc>
          </w:tr>
          <w:tr w:rsidR="009247A4" w14:paraId="46BF28FA" w14:textId="77777777" w:rsidTr="00081480">
            <w:trPr>
              <w:trHeight w:val="183"/>
              <w:tblHeader/>
            </w:trPr>
            <w:tc>
              <w:tcPr>
                <w:tcW w:w="2943" w:type="dxa"/>
                <w:vMerge/>
                <w:tcBorders>
                  <w:bottom w:val="nil"/>
                </w:tcBorders>
                <w:shd w:val="clear" w:color="auto" w:fill="EDEDED" w:themeFill="accent3" w:themeFillTint="33"/>
              </w:tcPr>
              <w:p w14:paraId="1122936D" w14:textId="77777777" w:rsidR="009247A4" w:rsidRPr="003C2D96" w:rsidRDefault="009247A4" w:rsidP="00443AD1">
                <w:pPr>
                  <w:rPr>
                    <w:b/>
                    <w:sz w:val="18"/>
                    <w:szCs w:val="18"/>
                  </w:rPr>
                </w:pPr>
              </w:p>
            </w:tc>
            <w:tc>
              <w:tcPr>
                <w:tcW w:w="3686" w:type="dxa"/>
                <w:shd w:val="clear" w:color="auto" w:fill="D9D9D9" w:themeFill="background1" w:themeFillShade="D9"/>
              </w:tcPr>
              <w:p w14:paraId="767E6FFF" w14:textId="77777777" w:rsidR="009247A4" w:rsidRPr="009B7B7C" w:rsidRDefault="009247A4" w:rsidP="00443AD1">
                <w:pPr>
                  <w:jc w:val="center"/>
                  <w:rPr>
                    <w:b/>
                    <w:sz w:val="18"/>
                    <w:szCs w:val="18"/>
                  </w:rPr>
                </w:pPr>
                <w:r>
                  <w:rPr>
                    <w:b/>
                    <w:sz w:val="18"/>
                    <w:szCs w:val="18"/>
                  </w:rPr>
                  <w:t>Indhold</w:t>
                </w:r>
              </w:p>
            </w:tc>
            <w:tc>
              <w:tcPr>
                <w:tcW w:w="3005" w:type="dxa"/>
                <w:gridSpan w:val="2"/>
                <w:shd w:val="clear" w:color="auto" w:fill="D9D9D9" w:themeFill="background1" w:themeFillShade="D9"/>
              </w:tcPr>
              <w:p w14:paraId="6B9B7AB4" w14:textId="77777777" w:rsidR="009247A4" w:rsidRPr="009B7B7C" w:rsidRDefault="009247A4" w:rsidP="00443AD1">
                <w:pPr>
                  <w:jc w:val="center"/>
                  <w:rPr>
                    <w:b/>
                    <w:sz w:val="18"/>
                    <w:szCs w:val="18"/>
                  </w:rPr>
                </w:pPr>
                <w:r>
                  <w:rPr>
                    <w:b/>
                    <w:sz w:val="18"/>
                    <w:szCs w:val="18"/>
                  </w:rPr>
                  <w:t>Kodeværdier</w:t>
                </w:r>
              </w:p>
            </w:tc>
          </w:tr>
          <w:tr w:rsidR="009247A4" w14:paraId="7F1ECF86" w14:textId="77777777" w:rsidTr="00081480">
            <w:trPr>
              <w:trHeight w:val="784"/>
            </w:trPr>
            <w:tc>
              <w:tcPr>
                <w:tcW w:w="29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3D3B7" w14:textId="77777777" w:rsidR="009247A4" w:rsidRDefault="009247A4" w:rsidP="009247A4">
                <w:pPr>
                  <w:spacing w:after="0"/>
                  <w:rPr>
                    <w:b/>
                    <w:sz w:val="18"/>
                    <w:szCs w:val="18"/>
                  </w:rPr>
                </w:pPr>
                <w:r>
                  <w:rPr>
                    <w:b/>
                    <w:sz w:val="18"/>
                    <w:szCs w:val="18"/>
                  </w:rPr>
                  <w:t>Personnummer</w:t>
                </w:r>
              </w:p>
              <w:p w14:paraId="782DE599" w14:textId="77777777" w:rsidR="009247A4" w:rsidRPr="003C2D96" w:rsidRDefault="009247A4" w:rsidP="009247A4">
                <w:pPr>
                  <w:spacing w:after="0"/>
                  <w:rPr>
                    <w:b/>
                    <w:sz w:val="18"/>
                    <w:szCs w:val="18"/>
                  </w:rPr>
                </w:pPr>
                <w:r w:rsidRPr="003C2D96">
                  <w:rPr>
                    <w:b/>
                    <w:sz w:val="18"/>
                    <w:szCs w:val="18"/>
                  </w:rPr>
                  <w:t>(</w:t>
                </w:r>
                <w:proofErr w:type="spellStart"/>
                <w:r>
                  <w:rPr>
                    <w:b/>
                    <w:sz w:val="18"/>
                    <w:szCs w:val="18"/>
                  </w:rPr>
                  <w:t>PersonCivilRegistrationIdentifier</w:t>
                </w:r>
                <w:proofErr w:type="spellEnd"/>
                <w:r w:rsidRPr="003C2D96">
                  <w:rPr>
                    <w:b/>
                    <w:sz w:val="18"/>
                    <w:szCs w:val="18"/>
                  </w:rPr>
                  <w:t>)</w:t>
                </w:r>
              </w:p>
            </w:tc>
            <w:tc>
              <w:tcPr>
                <w:tcW w:w="3686" w:type="dxa"/>
                <w:tcBorders>
                  <w:left w:val="single" w:sz="4" w:space="0" w:color="auto"/>
                </w:tcBorders>
              </w:tcPr>
              <w:p w14:paraId="13CE21C9" w14:textId="77777777" w:rsidR="009247A4" w:rsidRDefault="009247A4" w:rsidP="009247A4">
                <w:pPr>
                  <w:spacing w:after="0" w:line="276" w:lineRule="auto"/>
                  <w:rPr>
                    <w:i/>
                    <w:sz w:val="18"/>
                    <w:szCs w:val="18"/>
                  </w:rPr>
                </w:pPr>
                <w:r w:rsidRPr="00803506">
                  <w:rPr>
                    <w:i/>
                    <w:sz w:val="18"/>
                    <w:szCs w:val="18"/>
                  </w:rPr>
                  <w:t>Primært indhold</w:t>
                </w:r>
              </w:p>
              <w:p w14:paraId="65F2D197" w14:textId="77777777" w:rsidR="009247A4" w:rsidRPr="005E5E2F" w:rsidRDefault="009247A4" w:rsidP="009247A4">
                <w:pPr>
                  <w:spacing w:after="0" w:line="276" w:lineRule="auto"/>
                  <w:rPr>
                    <w:sz w:val="18"/>
                    <w:szCs w:val="18"/>
                  </w:rPr>
                </w:pPr>
                <w:r>
                  <w:rPr>
                    <w:sz w:val="18"/>
                    <w:szCs w:val="18"/>
                  </w:rPr>
                  <w:t>Her indberetter a-kassen medlemmets cpr.nr.</w:t>
                </w:r>
              </w:p>
            </w:tc>
            <w:tc>
              <w:tcPr>
                <w:tcW w:w="3005" w:type="dxa"/>
                <w:gridSpan w:val="2"/>
                <w:tcBorders>
                  <w:left w:val="single" w:sz="4" w:space="0" w:color="auto"/>
                  <w:bottom w:val="single" w:sz="4" w:space="0" w:color="auto"/>
                </w:tcBorders>
              </w:tcPr>
              <w:p w14:paraId="2F5F8930" w14:textId="77777777" w:rsidR="009247A4" w:rsidRPr="007E3A25" w:rsidRDefault="009247A4" w:rsidP="009247A4">
                <w:pPr>
                  <w:spacing w:after="0" w:line="276" w:lineRule="auto"/>
                  <w:rPr>
                    <w:sz w:val="18"/>
                    <w:szCs w:val="18"/>
                  </w:rPr>
                </w:pPr>
              </w:p>
            </w:tc>
          </w:tr>
          <w:tr w:rsidR="009247A4" w14:paraId="5DA06B13" w14:textId="77777777" w:rsidTr="00081480">
            <w:trPr>
              <w:trHeight w:val="295"/>
            </w:trPr>
            <w:tc>
              <w:tcPr>
                <w:tcW w:w="2943" w:type="dxa"/>
                <w:vMerge w:val="restart"/>
                <w:tcBorders>
                  <w:top w:val="single" w:sz="4" w:space="0" w:color="auto"/>
                  <w:left w:val="single" w:sz="4" w:space="0" w:color="auto"/>
                  <w:right w:val="single" w:sz="4" w:space="0" w:color="auto"/>
                </w:tcBorders>
                <w:shd w:val="clear" w:color="auto" w:fill="DEEAF6" w:themeFill="accent1" w:themeFillTint="33"/>
              </w:tcPr>
              <w:p w14:paraId="5C0C46C2" w14:textId="77777777" w:rsidR="009247A4" w:rsidRDefault="009247A4" w:rsidP="009247A4">
                <w:pPr>
                  <w:spacing w:after="0"/>
                  <w:rPr>
                    <w:b/>
                    <w:sz w:val="18"/>
                    <w:szCs w:val="18"/>
                  </w:rPr>
                </w:pPr>
                <w:r>
                  <w:rPr>
                    <w:b/>
                    <w:sz w:val="18"/>
                    <w:szCs w:val="18"/>
                  </w:rPr>
                  <w:t>Indplacering</w:t>
                </w:r>
              </w:p>
              <w:p w14:paraId="5E035CB6" w14:textId="77777777" w:rsidR="009247A4" w:rsidRPr="003C2D96" w:rsidRDefault="009247A4" w:rsidP="009247A4">
                <w:pPr>
                  <w:spacing w:after="0"/>
                  <w:rPr>
                    <w:b/>
                    <w:sz w:val="18"/>
                    <w:szCs w:val="18"/>
                  </w:rPr>
                </w:pPr>
                <w:r>
                  <w:rPr>
                    <w:b/>
                    <w:sz w:val="18"/>
                    <w:szCs w:val="18"/>
                  </w:rPr>
                  <w:t>(</w:t>
                </w:r>
                <w:proofErr w:type="spellStart"/>
                <w:r>
                  <w:rPr>
                    <w:b/>
                    <w:sz w:val="18"/>
                    <w:szCs w:val="18"/>
                  </w:rPr>
                  <w:t>NewGrading</w:t>
                </w:r>
                <w:proofErr w:type="spellEnd"/>
                <w:r>
                  <w:rPr>
                    <w:b/>
                    <w:sz w:val="18"/>
                    <w:szCs w:val="18"/>
                  </w:rPr>
                  <w:t>)</w:t>
                </w:r>
              </w:p>
            </w:tc>
            <w:tc>
              <w:tcPr>
                <w:tcW w:w="3686" w:type="dxa"/>
                <w:vMerge w:val="restart"/>
                <w:tcBorders>
                  <w:left w:val="single" w:sz="4" w:space="0" w:color="auto"/>
                  <w:right w:val="single" w:sz="4" w:space="0" w:color="auto"/>
                </w:tcBorders>
              </w:tcPr>
              <w:p w14:paraId="4208A2F6" w14:textId="77777777" w:rsidR="009247A4" w:rsidRDefault="009247A4" w:rsidP="009247A4">
                <w:pPr>
                  <w:spacing w:after="0" w:line="276" w:lineRule="auto"/>
                  <w:rPr>
                    <w:i/>
                    <w:sz w:val="18"/>
                    <w:szCs w:val="18"/>
                  </w:rPr>
                </w:pPr>
                <w:r w:rsidRPr="00803506">
                  <w:rPr>
                    <w:i/>
                    <w:sz w:val="18"/>
                    <w:szCs w:val="18"/>
                  </w:rPr>
                  <w:t>Primært indhold</w:t>
                </w:r>
              </w:p>
              <w:p w14:paraId="60607FF9" w14:textId="77777777" w:rsidR="009247A4" w:rsidRPr="005E5E2F" w:rsidRDefault="009247A4" w:rsidP="009247A4">
                <w:pPr>
                  <w:spacing w:after="0" w:line="276" w:lineRule="auto"/>
                  <w:rPr>
                    <w:sz w:val="18"/>
                    <w:szCs w:val="18"/>
                  </w:rPr>
                </w:pPr>
                <w:r>
                  <w:rPr>
                    <w:sz w:val="18"/>
                    <w:szCs w:val="18"/>
                  </w:rPr>
                  <w:t xml:space="preserve">Her indberetter a-kassen, om der med de indberettede tællere er tale om en </w:t>
                </w:r>
                <w:r w:rsidRPr="00E82178">
                  <w:rPr>
                    <w:sz w:val="18"/>
                    <w:szCs w:val="18"/>
                    <w:u w:val="single"/>
                  </w:rPr>
                  <w:t>ny indberetning</w:t>
                </w:r>
                <w:r>
                  <w:rPr>
                    <w:sz w:val="18"/>
                    <w:szCs w:val="18"/>
                  </w:rPr>
                  <w:t xml:space="preserve"> af tællerdata eller en </w:t>
                </w:r>
                <w:r w:rsidRPr="00E82178">
                  <w:rPr>
                    <w:sz w:val="18"/>
                    <w:szCs w:val="18"/>
                    <w:u w:val="single"/>
                  </w:rPr>
                  <w:t>korrektion</w:t>
                </w:r>
                <w:r>
                  <w:rPr>
                    <w:sz w:val="18"/>
                    <w:szCs w:val="18"/>
                  </w:rPr>
                  <w:t xml:space="preserve"> af tidligere indberettede data. </w:t>
                </w:r>
              </w:p>
            </w:tc>
            <w:tc>
              <w:tcPr>
                <w:tcW w:w="686" w:type="dxa"/>
                <w:tcBorders>
                  <w:top w:val="single" w:sz="4" w:space="0" w:color="auto"/>
                  <w:left w:val="single" w:sz="4" w:space="0" w:color="auto"/>
                  <w:bottom w:val="nil"/>
                  <w:right w:val="nil"/>
                </w:tcBorders>
              </w:tcPr>
              <w:p w14:paraId="711A4DAB" w14:textId="77777777" w:rsidR="009247A4" w:rsidRPr="0037292E" w:rsidRDefault="009247A4" w:rsidP="009247A4">
                <w:pPr>
                  <w:pStyle w:val="Opstilling-talellerbogst"/>
                  <w:numPr>
                    <w:ilvl w:val="0"/>
                    <w:numId w:val="0"/>
                  </w:numPr>
                  <w:spacing w:line="276" w:lineRule="auto"/>
                  <w:ind w:left="284" w:hanging="284"/>
                  <w:rPr>
                    <w:b/>
                    <w:sz w:val="18"/>
                    <w:szCs w:val="18"/>
                  </w:rPr>
                </w:pPr>
                <w:r w:rsidRPr="0037292E">
                  <w:rPr>
                    <w:b/>
                    <w:sz w:val="18"/>
                    <w:szCs w:val="18"/>
                  </w:rPr>
                  <w:t>ID</w:t>
                </w:r>
              </w:p>
            </w:tc>
            <w:tc>
              <w:tcPr>
                <w:tcW w:w="2319" w:type="dxa"/>
                <w:tcBorders>
                  <w:top w:val="single" w:sz="4" w:space="0" w:color="auto"/>
                  <w:left w:val="nil"/>
                  <w:bottom w:val="nil"/>
                  <w:right w:val="single" w:sz="4" w:space="0" w:color="auto"/>
                </w:tcBorders>
              </w:tcPr>
              <w:p w14:paraId="19228DA3" w14:textId="77777777" w:rsidR="009247A4" w:rsidRPr="0037292E" w:rsidRDefault="009247A4" w:rsidP="009247A4">
                <w:pPr>
                  <w:pStyle w:val="Opstilling-talellerbogst"/>
                  <w:numPr>
                    <w:ilvl w:val="0"/>
                    <w:numId w:val="0"/>
                  </w:numPr>
                  <w:spacing w:line="276" w:lineRule="auto"/>
                  <w:ind w:left="284" w:hanging="284"/>
                  <w:rPr>
                    <w:b/>
                    <w:sz w:val="18"/>
                    <w:szCs w:val="18"/>
                  </w:rPr>
                </w:pPr>
                <w:r>
                  <w:rPr>
                    <w:b/>
                    <w:sz w:val="18"/>
                    <w:szCs w:val="18"/>
                  </w:rPr>
                  <w:t>B</w:t>
                </w:r>
                <w:r w:rsidRPr="0037292E">
                  <w:rPr>
                    <w:b/>
                    <w:sz w:val="18"/>
                    <w:szCs w:val="18"/>
                  </w:rPr>
                  <w:t>eskrivelse</w:t>
                </w:r>
              </w:p>
            </w:tc>
          </w:tr>
          <w:tr w:rsidR="009247A4" w14:paraId="3EEE060E" w14:textId="77777777" w:rsidTr="00081480">
            <w:trPr>
              <w:trHeight w:val="1267"/>
            </w:trPr>
            <w:tc>
              <w:tcPr>
                <w:tcW w:w="2943" w:type="dxa"/>
                <w:vMerge/>
                <w:tcBorders>
                  <w:left w:val="single" w:sz="4" w:space="0" w:color="auto"/>
                  <w:right w:val="single" w:sz="4" w:space="0" w:color="auto"/>
                </w:tcBorders>
                <w:shd w:val="clear" w:color="auto" w:fill="DEEAF6" w:themeFill="accent1" w:themeFillTint="33"/>
              </w:tcPr>
              <w:p w14:paraId="6E388EF7" w14:textId="77777777" w:rsidR="009247A4" w:rsidRDefault="009247A4" w:rsidP="009247A4">
                <w:pPr>
                  <w:spacing w:after="0"/>
                  <w:rPr>
                    <w:b/>
                    <w:sz w:val="18"/>
                    <w:szCs w:val="18"/>
                  </w:rPr>
                </w:pPr>
              </w:p>
            </w:tc>
            <w:tc>
              <w:tcPr>
                <w:tcW w:w="3686" w:type="dxa"/>
                <w:vMerge/>
                <w:tcBorders>
                  <w:left w:val="single" w:sz="4" w:space="0" w:color="auto"/>
                  <w:right w:val="single" w:sz="4" w:space="0" w:color="auto"/>
                </w:tcBorders>
              </w:tcPr>
              <w:p w14:paraId="0AD19C7C" w14:textId="77777777" w:rsidR="009247A4" w:rsidRPr="00803506" w:rsidRDefault="009247A4" w:rsidP="009247A4">
                <w:pPr>
                  <w:spacing w:after="0" w:line="276" w:lineRule="auto"/>
                  <w:rPr>
                    <w:i/>
                    <w:sz w:val="18"/>
                    <w:szCs w:val="18"/>
                  </w:rPr>
                </w:pPr>
              </w:p>
            </w:tc>
            <w:tc>
              <w:tcPr>
                <w:tcW w:w="686" w:type="dxa"/>
                <w:tcBorders>
                  <w:top w:val="nil"/>
                  <w:left w:val="single" w:sz="4" w:space="0" w:color="auto"/>
                  <w:bottom w:val="nil"/>
                  <w:right w:val="nil"/>
                </w:tcBorders>
              </w:tcPr>
              <w:p w14:paraId="266CF32D" w14:textId="77777777" w:rsidR="009247A4" w:rsidRDefault="009247A4" w:rsidP="009247A4">
                <w:pPr>
                  <w:spacing w:after="0" w:line="276" w:lineRule="auto"/>
                  <w:rPr>
                    <w:sz w:val="18"/>
                    <w:szCs w:val="18"/>
                  </w:rPr>
                </w:pPr>
                <w:r>
                  <w:rPr>
                    <w:sz w:val="18"/>
                    <w:szCs w:val="18"/>
                  </w:rPr>
                  <w:t>True</w:t>
                </w:r>
              </w:p>
            </w:tc>
            <w:tc>
              <w:tcPr>
                <w:tcW w:w="2319" w:type="dxa"/>
                <w:tcBorders>
                  <w:top w:val="nil"/>
                  <w:left w:val="nil"/>
                  <w:bottom w:val="nil"/>
                  <w:right w:val="single" w:sz="4" w:space="0" w:color="auto"/>
                </w:tcBorders>
              </w:tcPr>
              <w:p w14:paraId="3CB9CCAE" w14:textId="77777777" w:rsidR="009247A4" w:rsidRDefault="009247A4" w:rsidP="009247A4">
                <w:pPr>
                  <w:spacing w:after="0" w:line="276" w:lineRule="auto"/>
                  <w:rPr>
                    <w:sz w:val="18"/>
                    <w:szCs w:val="18"/>
                  </w:rPr>
                </w:pPr>
                <w:r>
                  <w:rPr>
                    <w:sz w:val="18"/>
                    <w:szCs w:val="18"/>
                  </w:rPr>
                  <w:t xml:space="preserve">Angiver, at a-kassens indberetning af tællerdata skal fortolkes som </w:t>
                </w:r>
                <w:r w:rsidRPr="00E82178">
                  <w:rPr>
                    <w:sz w:val="18"/>
                    <w:szCs w:val="18"/>
                    <w:u w:val="single"/>
                  </w:rPr>
                  <w:t>nye</w:t>
                </w:r>
                <w:r>
                  <w:rPr>
                    <w:sz w:val="18"/>
                    <w:szCs w:val="18"/>
                  </w:rPr>
                  <w:t xml:space="preserve"> tællerdata, fordi medlemmet har fået </w:t>
                </w:r>
                <w:r w:rsidR="000478EC">
                  <w:rPr>
                    <w:sz w:val="18"/>
                    <w:szCs w:val="18"/>
                  </w:rPr>
                  <w:t xml:space="preserve">en </w:t>
                </w:r>
                <w:r>
                  <w:rPr>
                    <w:sz w:val="18"/>
                    <w:szCs w:val="18"/>
                  </w:rPr>
                  <w:t>ny indplacering.</w:t>
                </w:r>
              </w:p>
            </w:tc>
          </w:tr>
          <w:tr w:rsidR="009247A4" w14:paraId="123B6DC9" w14:textId="77777777" w:rsidTr="00081480">
            <w:trPr>
              <w:trHeight w:val="973"/>
            </w:trPr>
            <w:tc>
              <w:tcPr>
                <w:tcW w:w="2943" w:type="dxa"/>
                <w:vMerge/>
                <w:tcBorders>
                  <w:left w:val="single" w:sz="4" w:space="0" w:color="auto"/>
                  <w:bottom w:val="single" w:sz="4" w:space="0" w:color="auto"/>
                  <w:right w:val="single" w:sz="4" w:space="0" w:color="auto"/>
                </w:tcBorders>
                <w:shd w:val="clear" w:color="auto" w:fill="DEEAF6" w:themeFill="accent1" w:themeFillTint="33"/>
              </w:tcPr>
              <w:p w14:paraId="4C6B0E91" w14:textId="77777777" w:rsidR="009247A4" w:rsidRDefault="009247A4" w:rsidP="009247A4">
                <w:pPr>
                  <w:spacing w:after="0"/>
                  <w:rPr>
                    <w:b/>
                    <w:sz w:val="18"/>
                    <w:szCs w:val="18"/>
                  </w:rPr>
                </w:pPr>
              </w:p>
            </w:tc>
            <w:tc>
              <w:tcPr>
                <w:tcW w:w="3686" w:type="dxa"/>
                <w:vMerge/>
                <w:tcBorders>
                  <w:left w:val="single" w:sz="4" w:space="0" w:color="auto"/>
                  <w:right w:val="single" w:sz="4" w:space="0" w:color="auto"/>
                </w:tcBorders>
              </w:tcPr>
              <w:p w14:paraId="421AB574" w14:textId="77777777" w:rsidR="009247A4" w:rsidRPr="00803506" w:rsidRDefault="009247A4" w:rsidP="009247A4">
                <w:pPr>
                  <w:spacing w:after="0" w:line="276" w:lineRule="auto"/>
                  <w:rPr>
                    <w:i/>
                    <w:sz w:val="18"/>
                    <w:szCs w:val="18"/>
                  </w:rPr>
                </w:pPr>
              </w:p>
            </w:tc>
            <w:tc>
              <w:tcPr>
                <w:tcW w:w="686" w:type="dxa"/>
                <w:tcBorders>
                  <w:top w:val="nil"/>
                  <w:left w:val="single" w:sz="4" w:space="0" w:color="auto"/>
                  <w:bottom w:val="single" w:sz="4" w:space="0" w:color="auto"/>
                  <w:right w:val="nil"/>
                </w:tcBorders>
              </w:tcPr>
              <w:p w14:paraId="15B008BF" w14:textId="77777777" w:rsidR="009247A4" w:rsidRDefault="009247A4" w:rsidP="009247A4">
                <w:pPr>
                  <w:spacing w:after="0" w:line="276" w:lineRule="auto"/>
                  <w:rPr>
                    <w:sz w:val="18"/>
                    <w:szCs w:val="18"/>
                  </w:rPr>
                </w:pPr>
                <w:r>
                  <w:rPr>
                    <w:sz w:val="18"/>
                    <w:szCs w:val="18"/>
                  </w:rPr>
                  <w:t>False</w:t>
                </w:r>
              </w:p>
            </w:tc>
            <w:tc>
              <w:tcPr>
                <w:tcW w:w="2319" w:type="dxa"/>
                <w:tcBorders>
                  <w:top w:val="nil"/>
                  <w:left w:val="nil"/>
                  <w:bottom w:val="single" w:sz="4" w:space="0" w:color="auto"/>
                  <w:right w:val="single" w:sz="4" w:space="0" w:color="auto"/>
                </w:tcBorders>
              </w:tcPr>
              <w:p w14:paraId="1D4C468E" w14:textId="77777777" w:rsidR="009247A4" w:rsidRDefault="009247A4" w:rsidP="009247A4">
                <w:pPr>
                  <w:spacing w:after="0" w:line="276" w:lineRule="auto"/>
                  <w:rPr>
                    <w:sz w:val="18"/>
                    <w:szCs w:val="18"/>
                  </w:rPr>
                </w:pPr>
                <w:r>
                  <w:rPr>
                    <w:sz w:val="18"/>
                    <w:szCs w:val="18"/>
                  </w:rPr>
                  <w:t xml:space="preserve">Angiver, at a-kassens indberetning af tællerdata skal fortolkes som en </w:t>
                </w:r>
                <w:r w:rsidRPr="00606803">
                  <w:rPr>
                    <w:sz w:val="18"/>
                    <w:szCs w:val="18"/>
                    <w:u w:val="single"/>
                  </w:rPr>
                  <w:t xml:space="preserve">opdatering </w:t>
                </w:r>
                <w:r>
                  <w:rPr>
                    <w:sz w:val="18"/>
                    <w:szCs w:val="18"/>
                  </w:rPr>
                  <w:t>af tidligere indberetninger.</w:t>
                </w:r>
              </w:p>
            </w:tc>
          </w:tr>
          <w:tr w:rsidR="009247A4" w14:paraId="7B79E4BF" w14:textId="77777777" w:rsidTr="00081480">
            <w:trPr>
              <w:trHeight w:val="1560"/>
            </w:trPr>
            <w:tc>
              <w:tcPr>
                <w:tcW w:w="29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EF7457" w14:textId="77777777" w:rsidR="009247A4" w:rsidRDefault="009247A4" w:rsidP="009247A4">
                <w:pPr>
                  <w:spacing w:after="0"/>
                  <w:rPr>
                    <w:b/>
                    <w:sz w:val="18"/>
                    <w:szCs w:val="18"/>
                  </w:rPr>
                </w:pPr>
                <w:r>
                  <w:rPr>
                    <w:b/>
                    <w:sz w:val="18"/>
                    <w:szCs w:val="18"/>
                  </w:rPr>
                  <w:t>Korrektions kommentar</w:t>
                </w:r>
              </w:p>
              <w:p w14:paraId="594EE98C" w14:textId="77777777" w:rsidR="009247A4" w:rsidRPr="003C2D96" w:rsidRDefault="009247A4" w:rsidP="009247A4">
                <w:pPr>
                  <w:spacing w:after="0"/>
                  <w:rPr>
                    <w:b/>
                    <w:sz w:val="18"/>
                    <w:szCs w:val="18"/>
                  </w:rPr>
                </w:pPr>
                <w:r>
                  <w:rPr>
                    <w:b/>
                    <w:sz w:val="18"/>
                    <w:szCs w:val="18"/>
                  </w:rPr>
                  <w:t>(</w:t>
                </w:r>
                <w:proofErr w:type="spellStart"/>
                <w:r>
                  <w:rPr>
                    <w:b/>
                    <w:sz w:val="18"/>
                    <w:szCs w:val="18"/>
                  </w:rPr>
                  <w:t>CorrectionComment</w:t>
                </w:r>
                <w:proofErr w:type="spellEnd"/>
                <w:r>
                  <w:rPr>
                    <w:b/>
                    <w:sz w:val="18"/>
                    <w:szCs w:val="18"/>
                  </w:rPr>
                  <w:t>)</w:t>
                </w:r>
              </w:p>
            </w:tc>
            <w:tc>
              <w:tcPr>
                <w:tcW w:w="3686" w:type="dxa"/>
                <w:tcBorders>
                  <w:left w:val="single" w:sz="4" w:space="0" w:color="auto"/>
                </w:tcBorders>
              </w:tcPr>
              <w:p w14:paraId="436285B0" w14:textId="77777777" w:rsidR="009247A4" w:rsidRDefault="009247A4" w:rsidP="009247A4">
                <w:pPr>
                  <w:spacing w:after="0" w:line="276" w:lineRule="auto"/>
                  <w:rPr>
                    <w:i/>
                    <w:sz w:val="18"/>
                    <w:szCs w:val="18"/>
                  </w:rPr>
                </w:pPr>
                <w:r w:rsidRPr="00803506">
                  <w:rPr>
                    <w:i/>
                    <w:sz w:val="18"/>
                    <w:szCs w:val="18"/>
                  </w:rPr>
                  <w:t>Primært indhold</w:t>
                </w:r>
              </w:p>
              <w:p w14:paraId="35AF8502" w14:textId="77777777" w:rsidR="009247A4" w:rsidRDefault="009247A4" w:rsidP="009247A4">
                <w:pPr>
                  <w:spacing w:after="0" w:line="276" w:lineRule="auto"/>
                  <w:rPr>
                    <w:sz w:val="18"/>
                    <w:szCs w:val="18"/>
                  </w:rPr>
                </w:pPr>
                <w:r>
                  <w:rPr>
                    <w:sz w:val="18"/>
                    <w:szCs w:val="18"/>
                  </w:rPr>
                  <w:t xml:space="preserve">Her indberetter a-kassen i </w:t>
                </w:r>
                <w:r w:rsidRPr="00606803">
                  <w:rPr>
                    <w:sz w:val="18"/>
                    <w:szCs w:val="18"/>
                    <w:u w:val="single"/>
                  </w:rPr>
                  <w:t>fritekst</w:t>
                </w:r>
                <w:r>
                  <w:rPr>
                    <w:sz w:val="18"/>
                    <w:szCs w:val="18"/>
                  </w:rPr>
                  <w:t xml:space="preserve"> b</w:t>
                </w:r>
                <w:r w:rsidRPr="00606803">
                  <w:rPr>
                    <w:sz w:val="18"/>
                    <w:szCs w:val="18"/>
                  </w:rPr>
                  <w:t>erigtigelseskommentar, som indikerer, at opdateringen</w:t>
                </w:r>
                <w:r>
                  <w:rPr>
                    <w:sz w:val="18"/>
                    <w:szCs w:val="18"/>
                  </w:rPr>
                  <w:t xml:space="preserve"> af tællerdata skal fortolkes som</w:t>
                </w:r>
                <w:r w:rsidRPr="00606803">
                  <w:rPr>
                    <w:sz w:val="18"/>
                    <w:szCs w:val="18"/>
                  </w:rPr>
                  <w:t xml:space="preserve"> en rettelse til tidligere indberetning</w:t>
                </w:r>
                <w:r>
                  <w:rPr>
                    <w:sz w:val="18"/>
                    <w:szCs w:val="18"/>
                  </w:rPr>
                  <w:t>.</w:t>
                </w:r>
              </w:p>
              <w:p w14:paraId="298E6FED" w14:textId="77777777" w:rsidR="009247A4" w:rsidRDefault="009247A4">
                <w:pPr>
                  <w:spacing w:after="0" w:line="276" w:lineRule="auto"/>
                  <w:rPr>
                    <w:sz w:val="18"/>
                    <w:szCs w:val="18"/>
                  </w:rPr>
                </w:pPr>
                <w:r w:rsidRPr="00606803">
                  <w:rPr>
                    <w:sz w:val="18"/>
                    <w:szCs w:val="18"/>
                  </w:rPr>
                  <w:t xml:space="preserve">Obligatorisk, hvis </w:t>
                </w:r>
                <w:r>
                  <w:rPr>
                    <w:sz w:val="18"/>
                    <w:szCs w:val="18"/>
                  </w:rPr>
                  <w:t>"</w:t>
                </w:r>
                <w:proofErr w:type="spellStart"/>
                <w:r w:rsidRPr="00606803">
                  <w:rPr>
                    <w:sz w:val="18"/>
                    <w:szCs w:val="18"/>
                  </w:rPr>
                  <w:t>CorrectionStartDateTime</w:t>
                </w:r>
                <w:proofErr w:type="spellEnd"/>
                <w:r>
                  <w:rPr>
                    <w:sz w:val="18"/>
                    <w:szCs w:val="18"/>
                  </w:rPr>
                  <w:t>"</w:t>
                </w:r>
                <w:r w:rsidRPr="00606803">
                  <w:rPr>
                    <w:sz w:val="18"/>
                    <w:szCs w:val="18"/>
                  </w:rPr>
                  <w:t xml:space="preserve"> er sat</w:t>
                </w:r>
                <w:r>
                  <w:rPr>
                    <w:sz w:val="18"/>
                    <w:szCs w:val="18"/>
                  </w:rPr>
                  <w:t>. Der er ikke krav om, at det skal være en manuel registreret medlemsspecifik begrundelse/kommentar.</w:t>
                </w:r>
              </w:p>
              <w:p w14:paraId="5868948A" w14:textId="77777777" w:rsidR="001F0CE9" w:rsidRPr="005E5E2F" w:rsidRDefault="001F0CE9">
                <w:pPr>
                  <w:spacing w:after="0" w:line="276" w:lineRule="auto"/>
                  <w:rPr>
                    <w:sz w:val="18"/>
                    <w:szCs w:val="18"/>
                  </w:rPr>
                </w:pPr>
              </w:p>
            </w:tc>
            <w:tc>
              <w:tcPr>
                <w:tcW w:w="3005" w:type="dxa"/>
                <w:gridSpan w:val="2"/>
                <w:tcBorders>
                  <w:top w:val="single" w:sz="4" w:space="0" w:color="auto"/>
                  <w:left w:val="single" w:sz="4" w:space="0" w:color="auto"/>
                </w:tcBorders>
              </w:tcPr>
              <w:p w14:paraId="3F1749E0" w14:textId="77777777" w:rsidR="009247A4" w:rsidRDefault="009247A4" w:rsidP="009247A4">
                <w:pPr>
                  <w:spacing w:after="0" w:line="276" w:lineRule="auto"/>
                  <w:rPr>
                    <w:sz w:val="18"/>
                    <w:szCs w:val="18"/>
                  </w:rPr>
                </w:pPr>
                <w:r>
                  <w:rPr>
                    <w:sz w:val="18"/>
                    <w:szCs w:val="18"/>
                  </w:rPr>
                  <w:t>Fritekstfelt på op til 1500 tegn.</w:t>
                </w:r>
              </w:p>
            </w:tc>
          </w:tr>
          <w:tr w:rsidR="009247A4" w14:paraId="1017A81B" w14:textId="77777777" w:rsidTr="00081480">
            <w:trPr>
              <w:trHeight w:val="1807"/>
            </w:trPr>
            <w:tc>
              <w:tcPr>
                <w:tcW w:w="2943" w:type="dxa"/>
                <w:tcBorders>
                  <w:top w:val="single" w:sz="4" w:space="0" w:color="auto"/>
                  <w:left w:val="single" w:sz="4" w:space="0" w:color="auto"/>
                  <w:right w:val="single" w:sz="4" w:space="0" w:color="auto"/>
                </w:tcBorders>
                <w:shd w:val="clear" w:color="auto" w:fill="DEEAF6" w:themeFill="accent1" w:themeFillTint="33"/>
              </w:tcPr>
              <w:p w14:paraId="0E497371" w14:textId="77777777" w:rsidR="009247A4" w:rsidRDefault="009247A4" w:rsidP="009247A4">
                <w:pPr>
                  <w:shd w:val="clear" w:color="auto" w:fill="DEEAF6" w:themeFill="accent1" w:themeFillTint="33"/>
                  <w:spacing w:after="0"/>
                  <w:rPr>
                    <w:b/>
                    <w:sz w:val="18"/>
                    <w:szCs w:val="18"/>
                  </w:rPr>
                </w:pPr>
                <w:r>
                  <w:rPr>
                    <w:b/>
                    <w:sz w:val="18"/>
                    <w:szCs w:val="18"/>
                  </w:rPr>
                  <w:t>Korrektions start dato</w:t>
                </w:r>
              </w:p>
              <w:p w14:paraId="32DE79DD" w14:textId="77777777" w:rsidR="009247A4" w:rsidRPr="003C2D96" w:rsidRDefault="009247A4" w:rsidP="009247A4">
                <w:pPr>
                  <w:shd w:val="clear" w:color="auto" w:fill="DEEAF6" w:themeFill="accent1" w:themeFillTint="33"/>
                  <w:spacing w:after="0"/>
                  <w:rPr>
                    <w:b/>
                    <w:sz w:val="18"/>
                    <w:szCs w:val="18"/>
                  </w:rPr>
                </w:pPr>
                <w:r>
                  <w:rPr>
                    <w:b/>
                    <w:sz w:val="18"/>
                    <w:szCs w:val="18"/>
                  </w:rPr>
                  <w:t>(</w:t>
                </w:r>
                <w:proofErr w:type="spellStart"/>
                <w:r>
                  <w:rPr>
                    <w:b/>
                    <w:sz w:val="18"/>
                    <w:szCs w:val="18"/>
                  </w:rPr>
                  <w:t>CorrectionStartDateTime</w:t>
                </w:r>
                <w:proofErr w:type="spellEnd"/>
                <w:r>
                  <w:rPr>
                    <w:b/>
                    <w:sz w:val="18"/>
                    <w:szCs w:val="18"/>
                  </w:rPr>
                  <w:t>)</w:t>
                </w:r>
              </w:p>
            </w:tc>
            <w:tc>
              <w:tcPr>
                <w:tcW w:w="3686" w:type="dxa"/>
                <w:tcBorders>
                  <w:left w:val="single" w:sz="4" w:space="0" w:color="auto"/>
                </w:tcBorders>
              </w:tcPr>
              <w:p w14:paraId="1BF5D586" w14:textId="77777777" w:rsidR="009247A4" w:rsidRDefault="009247A4" w:rsidP="009247A4">
                <w:pPr>
                  <w:spacing w:after="0" w:line="276" w:lineRule="auto"/>
                  <w:rPr>
                    <w:i/>
                    <w:sz w:val="18"/>
                    <w:szCs w:val="18"/>
                  </w:rPr>
                </w:pPr>
                <w:r w:rsidRPr="00803506">
                  <w:rPr>
                    <w:i/>
                    <w:sz w:val="18"/>
                    <w:szCs w:val="18"/>
                  </w:rPr>
                  <w:t>Primært indhold</w:t>
                </w:r>
              </w:p>
              <w:p w14:paraId="410D3F09" w14:textId="77777777" w:rsidR="009247A4" w:rsidRDefault="009247A4" w:rsidP="009247A4">
                <w:pPr>
                  <w:spacing w:after="0" w:line="276" w:lineRule="auto"/>
                  <w:rPr>
                    <w:sz w:val="18"/>
                    <w:szCs w:val="18"/>
                  </w:rPr>
                </w:pPr>
                <w:r>
                  <w:rPr>
                    <w:sz w:val="18"/>
                    <w:szCs w:val="18"/>
                  </w:rPr>
                  <w:t xml:space="preserve">Her indberetter a-kassen </w:t>
                </w:r>
                <w:r w:rsidRPr="00025EEB">
                  <w:rPr>
                    <w:sz w:val="18"/>
                    <w:szCs w:val="18"/>
                    <w:u w:val="single"/>
                  </w:rPr>
                  <w:t>dato og tidspunkt</w:t>
                </w:r>
                <w:r w:rsidRPr="00606803">
                  <w:rPr>
                    <w:sz w:val="18"/>
                    <w:szCs w:val="18"/>
                  </w:rPr>
                  <w:t xml:space="preserve"> for start på perioden, der har været fejlindberettet data for. </w:t>
                </w:r>
              </w:p>
              <w:p w14:paraId="34380F71" w14:textId="77777777" w:rsidR="009247A4" w:rsidRDefault="009247A4" w:rsidP="009247A4">
                <w:pPr>
                  <w:spacing w:after="0" w:line="276" w:lineRule="auto"/>
                  <w:rPr>
                    <w:sz w:val="18"/>
                    <w:szCs w:val="18"/>
                  </w:rPr>
                </w:pPr>
                <w:r w:rsidRPr="00606803">
                  <w:rPr>
                    <w:sz w:val="18"/>
                    <w:szCs w:val="18"/>
                  </w:rPr>
                  <w:t xml:space="preserve">Obligatorisk hvis </w:t>
                </w:r>
                <w:proofErr w:type="spellStart"/>
                <w:r w:rsidRPr="00606803">
                  <w:rPr>
                    <w:sz w:val="18"/>
                    <w:szCs w:val="18"/>
                  </w:rPr>
                  <w:t>CorrectionComment</w:t>
                </w:r>
                <w:proofErr w:type="spellEnd"/>
                <w:r w:rsidRPr="00606803">
                  <w:rPr>
                    <w:sz w:val="18"/>
                    <w:szCs w:val="18"/>
                  </w:rPr>
                  <w:t xml:space="preserve"> er sat.</w:t>
                </w:r>
              </w:p>
              <w:p w14:paraId="65B52D5A" w14:textId="77777777" w:rsidR="009247A4" w:rsidRPr="005E5E2F" w:rsidRDefault="009247A4" w:rsidP="009247A4">
                <w:pPr>
                  <w:spacing w:after="0" w:line="276" w:lineRule="auto"/>
                  <w:rPr>
                    <w:sz w:val="18"/>
                    <w:szCs w:val="18"/>
                  </w:rPr>
                </w:pPr>
                <w:r>
                  <w:rPr>
                    <w:sz w:val="18"/>
                    <w:szCs w:val="18"/>
                  </w:rPr>
                  <w:t>Bør kun udfyldes, såfremt "</w:t>
                </w:r>
                <w:proofErr w:type="spellStart"/>
                <w:r>
                  <w:rPr>
                    <w:sz w:val="18"/>
                    <w:szCs w:val="18"/>
                  </w:rPr>
                  <w:t>NewGrading</w:t>
                </w:r>
                <w:proofErr w:type="spellEnd"/>
                <w:r>
                  <w:rPr>
                    <w:sz w:val="18"/>
                    <w:szCs w:val="18"/>
                  </w:rPr>
                  <w:t>" er udfyldt med "False".</w:t>
                </w:r>
              </w:p>
            </w:tc>
            <w:tc>
              <w:tcPr>
                <w:tcW w:w="3005" w:type="dxa"/>
                <w:gridSpan w:val="2"/>
                <w:tcBorders>
                  <w:left w:val="single" w:sz="4" w:space="0" w:color="auto"/>
                  <w:bottom w:val="single" w:sz="4" w:space="0" w:color="auto"/>
                </w:tcBorders>
              </w:tcPr>
              <w:p w14:paraId="7299C496" w14:textId="77777777" w:rsidR="009247A4" w:rsidRDefault="009247A4" w:rsidP="009247A4">
                <w:pPr>
                  <w:spacing w:after="0" w:line="276" w:lineRule="auto"/>
                  <w:rPr>
                    <w:sz w:val="18"/>
                    <w:szCs w:val="18"/>
                  </w:rPr>
                </w:pPr>
              </w:p>
            </w:tc>
          </w:tr>
        </w:tbl>
        <w:p w14:paraId="7698BFCA" w14:textId="29AB3254" w:rsidR="000A7236" w:rsidRDefault="000A7236" w:rsidP="009247A4"/>
        <w:p w14:paraId="27B686CD" w14:textId="77777777" w:rsidR="000A7236" w:rsidRDefault="000A7236">
          <w:pPr>
            <w:spacing w:after="160" w:line="259" w:lineRule="auto"/>
          </w:pPr>
          <w:r>
            <w:br w:type="page"/>
          </w:r>
        </w:p>
        <w:p w14:paraId="5D029A1F" w14:textId="77777777" w:rsidR="00C05C5F" w:rsidRPr="00306F2F" w:rsidRDefault="00C05C5F" w:rsidP="00C05C5F">
          <w:pPr>
            <w:pStyle w:val="Overskrift1"/>
          </w:pPr>
          <w:bookmarkStart w:id="15" w:name="_Toc128051440"/>
          <w:r w:rsidRPr="00306F2F">
            <w:lastRenderedPageBreak/>
            <w:t xml:space="preserve">4.1. </w:t>
          </w:r>
          <w:bookmarkEnd w:id="3"/>
          <w:r w:rsidRPr="00306F2F">
            <w:t>Tæller 1: Indplacering (</w:t>
          </w:r>
          <w:proofErr w:type="spellStart"/>
          <w:r w:rsidRPr="00306F2F">
            <w:t>Benefitsgrading</w:t>
          </w:r>
          <w:proofErr w:type="spellEnd"/>
          <w:r w:rsidRPr="00306F2F">
            <w:t>)</w:t>
          </w:r>
          <w:bookmarkEnd w:id="15"/>
        </w:p>
        <w:p w14:paraId="0679634F" w14:textId="27358600" w:rsidR="00F37B5A" w:rsidRDefault="009247A4" w:rsidP="009247A4">
          <w:r>
            <w:t xml:space="preserve">I denne tæller indberetter a-kassen centrale oplysninger om et ledigt medlems indplacering i dagpengesystemet – altså hvornår det ledige medlem har haft sin første dagpengedag og dermed begynder at bruge af sin dagpengeperiode samt hvad der ligger bag a-kassens tildeling af ret til a-dagpenge for medlemmet. </w:t>
          </w:r>
        </w:p>
        <w:p w14:paraId="2365EBC4" w14:textId="5136BA1C" w:rsidR="000A7236" w:rsidRDefault="000A7236" w:rsidP="009247A4">
          <w:r>
            <w:t xml:space="preserve">I forhold til indplaceringsgrundlag </w:t>
          </w:r>
          <w:r w:rsidRPr="00F7303C">
            <w:rPr>
              <w:b/>
              <w:sz w:val="18"/>
              <w:szCs w:val="18"/>
            </w:rPr>
            <w:t>(</w:t>
          </w:r>
          <w:proofErr w:type="spellStart"/>
          <w:r w:rsidRPr="00F7303C">
            <w:rPr>
              <w:b/>
              <w:sz w:val="18"/>
              <w:szCs w:val="18"/>
            </w:rPr>
            <w:t>BenefitsGradingBasis</w:t>
          </w:r>
          <w:proofErr w:type="spellEnd"/>
          <w:r w:rsidRPr="000A7236">
            <w:rPr>
              <w:b/>
            </w:rPr>
            <w:t xml:space="preserve">) </w:t>
          </w:r>
          <w:r w:rsidRPr="000A7236">
            <w:t xml:space="preserve">er der etableret et fast hierarki mellem de enkelte indplaceringskoder </w:t>
          </w:r>
          <w:r w:rsidR="009C68BC">
            <w:t>hvor der benytte indkomstkrav eller genoptjening i forhold til hvornår EU/EØS og øvrigt udland skal indberettes. Dette er o</w:t>
          </w:r>
          <w:r w:rsidRPr="000A7236">
            <w:t xml:space="preserve">gså illustreret i </w:t>
          </w:r>
          <w:proofErr w:type="spellStart"/>
          <w:r w:rsidRPr="000A7236">
            <w:t>tællerepic’en</w:t>
          </w:r>
          <w:proofErr w:type="spellEnd"/>
          <w:r w:rsidRPr="000A7236">
            <w:t xml:space="preserve"> </w:t>
          </w:r>
          <w:r>
            <w:rPr>
              <w:rStyle w:val="Fodnotehenvisning"/>
              <w:sz w:val="18"/>
              <w:szCs w:val="18"/>
            </w:rPr>
            <w:footnoteReference w:id="4"/>
          </w:r>
        </w:p>
        <w:p w14:paraId="6341BF1A" w14:textId="1DDBCE58" w:rsidR="009C68BC" w:rsidRDefault="009C68BC" w:rsidP="005546E3">
          <w:pPr>
            <w:pStyle w:val="Opstilling-talellerbogst"/>
          </w:pPr>
          <w:r>
            <w:t>Hvis arbejder og/eller forsikringsperioder fra EU/EØS er en nødvendighed for indplacering benyttes id 3 eller id 8 benyttes</w:t>
          </w:r>
        </w:p>
        <w:p w14:paraId="5D3C2607" w14:textId="2CE73E4C" w:rsidR="009C68BC" w:rsidRDefault="009C68BC" w:rsidP="005546E3">
          <w:pPr>
            <w:pStyle w:val="Opstilling-talellerbogst"/>
          </w:pPr>
          <w:r>
            <w:t xml:space="preserve">Hvis arbejde fra øvrig udland er en forudsætning for indplacering og der ikke findes arbejder og/eller forsikringsperioder fra EU/EØS benyttes id 4 og id 9 </w:t>
          </w:r>
        </w:p>
        <w:p w14:paraId="2B94815F" w14:textId="4DB7E203" w:rsidR="009C68BC" w:rsidRDefault="009C68BC" w:rsidP="005546E3">
          <w:pPr>
            <w:pStyle w:val="Opstilling-talellerbogst"/>
          </w:pPr>
          <w:r>
            <w:t>Kan medlemmet indplaceres uden brug af arbejder og/eller forsikringsperioder fra EU/EØS eller arbejde i øvrige udland benytte id 1 og id 6</w:t>
          </w:r>
        </w:p>
        <w:p w14:paraId="22667EE8" w14:textId="77777777" w:rsidR="009C68BC" w:rsidRPr="000A7236" w:rsidRDefault="009C68BC" w:rsidP="005546E3">
          <w:pPr>
            <w:pStyle w:val="Opstilling-talellerbogst"/>
            <w:numPr>
              <w:ilvl w:val="0"/>
              <w:numId w:val="0"/>
            </w:numPr>
            <w:ind w:left="284"/>
          </w:pPr>
        </w:p>
        <w:p w14:paraId="663B937D" w14:textId="77777777" w:rsidR="00C05C5F" w:rsidRPr="00306F2F" w:rsidRDefault="00C05C5F" w:rsidP="00C05C5F">
          <w:pPr>
            <w:rPr>
              <w:b/>
            </w:rPr>
          </w:pPr>
          <w:r w:rsidRPr="00306F2F">
            <w:rPr>
              <w:b/>
            </w:rPr>
            <w:t>Tabel 4.1: Forretningslogisk beskrivelse af Indplacering (</w:t>
          </w:r>
          <w:proofErr w:type="spellStart"/>
          <w:r w:rsidRPr="00306F2F">
            <w:rPr>
              <w:b/>
            </w:rPr>
            <w:t>Benefitsgrading</w:t>
          </w:r>
          <w:proofErr w:type="spellEnd"/>
          <w:r w:rsidRPr="00306F2F">
            <w:rPr>
              <w:b/>
            </w:rPr>
            <w:t>)</w:t>
          </w:r>
        </w:p>
        <w:tbl>
          <w:tblPr>
            <w:tblStyle w:val="Tabel-Gitter"/>
            <w:tblW w:w="9634" w:type="dxa"/>
            <w:tblLayout w:type="fixed"/>
            <w:tblLook w:val="04A0" w:firstRow="1" w:lastRow="0" w:firstColumn="1" w:lastColumn="0" w:noHBand="0" w:noVBand="1"/>
          </w:tblPr>
          <w:tblGrid>
            <w:gridCol w:w="1696"/>
            <w:gridCol w:w="3544"/>
            <w:gridCol w:w="567"/>
            <w:gridCol w:w="993"/>
            <w:gridCol w:w="2834"/>
          </w:tblGrid>
          <w:tr w:rsidR="00C05C5F" w:rsidRPr="00306F2F" w14:paraId="10BD6DAC" w14:textId="77777777" w:rsidTr="00081480">
            <w:trPr>
              <w:tblHeader/>
            </w:trPr>
            <w:tc>
              <w:tcPr>
                <w:tcW w:w="1696" w:type="dxa"/>
                <w:vMerge w:val="restart"/>
                <w:shd w:val="clear" w:color="auto" w:fill="D9D9D9" w:themeFill="background1" w:themeFillShade="D9"/>
                <w:vAlign w:val="center"/>
              </w:tcPr>
              <w:p w14:paraId="1696132E" w14:textId="77777777" w:rsidR="00C05C5F" w:rsidRPr="00306F2F" w:rsidRDefault="00C05C5F" w:rsidP="00C05C5F">
                <w:pPr>
                  <w:jc w:val="center"/>
                  <w:rPr>
                    <w:b/>
                    <w:sz w:val="18"/>
                    <w:szCs w:val="18"/>
                  </w:rPr>
                </w:pPr>
                <w:r w:rsidRPr="00306F2F">
                  <w:rPr>
                    <w:b/>
                    <w:sz w:val="18"/>
                    <w:szCs w:val="18"/>
                  </w:rPr>
                  <w:t>Feltnavn</w:t>
                </w:r>
              </w:p>
            </w:tc>
            <w:tc>
              <w:tcPr>
                <w:tcW w:w="7938" w:type="dxa"/>
                <w:gridSpan w:val="4"/>
                <w:shd w:val="clear" w:color="auto" w:fill="D9D9D9" w:themeFill="background1" w:themeFillShade="D9"/>
              </w:tcPr>
              <w:p w14:paraId="166A8D5A" w14:textId="77777777" w:rsidR="00C05C5F" w:rsidRPr="00306F2F" w:rsidRDefault="00C05C5F" w:rsidP="00C05C5F">
                <w:pPr>
                  <w:jc w:val="center"/>
                  <w:rPr>
                    <w:b/>
                    <w:sz w:val="18"/>
                    <w:szCs w:val="18"/>
                  </w:rPr>
                </w:pPr>
                <w:r w:rsidRPr="00306F2F">
                  <w:rPr>
                    <w:b/>
                    <w:sz w:val="18"/>
                    <w:szCs w:val="18"/>
                  </w:rPr>
                  <w:t>Forretningslogisk beskrivelse af feltets:</w:t>
                </w:r>
              </w:p>
            </w:tc>
          </w:tr>
          <w:tr w:rsidR="00C05C5F" w:rsidRPr="00306F2F" w14:paraId="697A59C2" w14:textId="77777777" w:rsidTr="009C68BC">
            <w:trPr>
              <w:tblHeader/>
            </w:trPr>
            <w:tc>
              <w:tcPr>
                <w:tcW w:w="1696" w:type="dxa"/>
                <w:vMerge/>
                <w:tcBorders>
                  <w:bottom w:val="nil"/>
                </w:tcBorders>
                <w:shd w:val="clear" w:color="auto" w:fill="EDEDED" w:themeFill="accent3" w:themeFillTint="33"/>
              </w:tcPr>
              <w:p w14:paraId="4E2506E5" w14:textId="77777777" w:rsidR="00C05C5F" w:rsidRPr="00306F2F" w:rsidRDefault="00C05C5F" w:rsidP="00C05C5F">
                <w:pPr>
                  <w:rPr>
                    <w:b/>
                    <w:sz w:val="18"/>
                    <w:szCs w:val="18"/>
                  </w:rPr>
                </w:pPr>
              </w:p>
            </w:tc>
            <w:tc>
              <w:tcPr>
                <w:tcW w:w="3544" w:type="dxa"/>
                <w:shd w:val="clear" w:color="auto" w:fill="D9D9D9" w:themeFill="background1" w:themeFillShade="D9"/>
              </w:tcPr>
              <w:p w14:paraId="7D866DDB" w14:textId="77777777" w:rsidR="00C05C5F" w:rsidRPr="00306F2F" w:rsidRDefault="00C05C5F" w:rsidP="00C05C5F">
                <w:pPr>
                  <w:jc w:val="center"/>
                  <w:rPr>
                    <w:b/>
                    <w:sz w:val="18"/>
                    <w:szCs w:val="18"/>
                  </w:rPr>
                </w:pPr>
                <w:r w:rsidRPr="00306F2F">
                  <w:rPr>
                    <w:b/>
                    <w:sz w:val="18"/>
                    <w:szCs w:val="18"/>
                  </w:rPr>
                  <w:t>Indhold</w:t>
                </w:r>
              </w:p>
            </w:tc>
            <w:tc>
              <w:tcPr>
                <w:tcW w:w="4394" w:type="dxa"/>
                <w:gridSpan w:val="3"/>
                <w:shd w:val="clear" w:color="auto" w:fill="D9D9D9" w:themeFill="background1" w:themeFillShade="D9"/>
              </w:tcPr>
              <w:p w14:paraId="293175A1" w14:textId="77777777" w:rsidR="00C05C5F" w:rsidRPr="00306F2F" w:rsidRDefault="00C05C5F" w:rsidP="00C05C5F">
                <w:pPr>
                  <w:jc w:val="center"/>
                  <w:rPr>
                    <w:b/>
                    <w:sz w:val="18"/>
                    <w:szCs w:val="18"/>
                  </w:rPr>
                </w:pPr>
                <w:r w:rsidRPr="00306F2F">
                  <w:rPr>
                    <w:b/>
                    <w:sz w:val="18"/>
                    <w:szCs w:val="18"/>
                  </w:rPr>
                  <w:t>Kodeværdier</w:t>
                </w:r>
              </w:p>
            </w:tc>
          </w:tr>
          <w:tr w:rsidR="00C05C5F" w:rsidRPr="00306F2F" w14:paraId="05C30ED4" w14:textId="77777777" w:rsidTr="009C68BC">
            <w:trPr>
              <w:trHeight w:val="2786"/>
            </w:trPr>
            <w:tc>
              <w:tcPr>
                <w:tcW w:w="1696" w:type="dxa"/>
                <w:tcBorders>
                  <w:top w:val="single" w:sz="4" w:space="0" w:color="auto"/>
                  <w:left w:val="single" w:sz="4" w:space="0" w:color="auto"/>
                  <w:right w:val="single" w:sz="4" w:space="0" w:color="auto"/>
                </w:tcBorders>
                <w:shd w:val="clear" w:color="auto" w:fill="DEEAF6" w:themeFill="accent1" w:themeFillTint="33"/>
              </w:tcPr>
              <w:p w14:paraId="15D25121" w14:textId="77777777" w:rsidR="00C05C5F" w:rsidRPr="00306F2F" w:rsidRDefault="00C05C5F" w:rsidP="009247A4">
                <w:pPr>
                  <w:spacing w:after="0"/>
                  <w:rPr>
                    <w:b/>
                    <w:sz w:val="18"/>
                    <w:szCs w:val="18"/>
                  </w:rPr>
                </w:pPr>
                <w:r w:rsidRPr="00306F2F">
                  <w:rPr>
                    <w:b/>
                    <w:sz w:val="18"/>
                    <w:szCs w:val="18"/>
                  </w:rPr>
                  <w:t xml:space="preserve">Indplaceringsdato </w:t>
                </w:r>
              </w:p>
              <w:p w14:paraId="407F16CF" w14:textId="77777777" w:rsidR="00C05C5F" w:rsidRPr="00306F2F" w:rsidRDefault="00C05C5F" w:rsidP="009247A4">
                <w:pPr>
                  <w:spacing w:after="0"/>
                  <w:rPr>
                    <w:b/>
                    <w:sz w:val="18"/>
                    <w:szCs w:val="18"/>
                  </w:rPr>
                </w:pPr>
                <w:r w:rsidRPr="00306F2F">
                  <w:rPr>
                    <w:b/>
                    <w:sz w:val="18"/>
                    <w:szCs w:val="18"/>
                  </w:rPr>
                  <w:t>(</w:t>
                </w:r>
                <w:proofErr w:type="spellStart"/>
                <w:r w:rsidRPr="00306F2F">
                  <w:rPr>
                    <w:b/>
                    <w:sz w:val="18"/>
                    <w:szCs w:val="18"/>
                  </w:rPr>
                  <w:t>GradingDate</w:t>
                </w:r>
                <w:proofErr w:type="spellEnd"/>
                <w:r w:rsidRPr="00306F2F">
                  <w:rPr>
                    <w:b/>
                    <w:sz w:val="18"/>
                    <w:szCs w:val="18"/>
                  </w:rPr>
                  <w:t>)</w:t>
                </w:r>
              </w:p>
            </w:tc>
            <w:tc>
              <w:tcPr>
                <w:tcW w:w="3544" w:type="dxa"/>
                <w:tcBorders>
                  <w:left w:val="single" w:sz="4" w:space="0" w:color="auto"/>
                </w:tcBorders>
              </w:tcPr>
              <w:p w14:paraId="669AE966" w14:textId="77777777" w:rsidR="00C05C5F" w:rsidRPr="00306F2F" w:rsidRDefault="00C05C5F" w:rsidP="009247A4">
                <w:pPr>
                  <w:spacing w:after="0" w:line="276" w:lineRule="auto"/>
                  <w:rPr>
                    <w:i/>
                    <w:sz w:val="18"/>
                    <w:szCs w:val="18"/>
                  </w:rPr>
                </w:pPr>
                <w:r w:rsidRPr="00306F2F">
                  <w:rPr>
                    <w:i/>
                    <w:sz w:val="18"/>
                    <w:szCs w:val="18"/>
                  </w:rPr>
                  <w:t>Primært tællerindhold.</w:t>
                </w:r>
              </w:p>
              <w:p w14:paraId="5FF8E4F7" w14:textId="77777777" w:rsidR="00C05C5F" w:rsidRPr="00306F2F" w:rsidRDefault="00C05C5F" w:rsidP="009247A4">
                <w:pPr>
                  <w:spacing w:after="0" w:line="276" w:lineRule="auto"/>
                  <w:rPr>
                    <w:sz w:val="18"/>
                    <w:szCs w:val="18"/>
                  </w:rPr>
                </w:pPr>
                <w:r w:rsidRPr="00306F2F">
                  <w:rPr>
                    <w:sz w:val="18"/>
                    <w:szCs w:val="18"/>
                  </w:rPr>
                  <w:t xml:space="preserve">Her indberetter a-kassen den </w:t>
                </w:r>
                <w:r w:rsidRPr="00306F2F">
                  <w:rPr>
                    <w:sz w:val="18"/>
                    <w:szCs w:val="18"/>
                    <w:u w:val="single"/>
                  </w:rPr>
                  <w:t>dato</w:t>
                </w:r>
                <w:r w:rsidRPr="00306F2F">
                  <w:rPr>
                    <w:sz w:val="18"/>
                    <w:szCs w:val="18"/>
                  </w:rPr>
                  <w:t xml:space="preserve">, hvor det ledige medlem er indplaceret i sin nuværende ordinære eller forlængede dagpengeperiode. Medlemmets forbrug af dagpengetimer og tilbageværende sum af dagpengetimer opgøres med udgangspunkt i denne dato. </w:t>
                </w:r>
              </w:p>
              <w:p w14:paraId="6A74BBAF" w14:textId="77777777" w:rsidR="00C05C5F" w:rsidRPr="00306F2F" w:rsidRDefault="00C05C5F" w:rsidP="009247A4">
                <w:pPr>
                  <w:spacing w:after="0" w:line="276" w:lineRule="auto"/>
                  <w:rPr>
                    <w:sz w:val="18"/>
                    <w:szCs w:val="18"/>
                  </w:rPr>
                </w:pPr>
                <w:r w:rsidRPr="00306F2F">
                  <w:rPr>
                    <w:sz w:val="18"/>
                    <w:szCs w:val="18"/>
                  </w:rPr>
                  <w:t>Værdien i dette felt vises for medlemmet på Jobnet.dk.</w:t>
                </w:r>
              </w:p>
              <w:p w14:paraId="1B510E41" w14:textId="77777777" w:rsidR="00C05C5F" w:rsidRPr="00306F2F" w:rsidRDefault="00C05C5F" w:rsidP="009247A4">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w:t>
                </w:r>
              </w:p>
            </w:tc>
            <w:tc>
              <w:tcPr>
                <w:tcW w:w="4394" w:type="dxa"/>
                <w:gridSpan w:val="3"/>
                <w:tcBorders>
                  <w:left w:val="single" w:sz="4" w:space="0" w:color="auto"/>
                  <w:bottom w:val="single" w:sz="4" w:space="0" w:color="auto"/>
                </w:tcBorders>
              </w:tcPr>
              <w:p w14:paraId="0F9C99C0" w14:textId="77777777" w:rsidR="00C05C5F" w:rsidRPr="00306F2F" w:rsidRDefault="00C05C5F" w:rsidP="009247A4">
                <w:pPr>
                  <w:spacing w:after="0" w:line="276" w:lineRule="auto"/>
                  <w:rPr>
                    <w:sz w:val="18"/>
                    <w:szCs w:val="18"/>
                  </w:rPr>
                </w:pPr>
                <w:r w:rsidRPr="00306F2F">
                  <w:rPr>
                    <w:sz w:val="18"/>
                    <w:szCs w:val="18"/>
                  </w:rPr>
                  <w:t xml:space="preserve">Da et ledigt medlem i det månedsbaserede dagpengesystem indplaceres </w:t>
                </w:r>
                <w:r w:rsidRPr="00306F2F">
                  <w:rPr>
                    <w:i/>
                    <w:sz w:val="18"/>
                    <w:szCs w:val="18"/>
                  </w:rPr>
                  <w:t>primo</w:t>
                </w:r>
                <w:r w:rsidRPr="00306F2F">
                  <w:rPr>
                    <w:sz w:val="18"/>
                    <w:szCs w:val="18"/>
                  </w:rPr>
                  <w:t xml:space="preserve"> kalendermåneden, skal denne dato pr. definition altid være den 1. i måneden, såfremt indplaceringsdatoen er &gt; 1. juli 2017.</w:t>
                </w:r>
              </w:p>
            </w:tc>
          </w:tr>
          <w:tr w:rsidR="00384FFC" w:rsidRPr="00306F2F" w14:paraId="5CC8D548" w14:textId="77777777" w:rsidTr="009C68BC">
            <w:trPr>
              <w:trHeight w:val="334"/>
            </w:trPr>
            <w:tc>
              <w:tcPr>
                <w:tcW w:w="1696" w:type="dxa"/>
                <w:vMerge w:val="restart"/>
                <w:tcBorders>
                  <w:top w:val="single" w:sz="4" w:space="0" w:color="auto"/>
                  <w:left w:val="single" w:sz="4" w:space="0" w:color="auto"/>
                  <w:right w:val="single" w:sz="4" w:space="0" w:color="auto"/>
                </w:tcBorders>
                <w:shd w:val="clear" w:color="auto" w:fill="DEEAF6" w:themeFill="accent1" w:themeFillTint="33"/>
              </w:tcPr>
              <w:p w14:paraId="271C97B6" w14:textId="77777777" w:rsidR="00384FFC" w:rsidRPr="00306F2F" w:rsidRDefault="00384FFC" w:rsidP="009247A4">
                <w:pPr>
                  <w:spacing w:after="0"/>
                  <w:rPr>
                    <w:b/>
                    <w:sz w:val="18"/>
                    <w:szCs w:val="18"/>
                  </w:rPr>
                </w:pPr>
                <w:r w:rsidRPr="00306F2F">
                  <w:rPr>
                    <w:b/>
                    <w:sz w:val="18"/>
                    <w:szCs w:val="18"/>
                  </w:rPr>
                  <w:t>Start timer</w:t>
                </w:r>
              </w:p>
              <w:p w14:paraId="0EF4D98B" w14:textId="77777777" w:rsidR="00384FFC" w:rsidRPr="00306F2F" w:rsidRDefault="00384FFC" w:rsidP="009247A4">
                <w:pPr>
                  <w:spacing w:after="0"/>
                  <w:rPr>
                    <w:b/>
                    <w:sz w:val="18"/>
                    <w:szCs w:val="18"/>
                  </w:rPr>
                </w:pPr>
                <w:r w:rsidRPr="00306F2F">
                  <w:rPr>
                    <w:b/>
                    <w:sz w:val="18"/>
                    <w:szCs w:val="18"/>
                  </w:rPr>
                  <w:t>(</w:t>
                </w:r>
                <w:proofErr w:type="spellStart"/>
                <w:r w:rsidRPr="00306F2F">
                  <w:rPr>
                    <w:b/>
                    <w:sz w:val="18"/>
                    <w:szCs w:val="18"/>
                  </w:rPr>
                  <w:t>OffsetHours</w:t>
                </w:r>
                <w:proofErr w:type="spellEnd"/>
                <w:r w:rsidRPr="00306F2F">
                  <w:rPr>
                    <w:b/>
                    <w:sz w:val="18"/>
                    <w:szCs w:val="18"/>
                  </w:rPr>
                  <w:t>)</w:t>
                </w:r>
              </w:p>
            </w:tc>
            <w:tc>
              <w:tcPr>
                <w:tcW w:w="3544" w:type="dxa"/>
                <w:vMerge w:val="restart"/>
                <w:tcBorders>
                  <w:left w:val="single" w:sz="4" w:space="0" w:color="auto"/>
                  <w:right w:val="single" w:sz="4" w:space="0" w:color="auto"/>
                </w:tcBorders>
              </w:tcPr>
              <w:p w14:paraId="624A545A" w14:textId="77777777" w:rsidR="00384FFC" w:rsidRPr="00306F2F" w:rsidRDefault="00384FFC" w:rsidP="009247A4">
                <w:pPr>
                  <w:spacing w:after="0" w:line="276" w:lineRule="auto"/>
                  <w:rPr>
                    <w:i/>
                    <w:sz w:val="18"/>
                    <w:szCs w:val="18"/>
                  </w:rPr>
                </w:pPr>
                <w:r w:rsidRPr="00306F2F">
                  <w:rPr>
                    <w:i/>
                    <w:sz w:val="18"/>
                    <w:szCs w:val="18"/>
                  </w:rPr>
                  <w:t>Metadata.</w:t>
                </w:r>
              </w:p>
              <w:p w14:paraId="5892FD00" w14:textId="77777777" w:rsidR="00384FFC" w:rsidRPr="00306F2F" w:rsidRDefault="00384FFC" w:rsidP="009247A4">
                <w:pPr>
                  <w:spacing w:after="0" w:line="276" w:lineRule="auto"/>
                  <w:rPr>
                    <w:sz w:val="18"/>
                    <w:szCs w:val="18"/>
                  </w:rPr>
                </w:pPr>
                <w:r w:rsidRPr="00306F2F">
                  <w:rPr>
                    <w:sz w:val="18"/>
                    <w:szCs w:val="18"/>
                  </w:rPr>
                  <w:t xml:space="preserve">Her indberetter a-kassen det </w:t>
                </w:r>
                <w:r w:rsidRPr="00306F2F">
                  <w:rPr>
                    <w:sz w:val="18"/>
                    <w:szCs w:val="18"/>
                    <w:u w:val="single"/>
                  </w:rPr>
                  <w:t>antal dagpengetimer</w:t>
                </w:r>
                <w:r w:rsidRPr="00306F2F">
                  <w:rPr>
                    <w:sz w:val="18"/>
                    <w:szCs w:val="18"/>
                  </w:rPr>
                  <w:t>, som det ledige medlem i sin nuværende dagpengeperiode kan forbruge.</w:t>
                </w:r>
              </w:p>
              <w:p w14:paraId="1A00CFF4" w14:textId="77777777" w:rsidR="00384FFC" w:rsidRPr="00306F2F" w:rsidRDefault="00384FFC" w:rsidP="009247A4">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w:t>
                </w:r>
              </w:p>
            </w:tc>
            <w:tc>
              <w:tcPr>
                <w:tcW w:w="1560" w:type="dxa"/>
                <w:gridSpan w:val="2"/>
                <w:tcBorders>
                  <w:top w:val="single" w:sz="4" w:space="0" w:color="auto"/>
                  <w:left w:val="single" w:sz="4" w:space="0" w:color="auto"/>
                  <w:bottom w:val="nil"/>
                  <w:right w:val="nil"/>
                </w:tcBorders>
              </w:tcPr>
              <w:p w14:paraId="2C368D26" w14:textId="77777777" w:rsidR="00384FFC" w:rsidRPr="00306F2F" w:rsidRDefault="00384FFC" w:rsidP="009247A4">
                <w:pPr>
                  <w:spacing w:after="0" w:line="276" w:lineRule="auto"/>
                  <w:rPr>
                    <w:b/>
                    <w:sz w:val="18"/>
                    <w:szCs w:val="18"/>
                  </w:rPr>
                </w:pPr>
                <w:r w:rsidRPr="00306F2F">
                  <w:rPr>
                    <w:b/>
                    <w:sz w:val="18"/>
                    <w:szCs w:val="18"/>
                  </w:rPr>
                  <w:t>Feltværdi</w:t>
                </w:r>
              </w:p>
            </w:tc>
            <w:tc>
              <w:tcPr>
                <w:tcW w:w="2834" w:type="dxa"/>
                <w:tcBorders>
                  <w:top w:val="single" w:sz="4" w:space="0" w:color="auto"/>
                  <w:left w:val="nil"/>
                  <w:bottom w:val="nil"/>
                  <w:right w:val="single" w:sz="4" w:space="0" w:color="auto"/>
                </w:tcBorders>
              </w:tcPr>
              <w:p w14:paraId="43D1A58C" w14:textId="77777777" w:rsidR="00384FFC" w:rsidRPr="00306F2F" w:rsidRDefault="00384FFC" w:rsidP="009247A4">
                <w:pPr>
                  <w:spacing w:after="0" w:line="276" w:lineRule="auto"/>
                  <w:rPr>
                    <w:b/>
                    <w:sz w:val="18"/>
                    <w:szCs w:val="18"/>
                  </w:rPr>
                </w:pPr>
                <w:r w:rsidRPr="00306F2F">
                  <w:rPr>
                    <w:b/>
                    <w:sz w:val="18"/>
                    <w:szCs w:val="18"/>
                  </w:rPr>
                  <w:t>Beskrivelse</w:t>
                </w:r>
              </w:p>
            </w:tc>
          </w:tr>
          <w:tr w:rsidR="00384FFC" w:rsidRPr="00306F2F" w14:paraId="5A2AE340" w14:textId="77777777" w:rsidTr="009C68BC">
            <w:trPr>
              <w:trHeight w:val="334"/>
            </w:trPr>
            <w:tc>
              <w:tcPr>
                <w:tcW w:w="1696" w:type="dxa"/>
                <w:vMerge/>
                <w:tcBorders>
                  <w:left w:val="single" w:sz="4" w:space="0" w:color="auto"/>
                  <w:right w:val="single" w:sz="4" w:space="0" w:color="auto"/>
                </w:tcBorders>
                <w:shd w:val="clear" w:color="auto" w:fill="DEEAF6" w:themeFill="accent1" w:themeFillTint="33"/>
              </w:tcPr>
              <w:p w14:paraId="1FAB1ACD" w14:textId="77777777" w:rsidR="00384FFC" w:rsidRPr="00306F2F" w:rsidRDefault="00384FFC" w:rsidP="009247A4">
                <w:pPr>
                  <w:spacing w:after="0"/>
                  <w:rPr>
                    <w:b/>
                    <w:sz w:val="18"/>
                    <w:szCs w:val="18"/>
                  </w:rPr>
                </w:pPr>
              </w:p>
            </w:tc>
            <w:tc>
              <w:tcPr>
                <w:tcW w:w="3544" w:type="dxa"/>
                <w:vMerge/>
                <w:tcBorders>
                  <w:left w:val="single" w:sz="4" w:space="0" w:color="auto"/>
                  <w:right w:val="single" w:sz="4" w:space="0" w:color="auto"/>
                </w:tcBorders>
              </w:tcPr>
              <w:p w14:paraId="022FF6AE" w14:textId="77777777" w:rsidR="00384FFC" w:rsidRPr="00306F2F" w:rsidRDefault="00384FFC" w:rsidP="009247A4">
                <w:pPr>
                  <w:spacing w:after="0" w:line="276" w:lineRule="auto"/>
                  <w:rPr>
                    <w:i/>
                    <w:sz w:val="18"/>
                    <w:szCs w:val="18"/>
                  </w:rPr>
                </w:pPr>
              </w:p>
            </w:tc>
            <w:tc>
              <w:tcPr>
                <w:tcW w:w="1560" w:type="dxa"/>
                <w:gridSpan w:val="2"/>
                <w:tcBorders>
                  <w:top w:val="nil"/>
                  <w:left w:val="single" w:sz="4" w:space="0" w:color="auto"/>
                  <w:bottom w:val="nil"/>
                  <w:right w:val="nil"/>
                </w:tcBorders>
              </w:tcPr>
              <w:p w14:paraId="05171A47" w14:textId="77777777" w:rsidR="00384FFC" w:rsidRPr="00306F2F" w:rsidRDefault="00384FFC" w:rsidP="009247A4">
                <w:pPr>
                  <w:spacing w:after="0" w:line="276" w:lineRule="auto"/>
                  <w:rPr>
                    <w:sz w:val="18"/>
                    <w:szCs w:val="18"/>
                  </w:rPr>
                </w:pPr>
                <w:r w:rsidRPr="00306F2F">
                  <w:rPr>
                    <w:rFonts w:asciiTheme="minorHAnsi" w:hAnsiTheme="minorHAnsi" w:cstheme="minorHAnsi"/>
                    <w:bCs/>
                    <w:sz w:val="18"/>
                    <w:szCs w:val="18"/>
                  </w:rPr>
                  <w:t>≤ 3.848 timer</w:t>
                </w:r>
              </w:p>
            </w:tc>
            <w:tc>
              <w:tcPr>
                <w:tcW w:w="2834" w:type="dxa"/>
                <w:tcBorders>
                  <w:top w:val="nil"/>
                  <w:left w:val="nil"/>
                  <w:bottom w:val="nil"/>
                  <w:right w:val="single" w:sz="4" w:space="0" w:color="auto"/>
                </w:tcBorders>
              </w:tcPr>
              <w:p w14:paraId="6257B796" w14:textId="77777777" w:rsidR="00384FFC" w:rsidRPr="00306F2F" w:rsidRDefault="00384FFC" w:rsidP="009247A4">
                <w:pPr>
                  <w:spacing w:after="0" w:line="276" w:lineRule="auto"/>
                  <w:rPr>
                    <w:sz w:val="18"/>
                    <w:szCs w:val="18"/>
                  </w:rPr>
                </w:pPr>
                <w:r w:rsidRPr="00306F2F">
                  <w:rPr>
                    <w:sz w:val="18"/>
                    <w:szCs w:val="18"/>
                  </w:rPr>
                  <w:t xml:space="preserve">Såfremt indplaceringen er sket for et fuldtidsforsikret medlem i den </w:t>
                </w:r>
                <w:r w:rsidRPr="00306F2F">
                  <w:rPr>
                    <w:i/>
                    <w:sz w:val="18"/>
                    <w:szCs w:val="18"/>
                  </w:rPr>
                  <w:t>ordinære dagpengeperiode</w:t>
                </w:r>
                <w:r w:rsidRPr="00306F2F">
                  <w:rPr>
                    <w:sz w:val="18"/>
                    <w:szCs w:val="18"/>
                  </w:rPr>
                  <w:t xml:space="preserve"> (jf. ”</w:t>
                </w:r>
                <w:proofErr w:type="spellStart"/>
                <w:r w:rsidRPr="00306F2F">
                  <w:rPr>
                    <w:sz w:val="18"/>
                    <w:szCs w:val="18"/>
                  </w:rPr>
                  <w:t>BenefitsPeriodeForm</w:t>
                </w:r>
                <w:proofErr w:type="spellEnd"/>
                <w:r w:rsidRPr="00306F2F">
                  <w:rPr>
                    <w:sz w:val="18"/>
                    <w:szCs w:val="18"/>
                  </w:rPr>
                  <w:t>”</w:t>
                </w:r>
                <w:r w:rsidR="003319AC">
                  <w:rPr>
                    <w:sz w:val="18"/>
                    <w:szCs w:val="18"/>
                  </w:rPr>
                  <w:t xml:space="preserve"> = 1</w:t>
                </w:r>
                <w:r w:rsidRPr="00306F2F">
                  <w:rPr>
                    <w:sz w:val="18"/>
                    <w:szCs w:val="18"/>
                  </w:rPr>
                  <w:t>).</w:t>
                </w:r>
              </w:p>
            </w:tc>
          </w:tr>
          <w:tr w:rsidR="00384FFC" w:rsidRPr="00306F2F" w14:paraId="36BEBEAF" w14:textId="77777777" w:rsidTr="009C68BC">
            <w:trPr>
              <w:trHeight w:val="1105"/>
            </w:trPr>
            <w:tc>
              <w:tcPr>
                <w:tcW w:w="1696" w:type="dxa"/>
                <w:vMerge/>
                <w:tcBorders>
                  <w:left w:val="single" w:sz="4" w:space="0" w:color="auto"/>
                  <w:right w:val="single" w:sz="4" w:space="0" w:color="auto"/>
                </w:tcBorders>
                <w:shd w:val="clear" w:color="auto" w:fill="DEEAF6" w:themeFill="accent1" w:themeFillTint="33"/>
              </w:tcPr>
              <w:p w14:paraId="3A5D0324" w14:textId="77777777" w:rsidR="00384FFC" w:rsidRPr="00306F2F" w:rsidRDefault="00384FFC" w:rsidP="009247A4">
                <w:pPr>
                  <w:spacing w:after="0"/>
                  <w:rPr>
                    <w:b/>
                    <w:sz w:val="18"/>
                    <w:szCs w:val="18"/>
                  </w:rPr>
                </w:pPr>
              </w:p>
            </w:tc>
            <w:tc>
              <w:tcPr>
                <w:tcW w:w="3544" w:type="dxa"/>
                <w:vMerge/>
                <w:tcBorders>
                  <w:left w:val="single" w:sz="4" w:space="0" w:color="auto"/>
                  <w:right w:val="single" w:sz="4" w:space="0" w:color="auto"/>
                </w:tcBorders>
              </w:tcPr>
              <w:p w14:paraId="1D4E3D58" w14:textId="77777777" w:rsidR="00384FFC" w:rsidRPr="00306F2F" w:rsidRDefault="00384FFC" w:rsidP="009247A4">
                <w:pPr>
                  <w:spacing w:after="0" w:line="276" w:lineRule="auto"/>
                  <w:rPr>
                    <w:i/>
                    <w:sz w:val="18"/>
                    <w:szCs w:val="18"/>
                  </w:rPr>
                </w:pPr>
              </w:p>
            </w:tc>
            <w:tc>
              <w:tcPr>
                <w:tcW w:w="1560" w:type="dxa"/>
                <w:gridSpan w:val="2"/>
                <w:tcBorders>
                  <w:top w:val="nil"/>
                  <w:left w:val="single" w:sz="4" w:space="0" w:color="auto"/>
                  <w:bottom w:val="nil"/>
                  <w:right w:val="nil"/>
                </w:tcBorders>
              </w:tcPr>
              <w:p w14:paraId="5D941476" w14:textId="77777777" w:rsidR="00384FFC" w:rsidRPr="00306F2F" w:rsidRDefault="00384FFC" w:rsidP="009247A4">
                <w:pPr>
                  <w:spacing w:after="0" w:line="276" w:lineRule="auto"/>
                  <w:rPr>
                    <w:rFonts w:asciiTheme="minorHAnsi" w:hAnsiTheme="minorHAnsi" w:cstheme="minorHAnsi"/>
                    <w:bCs/>
                    <w:sz w:val="18"/>
                    <w:szCs w:val="18"/>
                  </w:rPr>
                </w:pPr>
                <w:r w:rsidRPr="00306F2F">
                  <w:rPr>
                    <w:rFonts w:asciiTheme="minorHAnsi" w:hAnsiTheme="minorHAnsi" w:cstheme="minorHAnsi"/>
                    <w:bCs/>
                    <w:sz w:val="18"/>
                    <w:szCs w:val="18"/>
                  </w:rPr>
                  <w:t>≤ 3.120 timer</w:t>
                </w:r>
              </w:p>
            </w:tc>
            <w:tc>
              <w:tcPr>
                <w:tcW w:w="2834" w:type="dxa"/>
                <w:tcBorders>
                  <w:top w:val="nil"/>
                  <w:left w:val="nil"/>
                  <w:bottom w:val="nil"/>
                  <w:right w:val="single" w:sz="4" w:space="0" w:color="auto"/>
                </w:tcBorders>
              </w:tcPr>
              <w:p w14:paraId="14E1D540" w14:textId="77777777" w:rsidR="00384FFC" w:rsidRPr="00306F2F" w:rsidRDefault="00384FFC" w:rsidP="00492F93">
                <w:pPr>
                  <w:spacing w:after="0" w:line="276" w:lineRule="auto"/>
                  <w:rPr>
                    <w:sz w:val="18"/>
                    <w:szCs w:val="18"/>
                  </w:rPr>
                </w:pPr>
                <w:r w:rsidRPr="00306F2F">
                  <w:rPr>
                    <w:sz w:val="18"/>
                    <w:szCs w:val="18"/>
                  </w:rPr>
                  <w:t>Såfremt indplaceringen er ske</w:t>
                </w:r>
                <w:r w:rsidR="00492F93">
                  <w:rPr>
                    <w:sz w:val="18"/>
                    <w:szCs w:val="18"/>
                  </w:rPr>
                  <w:t>t</w:t>
                </w:r>
                <w:r w:rsidR="00FD711F">
                  <w:rPr>
                    <w:sz w:val="18"/>
                    <w:szCs w:val="18"/>
                  </w:rPr>
                  <w:t xml:space="preserve"> </w:t>
                </w:r>
                <w:r w:rsidRPr="00306F2F">
                  <w:rPr>
                    <w:sz w:val="18"/>
                    <w:szCs w:val="18"/>
                  </w:rPr>
                  <w:t xml:space="preserve">for et deltidsforsikret medlem i den </w:t>
                </w:r>
                <w:r w:rsidRPr="00306F2F">
                  <w:rPr>
                    <w:i/>
                    <w:sz w:val="18"/>
                    <w:szCs w:val="18"/>
                  </w:rPr>
                  <w:t>ordinære dagpengeperiode</w:t>
                </w:r>
                <w:r w:rsidRPr="00306F2F">
                  <w:rPr>
                    <w:sz w:val="18"/>
                    <w:szCs w:val="18"/>
                  </w:rPr>
                  <w:t xml:space="preserve"> (jf. ”</w:t>
                </w:r>
                <w:proofErr w:type="spellStart"/>
                <w:r w:rsidRPr="00306F2F">
                  <w:rPr>
                    <w:sz w:val="18"/>
                    <w:szCs w:val="18"/>
                  </w:rPr>
                  <w:t>BenefitsPeriodeForm</w:t>
                </w:r>
                <w:proofErr w:type="spellEnd"/>
                <w:r w:rsidRPr="00306F2F">
                  <w:rPr>
                    <w:sz w:val="18"/>
                    <w:szCs w:val="18"/>
                  </w:rPr>
                  <w:t>”</w:t>
                </w:r>
                <w:r w:rsidR="003319AC">
                  <w:rPr>
                    <w:sz w:val="18"/>
                    <w:szCs w:val="18"/>
                  </w:rPr>
                  <w:t>=1</w:t>
                </w:r>
                <w:r w:rsidRPr="00306F2F">
                  <w:rPr>
                    <w:sz w:val="18"/>
                    <w:szCs w:val="18"/>
                  </w:rPr>
                  <w:t>).</w:t>
                </w:r>
              </w:p>
            </w:tc>
          </w:tr>
          <w:tr w:rsidR="00306F2F" w:rsidRPr="00306F2F" w14:paraId="1179A788" w14:textId="77777777" w:rsidTr="009C68BC">
            <w:trPr>
              <w:trHeight w:val="334"/>
            </w:trPr>
            <w:tc>
              <w:tcPr>
                <w:tcW w:w="1696" w:type="dxa"/>
                <w:vMerge/>
                <w:tcBorders>
                  <w:left w:val="single" w:sz="4" w:space="0" w:color="auto"/>
                  <w:right w:val="single" w:sz="4" w:space="0" w:color="auto"/>
                </w:tcBorders>
                <w:shd w:val="clear" w:color="auto" w:fill="DEEAF6" w:themeFill="accent1" w:themeFillTint="33"/>
              </w:tcPr>
              <w:p w14:paraId="4EA60F86" w14:textId="77777777" w:rsidR="00306F2F" w:rsidRPr="00306F2F" w:rsidRDefault="00306F2F" w:rsidP="009247A4">
                <w:pPr>
                  <w:spacing w:after="0"/>
                  <w:rPr>
                    <w:b/>
                    <w:sz w:val="18"/>
                    <w:szCs w:val="18"/>
                  </w:rPr>
                </w:pPr>
              </w:p>
            </w:tc>
            <w:tc>
              <w:tcPr>
                <w:tcW w:w="3544" w:type="dxa"/>
                <w:vMerge/>
                <w:tcBorders>
                  <w:left w:val="single" w:sz="4" w:space="0" w:color="auto"/>
                  <w:right w:val="single" w:sz="4" w:space="0" w:color="auto"/>
                </w:tcBorders>
              </w:tcPr>
              <w:p w14:paraId="53AE5A40" w14:textId="77777777" w:rsidR="00306F2F" w:rsidRPr="00306F2F" w:rsidRDefault="00306F2F" w:rsidP="009247A4">
                <w:pPr>
                  <w:spacing w:after="0" w:line="276" w:lineRule="auto"/>
                  <w:rPr>
                    <w:i/>
                    <w:sz w:val="18"/>
                    <w:szCs w:val="18"/>
                  </w:rPr>
                </w:pPr>
              </w:p>
            </w:tc>
            <w:tc>
              <w:tcPr>
                <w:tcW w:w="1560" w:type="dxa"/>
                <w:gridSpan w:val="2"/>
                <w:tcBorders>
                  <w:top w:val="nil"/>
                  <w:left w:val="single" w:sz="4" w:space="0" w:color="auto"/>
                  <w:bottom w:val="nil"/>
                  <w:right w:val="nil"/>
                </w:tcBorders>
              </w:tcPr>
              <w:p w14:paraId="62C92988" w14:textId="77777777" w:rsidR="00306F2F" w:rsidRPr="00306F2F" w:rsidRDefault="00306F2F" w:rsidP="009247A4">
                <w:pPr>
                  <w:spacing w:after="0" w:line="276" w:lineRule="auto"/>
                  <w:rPr>
                    <w:rFonts w:asciiTheme="minorHAnsi" w:hAnsiTheme="minorHAnsi" w:cstheme="minorHAnsi"/>
                    <w:bCs/>
                    <w:sz w:val="18"/>
                    <w:szCs w:val="18"/>
                  </w:rPr>
                </w:pPr>
                <w:r w:rsidRPr="00306F2F">
                  <w:rPr>
                    <w:rFonts w:asciiTheme="minorHAnsi" w:hAnsiTheme="minorHAnsi" w:cstheme="minorHAnsi"/>
                    <w:bCs/>
                    <w:sz w:val="18"/>
                    <w:szCs w:val="18"/>
                  </w:rPr>
                  <w:t>≤ 1.924 timer</w:t>
                </w:r>
              </w:p>
            </w:tc>
            <w:tc>
              <w:tcPr>
                <w:tcW w:w="2834" w:type="dxa"/>
                <w:tcBorders>
                  <w:top w:val="nil"/>
                  <w:left w:val="nil"/>
                  <w:bottom w:val="nil"/>
                  <w:right w:val="single" w:sz="4" w:space="0" w:color="auto"/>
                </w:tcBorders>
              </w:tcPr>
              <w:p w14:paraId="5A4B2FE7" w14:textId="77777777" w:rsidR="00306F2F" w:rsidRPr="00306F2F" w:rsidRDefault="00306F2F" w:rsidP="00492F93">
                <w:pPr>
                  <w:spacing w:after="0" w:line="276" w:lineRule="auto"/>
                  <w:rPr>
                    <w:sz w:val="18"/>
                    <w:szCs w:val="18"/>
                  </w:rPr>
                </w:pPr>
                <w:r w:rsidRPr="003319AC">
                  <w:rPr>
                    <w:sz w:val="18"/>
                    <w:szCs w:val="18"/>
                  </w:rPr>
                  <w:t>Såfremt indplaceringen er ske</w:t>
                </w:r>
                <w:r w:rsidR="00492F93">
                  <w:rPr>
                    <w:sz w:val="18"/>
                    <w:szCs w:val="18"/>
                  </w:rPr>
                  <w:t>t</w:t>
                </w:r>
                <w:r w:rsidRPr="003319AC">
                  <w:rPr>
                    <w:sz w:val="18"/>
                    <w:szCs w:val="18"/>
                  </w:rPr>
                  <w:t xml:space="preserve"> for et </w:t>
                </w:r>
                <w:r w:rsidR="008F7F69" w:rsidRPr="003319AC">
                  <w:rPr>
                    <w:sz w:val="18"/>
                    <w:szCs w:val="18"/>
                  </w:rPr>
                  <w:t xml:space="preserve">fuldtidsforsikret medlem i den </w:t>
                </w:r>
                <w:r w:rsidR="008F7F69" w:rsidRPr="003319AC">
                  <w:rPr>
                    <w:i/>
                    <w:sz w:val="18"/>
                    <w:szCs w:val="18"/>
                  </w:rPr>
                  <w:lastRenderedPageBreak/>
                  <w:t>ordinære dagpengeperiode</w:t>
                </w:r>
                <w:r w:rsidR="008F7F69" w:rsidRPr="003319AC">
                  <w:rPr>
                    <w:sz w:val="18"/>
                    <w:szCs w:val="18"/>
                  </w:rPr>
                  <w:t xml:space="preserve"> (jf. ”</w:t>
                </w:r>
                <w:proofErr w:type="spellStart"/>
                <w:r w:rsidR="008F7F69" w:rsidRPr="003319AC">
                  <w:rPr>
                    <w:sz w:val="18"/>
                    <w:szCs w:val="18"/>
                  </w:rPr>
                  <w:t>BenefitsPeriodeForm</w:t>
                </w:r>
                <w:proofErr w:type="spellEnd"/>
                <w:r w:rsidR="008F7F69" w:rsidRPr="003319AC">
                  <w:rPr>
                    <w:sz w:val="18"/>
                    <w:szCs w:val="18"/>
                  </w:rPr>
                  <w:t>”=1)</w:t>
                </w:r>
                <w:r w:rsidRPr="003319AC">
                  <w:rPr>
                    <w:sz w:val="18"/>
                    <w:szCs w:val="18"/>
                  </w:rPr>
                  <w:t xml:space="preserve"> som dimittend</w:t>
                </w:r>
                <w:r w:rsidR="008F7F69" w:rsidRPr="003319AC">
                  <w:rPr>
                    <w:sz w:val="18"/>
                    <w:szCs w:val="18"/>
                  </w:rPr>
                  <w:t xml:space="preserve"> (</w:t>
                </w:r>
                <w:proofErr w:type="spellStart"/>
                <w:r w:rsidR="008F7F69" w:rsidRPr="003319AC">
                  <w:rPr>
                    <w:sz w:val="18"/>
                    <w:szCs w:val="18"/>
                  </w:rPr>
                  <w:t>BenefitsGradingBasisTypeIdentifier</w:t>
                </w:r>
                <w:proofErr w:type="spellEnd"/>
                <w:r w:rsidR="008F7F69" w:rsidRPr="003319AC">
                  <w:rPr>
                    <w:sz w:val="18"/>
                    <w:szCs w:val="18"/>
                  </w:rPr>
                  <w:t xml:space="preserve"> = 24 eller 25)</w:t>
                </w:r>
                <w:r w:rsidRPr="003319AC">
                  <w:rPr>
                    <w:sz w:val="18"/>
                    <w:szCs w:val="18"/>
                  </w:rPr>
                  <w:t xml:space="preserve"> (Fra 01.05.2023)</w:t>
                </w:r>
                <w:r w:rsidR="00BA168D">
                  <w:rPr>
                    <w:sz w:val="18"/>
                    <w:szCs w:val="18"/>
                  </w:rPr>
                  <w:t>.</w:t>
                </w:r>
              </w:p>
            </w:tc>
          </w:tr>
          <w:tr w:rsidR="00306F2F" w:rsidRPr="00306F2F" w14:paraId="7958D012" w14:textId="77777777" w:rsidTr="009C68BC">
            <w:trPr>
              <w:trHeight w:val="1788"/>
            </w:trPr>
            <w:tc>
              <w:tcPr>
                <w:tcW w:w="1696" w:type="dxa"/>
                <w:vMerge/>
                <w:tcBorders>
                  <w:left w:val="single" w:sz="4" w:space="0" w:color="auto"/>
                  <w:right w:val="single" w:sz="4" w:space="0" w:color="auto"/>
                </w:tcBorders>
                <w:shd w:val="clear" w:color="auto" w:fill="DEEAF6" w:themeFill="accent1" w:themeFillTint="33"/>
              </w:tcPr>
              <w:p w14:paraId="031CD47E" w14:textId="77777777" w:rsidR="00306F2F" w:rsidRPr="00306F2F" w:rsidRDefault="00306F2F" w:rsidP="00306F2F">
                <w:pPr>
                  <w:rPr>
                    <w:b/>
                    <w:sz w:val="18"/>
                    <w:szCs w:val="18"/>
                  </w:rPr>
                </w:pPr>
              </w:p>
            </w:tc>
            <w:tc>
              <w:tcPr>
                <w:tcW w:w="3544" w:type="dxa"/>
                <w:vMerge/>
                <w:tcBorders>
                  <w:left w:val="single" w:sz="4" w:space="0" w:color="auto"/>
                  <w:right w:val="single" w:sz="4" w:space="0" w:color="auto"/>
                </w:tcBorders>
              </w:tcPr>
              <w:p w14:paraId="04108F36" w14:textId="77777777" w:rsidR="00306F2F" w:rsidRPr="00306F2F" w:rsidRDefault="00306F2F" w:rsidP="00306F2F">
                <w:pPr>
                  <w:spacing w:line="276" w:lineRule="auto"/>
                  <w:rPr>
                    <w:i/>
                    <w:sz w:val="18"/>
                    <w:szCs w:val="18"/>
                  </w:rPr>
                </w:pPr>
              </w:p>
            </w:tc>
            <w:tc>
              <w:tcPr>
                <w:tcW w:w="4394" w:type="dxa"/>
                <w:gridSpan w:val="3"/>
                <w:tcBorders>
                  <w:top w:val="nil"/>
                  <w:left w:val="single" w:sz="4" w:space="0" w:color="auto"/>
                  <w:bottom w:val="nil"/>
                  <w:right w:val="single" w:sz="4" w:space="0" w:color="auto"/>
                </w:tcBorders>
              </w:tcPr>
              <w:p w14:paraId="0A52CF42" w14:textId="77777777" w:rsidR="00306F2F" w:rsidRPr="00306F2F" w:rsidRDefault="00306F2F" w:rsidP="009247A4">
                <w:pPr>
                  <w:spacing w:after="0" w:line="276" w:lineRule="auto"/>
                  <w:rPr>
                    <w:sz w:val="18"/>
                    <w:szCs w:val="18"/>
                  </w:rPr>
                </w:pPr>
                <w:r w:rsidRPr="00306F2F">
                  <w:rPr>
                    <w:sz w:val="18"/>
                    <w:szCs w:val="18"/>
                  </w:rPr>
                  <w:t>Årsager til, at timetallet kan være &lt; 3848 hhv. 3120 timer kan være, at:</w:t>
                </w:r>
              </w:p>
              <w:p w14:paraId="25E5C9C5" w14:textId="77777777" w:rsidR="00306F2F" w:rsidRPr="00306F2F" w:rsidRDefault="00306F2F" w:rsidP="009247A4">
                <w:pPr>
                  <w:pStyle w:val="Listeafsnit"/>
                  <w:numPr>
                    <w:ilvl w:val="0"/>
                    <w:numId w:val="30"/>
                  </w:numPr>
                  <w:spacing w:after="0" w:line="276" w:lineRule="auto"/>
                  <w:rPr>
                    <w:sz w:val="18"/>
                    <w:szCs w:val="18"/>
                  </w:rPr>
                </w:pPr>
                <w:r w:rsidRPr="00306F2F">
                  <w:rPr>
                    <w:sz w:val="18"/>
                    <w:szCs w:val="18"/>
                  </w:rPr>
                  <w:t>Medlemmets dagpengeret er afkortet.</w:t>
                </w:r>
              </w:p>
              <w:p w14:paraId="7B7A5AFD" w14:textId="77777777" w:rsidR="00306F2F" w:rsidRPr="00306F2F" w:rsidRDefault="00306F2F" w:rsidP="009247A4">
                <w:pPr>
                  <w:pStyle w:val="Listeafsnit"/>
                  <w:numPr>
                    <w:ilvl w:val="0"/>
                    <w:numId w:val="30"/>
                  </w:numPr>
                  <w:spacing w:after="0" w:line="276" w:lineRule="auto"/>
                  <w:rPr>
                    <w:sz w:val="18"/>
                    <w:szCs w:val="18"/>
                  </w:rPr>
                </w:pPr>
                <w:r w:rsidRPr="00306F2F">
                  <w:rPr>
                    <w:sz w:val="18"/>
                    <w:szCs w:val="18"/>
                  </w:rPr>
                  <w:t>Medlemmet har fået udbetalt feriedagpenge forud for indplaceringen.</w:t>
                </w:r>
              </w:p>
              <w:p w14:paraId="20019FB6" w14:textId="77777777" w:rsidR="00BA168D" w:rsidRPr="00BA168D" w:rsidRDefault="00306F2F" w:rsidP="00E84126">
                <w:pPr>
                  <w:pStyle w:val="Listeafsnit"/>
                  <w:numPr>
                    <w:ilvl w:val="0"/>
                    <w:numId w:val="30"/>
                  </w:numPr>
                  <w:spacing w:after="0" w:line="276" w:lineRule="auto"/>
                  <w:rPr>
                    <w:sz w:val="18"/>
                    <w:szCs w:val="18"/>
                  </w:rPr>
                </w:pPr>
                <w:r w:rsidRPr="00306F2F">
                  <w:rPr>
                    <w:sz w:val="18"/>
                    <w:szCs w:val="18"/>
                  </w:rPr>
                  <w:t>Medlemmet har skiftet mellem fuldtids/deltidsforsikring én eller flere gange</w:t>
                </w:r>
                <w:r w:rsidR="00BA168D">
                  <w:rPr>
                    <w:sz w:val="18"/>
                    <w:szCs w:val="18"/>
                  </w:rPr>
                  <w:t>.</w:t>
                </w:r>
              </w:p>
            </w:tc>
          </w:tr>
          <w:tr w:rsidR="00306F2F" w:rsidRPr="00306F2F" w14:paraId="34C6C1E1" w14:textId="77777777" w:rsidTr="009C68BC">
            <w:trPr>
              <w:trHeight w:val="283"/>
            </w:trPr>
            <w:tc>
              <w:tcPr>
                <w:tcW w:w="1696" w:type="dxa"/>
                <w:vMerge/>
                <w:tcBorders>
                  <w:left w:val="single" w:sz="4" w:space="0" w:color="auto"/>
                  <w:right w:val="single" w:sz="4" w:space="0" w:color="auto"/>
                </w:tcBorders>
                <w:shd w:val="clear" w:color="auto" w:fill="DEEAF6" w:themeFill="accent1" w:themeFillTint="33"/>
              </w:tcPr>
              <w:p w14:paraId="5F334344" w14:textId="77777777" w:rsidR="00306F2F" w:rsidRPr="00306F2F" w:rsidRDefault="00306F2F" w:rsidP="00306F2F">
                <w:pPr>
                  <w:rPr>
                    <w:b/>
                    <w:sz w:val="18"/>
                    <w:szCs w:val="18"/>
                  </w:rPr>
                </w:pPr>
              </w:p>
            </w:tc>
            <w:tc>
              <w:tcPr>
                <w:tcW w:w="3544" w:type="dxa"/>
                <w:vMerge/>
                <w:tcBorders>
                  <w:left w:val="single" w:sz="4" w:space="0" w:color="auto"/>
                  <w:right w:val="single" w:sz="4" w:space="0" w:color="auto"/>
                </w:tcBorders>
              </w:tcPr>
              <w:p w14:paraId="4CA863F0" w14:textId="77777777" w:rsidR="00306F2F" w:rsidRPr="00306F2F" w:rsidRDefault="00306F2F" w:rsidP="00306F2F">
                <w:pPr>
                  <w:spacing w:line="276" w:lineRule="auto"/>
                  <w:rPr>
                    <w:i/>
                    <w:sz w:val="18"/>
                    <w:szCs w:val="18"/>
                  </w:rPr>
                </w:pPr>
              </w:p>
            </w:tc>
            <w:tc>
              <w:tcPr>
                <w:tcW w:w="1560" w:type="dxa"/>
                <w:gridSpan w:val="2"/>
                <w:tcBorders>
                  <w:top w:val="nil"/>
                  <w:left w:val="single" w:sz="4" w:space="0" w:color="auto"/>
                  <w:bottom w:val="nil"/>
                  <w:right w:val="nil"/>
                </w:tcBorders>
              </w:tcPr>
              <w:p w14:paraId="730EDF07" w14:textId="77777777" w:rsidR="00306F2F" w:rsidRPr="00306F2F" w:rsidRDefault="00306F2F" w:rsidP="00306F2F">
                <w:pPr>
                  <w:spacing w:line="276" w:lineRule="auto"/>
                  <w:rPr>
                    <w:rFonts w:asciiTheme="minorHAnsi" w:hAnsiTheme="minorHAnsi" w:cstheme="minorHAnsi"/>
                    <w:b/>
                    <w:bCs/>
                    <w:sz w:val="18"/>
                    <w:szCs w:val="18"/>
                  </w:rPr>
                </w:pPr>
                <w:r w:rsidRPr="00306F2F">
                  <w:rPr>
                    <w:b/>
                    <w:sz w:val="18"/>
                    <w:szCs w:val="18"/>
                  </w:rPr>
                  <w:t>Feltværdi</w:t>
                </w:r>
              </w:p>
            </w:tc>
            <w:tc>
              <w:tcPr>
                <w:tcW w:w="2834" w:type="dxa"/>
                <w:tcBorders>
                  <w:top w:val="nil"/>
                  <w:left w:val="nil"/>
                  <w:bottom w:val="nil"/>
                  <w:right w:val="single" w:sz="4" w:space="0" w:color="auto"/>
                </w:tcBorders>
              </w:tcPr>
              <w:p w14:paraId="1C8EFE84" w14:textId="77777777" w:rsidR="00306F2F" w:rsidRPr="00306F2F" w:rsidRDefault="00306F2F" w:rsidP="00306F2F">
                <w:pPr>
                  <w:spacing w:line="276" w:lineRule="auto"/>
                  <w:rPr>
                    <w:b/>
                    <w:sz w:val="18"/>
                    <w:szCs w:val="18"/>
                  </w:rPr>
                </w:pPr>
                <w:r w:rsidRPr="00306F2F">
                  <w:rPr>
                    <w:b/>
                    <w:sz w:val="18"/>
                    <w:szCs w:val="18"/>
                  </w:rPr>
                  <w:t>Beskrivelse</w:t>
                </w:r>
              </w:p>
            </w:tc>
          </w:tr>
          <w:tr w:rsidR="00306F2F" w:rsidRPr="00306F2F" w14:paraId="48936147" w14:textId="77777777" w:rsidTr="009C68BC">
            <w:trPr>
              <w:trHeight w:val="1069"/>
            </w:trPr>
            <w:tc>
              <w:tcPr>
                <w:tcW w:w="1696" w:type="dxa"/>
                <w:vMerge/>
                <w:tcBorders>
                  <w:left w:val="single" w:sz="4" w:space="0" w:color="auto"/>
                  <w:right w:val="single" w:sz="4" w:space="0" w:color="auto"/>
                </w:tcBorders>
                <w:shd w:val="clear" w:color="auto" w:fill="DEEAF6" w:themeFill="accent1" w:themeFillTint="33"/>
              </w:tcPr>
              <w:p w14:paraId="4808A9DB" w14:textId="77777777" w:rsidR="00306F2F" w:rsidRPr="00306F2F" w:rsidRDefault="00306F2F" w:rsidP="00306F2F">
                <w:pPr>
                  <w:rPr>
                    <w:b/>
                    <w:sz w:val="18"/>
                    <w:szCs w:val="18"/>
                  </w:rPr>
                </w:pPr>
              </w:p>
            </w:tc>
            <w:tc>
              <w:tcPr>
                <w:tcW w:w="3544" w:type="dxa"/>
                <w:vMerge/>
                <w:tcBorders>
                  <w:left w:val="single" w:sz="4" w:space="0" w:color="auto"/>
                  <w:right w:val="single" w:sz="4" w:space="0" w:color="auto"/>
                </w:tcBorders>
              </w:tcPr>
              <w:p w14:paraId="0F691D97" w14:textId="77777777" w:rsidR="00306F2F" w:rsidRPr="00306F2F" w:rsidRDefault="00306F2F" w:rsidP="00306F2F">
                <w:pPr>
                  <w:spacing w:line="276" w:lineRule="auto"/>
                  <w:rPr>
                    <w:i/>
                    <w:sz w:val="18"/>
                    <w:szCs w:val="18"/>
                  </w:rPr>
                </w:pPr>
              </w:p>
            </w:tc>
            <w:tc>
              <w:tcPr>
                <w:tcW w:w="1560" w:type="dxa"/>
                <w:gridSpan w:val="2"/>
                <w:tcBorders>
                  <w:top w:val="nil"/>
                  <w:left w:val="single" w:sz="4" w:space="0" w:color="auto"/>
                  <w:bottom w:val="nil"/>
                  <w:right w:val="nil"/>
                </w:tcBorders>
              </w:tcPr>
              <w:p w14:paraId="4EA0D3F7" w14:textId="77777777" w:rsidR="00306F2F" w:rsidRPr="00306F2F" w:rsidRDefault="00306F2F" w:rsidP="00306F2F">
                <w:pPr>
                  <w:spacing w:line="276" w:lineRule="auto"/>
                  <w:rPr>
                    <w:rFonts w:asciiTheme="minorHAnsi" w:hAnsiTheme="minorHAnsi" w:cstheme="minorHAnsi"/>
                    <w:bCs/>
                    <w:sz w:val="18"/>
                    <w:szCs w:val="18"/>
                  </w:rPr>
                </w:pPr>
                <w:r w:rsidRPr="00306F2F">
                  <w:rPr>
                    <w:rFonts w:asciiTheme="minorHAnsi" w:hAnsiTheme="minorHAnsi" w:cstheme="minorHAnsi"/>
                    <w:bCs/>
                    <w:sz w:val="18"/>
                    <w:szCs w:val="18"/>
                  </w:rPr>
                  <w:t>≤ 1.924 timer</w:t>
                </w:r>
              </w:p>
            </w:tc>
            <w:tc>
              <w:tcPr>
                <w:tcW w:w="2834" w:type="dxa"/>
                <w:tcBorders>
                  <w:top w:val="nil"/>
                  <w:left w:val="nil"/>
                  <w:bottom w:val="nil"/>
                  <w:right w:val="single" w:sz="4" w:space="0" w:color="auto"/>
                </w:tcBorders>
              </w:tcPr>
              <w:p w14:paraId="0AF087B8" w14:textId="77777777" w:rsidR="00306F2F" w:rsidRPr="00306F2F" w:rsidRDefault="00306F2F" w:rsidP="00306F2F">
                <w:pPr>
                  <w:spacing w:line="276" w:lineRule="auto"/>
                  <w:rPr>
                    <w:sz w:val="18"/>
                    <w:szCs w:val="18"/>
                  </w:rPr>
                </w:pPr>
                <w:r w:rsidRPr="00306F2F">
                  <w:rPr>
                    <w:sz w:val="18"/>
                    <w:szCs w:val="18"/>
                  </w:rPr>
                  <w:t xml:space="preserve">Såfremt indplaceringen er sket i den </w:t>
                </w:r>
                <w:r w:rsidRPr="00306F2F">
                  <w:rPr>
                    <w:i/>
                    <w:sz w:val="18"/>
                    <w:szCs w:val="18"/>
                  </w:rPr>
                  <w:t>forlængede dagpengeperiode</w:t>
                </w:r>
                <w:r w:rsidRPr="00306F2F">
                  <w:rPr>
                    <w:sz w:val="18"/>
                    <w:szCs w:val="18"/>
                  </w:rPr>
                  <w:t xml:space="preserve"> (jf. ”</w:t>
                </w:r>
                <w:proofErr w:type="spellStart"/>
                <w:r w:rsidRPr="00306F2F">
                  <w:rPr>
                    <w:sz w:val="18"/>
                    <w:szCs w:val="18"/>
                  </w:rPr>
                  <w:t>BenefitsPeriodeForm</w:t>
                </w:r>
                <w:proofErr w:type="spellEnd"/>
                <w:r w:rsidRPr="00306F2F">
                  <w:rPr>
                    <w:sz w:val="18"/>
                    <w:szCs w:val="18"/>
                  </w:rPr>
                  <w:t>” = 2). for fuldtidsforsikrede</w:t>
                </w:r>
                <w:r w:rsidR="00402B87">
                  <w:rPr>
                    <w:sz w:val="18"/>
                    <w:szCs w:val="18"/>
                  </w:rPr>
                  <w:t>.</w:t>
                </w:r>
              </w:p>
            </w:tc>
          </w:tr>
          <w:tr w:rsidR="00306F2F" w:rsidRPr="00306F2F" w14:paraId="124820FE" w14:textId="77777777" w:rsidTr="009C68BC">
            <w:trPr>
              <w:trHeight w:val="334"/>
            </w:trPr>
            <w:tc>
              <w:tcPr>
                <w:tcW w:w="1696" w:type="dxa"/>
                <w:vMerge/>
                <w:tcBorders>
                  <w:left w:val="single" w:sz="4" w:space="0" w:color="auto"/>
                  <w:right w:val="single" w:sz="4" w:space="0" w:color="auto"/>
                </w:tcBorders>
                <w:shd w:val="clear" w:color="auto" w:fill="DEEAF6" w:themeFill="accent1" w:themeFillTint="33"/>
              </w:tcPr>
              <w:p w14:paraId="5907CCEA" w14:textId="77777777" w:rsidR="00306F2F" w:rsidRPr="00306F2F" w:rsidRDefault="00306F2F" w:rsidP="00306F2F">
                <w:pPr>
                  <w:rPr>
                    <w:b/>
                    <w:sz w:val="18"/>
                    <w:szCs w:val="18"/>
                  </w:rPr>
                </w:pPr>
              </w:p>
            </w:tc>
            <w:tc>
              <w:tcPr>
                <w:tcW w:w="3544" w:type="dxa"/>
                <w:vMerge/>
                <w:tcBorders>
                  <w:left w:val="single" w:sz="4" w:space="0" w:color="auto"/>
                  <w:right w:val="single" w:sz="4" w:space="0" w:color="auto"/>
                </w:tcBorders>
              </w:tcPr>
              <w:p w14:paraId="1B4D0AF8" w14:textId="77777777" w:rsidR="00306F2F" w:rsidRPr="00306F2F" w:rsidRDefault="00306F2F" w:rsidP="00306F2F">
                <w:pPr>
                  <w:spacing w:line="276" w:lineRule="auto"/>
                  <w:rPr>
                    <w:i/>
                    <w:sz w:val="18"/>
                    <w:szCs w:val="18"/>
                  </w:rPr>
                </w:pPr>
              </w:p>
            </w:tc>
            <w:tc>
              <w:tcPr>
                <w:tcW w:w="1560" w:type="dxa"/>
                <w:gridSpan w:val="2"/>
                <w:tcBorders>
                  <w:top w:val="nil"/>
                  <w:left w:val="single" w:sz="4" w:space="0" w:color="auto"/>
                  <w:bottom w:val="nil"/>
                  <w:right w:val="nil"/>
                </w:tcBorders>
              </w:tcPr>
              <w:p w14:paraId="75AA9D63" w14:textId="77777777" w:rsidR="00306F2F" w:rsidRPr="00306F2F" w:rsidRDefault="00306F2F" w:rsidP="00306F2F">
                <w:pPr>
                  <w:spacing w:line="276" w:lineRule="auto"/>
                  <w:rPr>
                    <w:sz w:val="18"/>
                    <w:szCs w:val="18"/>
                  </w:rPr>
                </w:pPr>
                <w:r w:rsidRPr="00306F2F">
                  <w:rPr>
                    <w:rFonts w:asciiTheme="minorHAnsi" w:hAnsiTheme="minorHAnsi" w:cstheme="minorHAnsi"/>
                    <w:bCs/>
                    <w:sz w:val="18"/>
                    <w:szCs w:val="18"/>
                  </w:rPr>
                  <w:t>≤ 1.560 timer</w:t>
                </w:r>
              </w:p>
            </w:tc>
            <w:tc>
              <w:tcPr>
                <w:tcW w:w="2834" w:type="dxa"/>
                <w:tcBorders>
                  <w:top w:val="nil"/>
                  <w:left w:val="nil"/>
                  <w:bottom w:val="nil"/>
                  <w:right w:val="single" w:sz="4" w:space="0" w:color="auto"/>
                </w:tcBorders>
              </w:tcPr>
              <w:p w14:paraId="2D64E23E" w14:textId="77777777" w:rsidR="00306F2F" w:rsidRPr="00306F2F" w:rsidRDefault="00306F2F" w:rsidP="00306F2F">
                <w:pPr>
                  <w:spacing w:line="276" w:lineRule="auto"/>
                  <w:rPr>
                    <w:sz w:val="18"/>
                    <w:szCs w:val="18"/>
                  </w:rPr>
                </w:pPr>
                <w:r w:rsidRPr="00306F2F">
                  <w:rPr>
                    <w:sz w:val="18"/>
                    <w:szCs w:val="18"/>
                  </w:rPr>
                  <w:t xml:space="preserve">Såfremt indplaceringen er sket i den </w:t>
                </w:r>
                <w:r w:rsidRPr="00306F2F">
                  <w:rPr>
                    <w:i/>
                    <w:sz w:val="18"/>
                    <w:szCs w:val="18"/>
                  </w:rPr>
                  <w:t>forlængede dagpengeperiode</w:t>
                </w:r>
                <w:r w:rsidRPr="00306F2F">
                  <w:rPr>
                    <w:sz w:val="18"/>
                    <w:szCs w:val="18"/>
                  </w:rPr>
                  <w:t xml:space="preserve"> (jf. ”</w:t>
                </w:r>
                <w:proofErr w:type="spellStart"/>
                <w:r w:rsidRPr="00306F2F">
                  <w:rPr>
                    <w:sz w:val="18"/>
                    <w:szCs w:val="18"/>
                  </w:rPr>
                  <w:t>BenefitsPeriodeForm</w:t>
                </w:r>
                <w:proofErr w:type="spellEnd"/>
                <w:r w:rsidRPr="00306F2F">
                  <w:rPr>
                    <w:sz w:val="18"/>
                    <w:szCs w:val="18"/>
                  </w:rPr>
                  <w:t>” = 2). for deltidsforsikrede</w:t>
                </w:r>
                <w:r w:rsidR="00402B87">
                  <w:rPr>
                    <w:sz w:val="18"/>
                    <w:szCs w:val="18"/>
                  </w:rPr>
                  <w:t>.</w:t>
                </w:r>
                <w:r w:rsidRPr="00306F2F">
                  <w:rPr>
                    <w:sz w:val="18"/>
                    <w:szCs w:val="18"/>
                  </w:rPr>
                  <w:t xml:space="preserve"> </w:t>
                </w:r>
              </w:p>
            </w:tc>
          </w:tr>
          <w:tr w:rsidR="003319AC" w:rsidRPr="00306F2F" w14:paraId="2E90EC2A" w14:textId="77777777" w:rsidTr="009C68BC">
            <w:tc>
              <w:tcPr>
                <w:tcW w:w="1696" w:type="dxa"/>
                <w:vMerge w:val="restart"/>
                <w:tcBorders>
                  <w:top w:val="single" w:sz="4" w:space="0" w:color="auto"/>
                  <w:left w:val="single" w:sz="4" w:space="0" w:color="auto"/>
                  <w:right w:val="single" w:sz="4" w:space="0" w:color="auto"/>
                </w:tcBorders>
                <w:shd w:val="clear" w:color="auto" w:fill="DEEAF6" w:themeFill="accent1" w:themeFillTint="33"/>
              </w:tcPr>
              <w:p w14:paraId="74267A26" w14:textId="77777777" w:rsidR="003319AC" w:rsidRPr="00306F2F" w:rsidRDefault="003319AC" w:rsidP="003319AC">
                <w:pPr>
                  <w:spacing w:after="0"/>
                  <w:rPr>
                    <w:b/>
                    <w:sz w:val="18"/>
                    <w:szCs w:val="18"/>
                  </w:rPr>
                </w:pPr>
                <w:r w:rsidRPr="00306F2F">
                  <w:rPr>
                    <w:b/>
                    <w:sz w:val="18"/>
                    <w:szCs w:val="18"/>
                  </w:rPr>
                  <w:t>Type</w:t>
                </w:r>
              </w:p>
              <w:p w14:paraId="032907C2" w14:textId="77777777" w:rsidR="003319AC" w:rsidRPr="00306F2F" w:rsidRDefault="003319AC" w:rsidP="003319AC">
                <w:pPr>
                  <w:spacing w:after="0"/>
                  <w:rPr>
                    <w:b/>
                    <w:sz w:val="18"/>
                    <w:szCs w:val="18"/>
                  </w:rPr>
                </w:pPr>
                <w:r w:rsidRPr="00306F2F">
                  <w:rPr>
                    <w:b/>
                    <w:sz w:val="18"/>
                    <w:szCs w:val="18"/>
                  </w:rPr>
                  <w:t>(</w:t>
                </w:r>
                <w:proofErr w:type="spellStart"/>
                <w:r w:rsidRPr="00306F2F">
                  <w:rPr>
                    <w:b/>
                    <w:sz w:val="18"/>
                    <w:szCs w:val="18"/>
                  </w:rPr>
                  <w:t>BenefitsPeriodeForm</w:t>
                </w:r>
                <w:proofErr w:type="spellEnd"/>
                <w:r w:rsidRPr="00306F2F">
                  <w:rPr>
                    <w:b/>
                    <w:sz w:val="18"/>
                    <w:szCs w:val="18"/>
                  </w:rPr>
                  <w:t>)</w:t>
                </w:r>
              </w:p>
            </w:tc>
            <w:tc>
              <w:tcPr>
                <w:tcW w:w="3544" w:type="dxa"/>
                <w:vMerge w:val="restart"/>
                <w:tcBorders>
                  <w:left w:val="single" w:sz="4" w:space="0" w:color="auto"/>
                  <w:right w:val="single" w:sz="4" w:space="0" w:color="auto"/>
                </w:tcBorders>
              </w:tcPr>
              <w:p w14:paraId="581B4C02" w14:textId="77777777" w:rsidR="003319AC" w:rsidRPr="00306F2F" w:rsidRDefault="003319AC" w:rsidP="003319AC">
                <w:pPr>
                  <w:spacing w:after="0" w:line="276" w:lineRule="auto"/>
                  <w:rPr>
                    <w:i/>
                    <w:sz w:val="18"/>
                    <w:szCs w:val="18"/>
                  </w:rPr>
                </w:pPr>
                <w:r w:rsidRPr="00306F2F">
                  <w:rPr>
                    <w:i/>
                    <w:sz w:val="18"/>
                    <w:szCs w:val="18"/>
                  </w:rPr>
                  <w:t>Metadata.</w:t>
                </w:r>
              </w:p>
              <w:p w14:paraId="2A3FBADA" w14:textId="77777777" w:rsidR="003319AC" w:rsidRDefault="003319AC" w:rsidP="003319AC">
                <w:pPr>
                  <w:spacing w:after="0" w:line="276" w:lineRule="auto"/>
                  <w:rPr>
                    <w:sz w:val="18"/>
                    <w:szCs w:val="18"/>
                  </w:rPr>
                </w:pPr>
                <w:r w:rsidRPr="00306F2F">
                  <w:rPr>
                    <w:sz w:val="18"/>
                    <w:szCs w:val="18"/>
                  </w:rPr>
                  <w:t>Her indberetter a-kassen, om den indberettede indplaceringsdato (”</w:t>
                </w:r>
                <w:proofErr w:type="spellStart"/>
                <w:r w:rsidRPr="00306F2F">
                  <w:rPr>
                    <w:sz w:val="18"/>
                    <w:szCs w:val="18"/>
                  </w:rPr>
                  <w:t>GradingDate</w:t>
                </w:r>
                <w:proofErr w:type="spellEnd"/>
                <w:r w:rsidRPr="00306F2F">
                  <w:rPr>
                    <w:sz w:val="18"/>
                    <w:szCs w:val="18"/>
                  </w:rPr>
                  <w:t xml:space="preserve">”) er gældende for den situation, hvor det ledige medlems indplacering er sket i en </w:t>
                </w:r>
                <w:r w:rsidRPr="00306F2F">
                  <w:rPr>
                    <w:sz w:val="18"/>
                    <w:szCs w:val="18"/>
                    <w:u w:val="single"/>
                  </w:rPr>
                  <w:t>ny dagpengeperiode</w:t>
                </w:r>
                <w:r w:rsidRPr="00306F2F">
                  <w:rPr>
                    <w:sz w:val="18"/>
                    <w:szCs w:val="18"/>
                  </w:rPr>
                  <w:t xml:space="preserve"> (kode 1) eller om der er tale om den situation, hvor det ledige medlem har valgt at udnytte sin evt. mulighed for at </w:t>
                </w:r>
                <w:r w:rsidRPr="00306F2F">
                  <w:rPr>
                    <w:sz w:val="18"/>
                    <w:szCs w:val="18"/>
                    <w:u w:val="single"/>
                  </w:rPr>
                  <w:t>forlænge dagpengeperioden</w:t>
                </w:r>
                <w:r w:rsidRPr="00306F2F">
                  <w:rPr>
                    <w:sz w:val="18"/>
                    <w:szCs w:val="18"/>
                  </w:rPr>
                  <w:t xml:space="preserve"> ud over de oprindeligt tildelte dagpengetimer (kode 2). </w:t>
                </w:r>
              </w:p>
              <w:p w14:paraId="69F00AAB" w14:textId="77777777" w:rsidR="00EA4B1C" w:rsidRPr="00306F2F" w:rsidRDefault="00EA4B1C" w:rsidP="003319AC">
                <w:pPr>
                  <w:spacing w:after="0" w:line="276" w:lineRule="auto"/>
                  <w:rPr>
                    <w:sz w:val="18"/>
                    <w:szCs w:val="18"/>
                  </w:rPr>
                </w:pPr>
              </w:p>
              <w:p w14:paraId="38D63B48" w14:textId="77777777" w:rsidR="003319AC" w:rsidRPr="00306F2F" w:rsidRDefault="003319AC" w:rsidP="003319AC">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w:t>
                </w:r>
              </w:p>
            </w:tc>
            <w:tc>
              <w:tcPr>
                <w:tcW w:w="567" w:type="dxa"/>
                <w:tcBorders>
                  <w:top w:val="single" w:sz="4" w:space="0" w:color="auto"/>
                  <w:left w:val="single" w:sz="4" w:space="0" w:color="auto"/>
                  <w:bottom w:val="nil"/>
                  <w:right w:val="nil"/>
                </w:tcBorders>
              </w:tcPr>
              <w:p w14:paraId="0DAD07FC" w14:textId="77777777" w:rsidR="003319AC" w:rsidRPr="00306F2F" w:rsidRDefault="003319AC" w:rsidP="003319AC">
                <w:pPr>
                  <w:pStyle w:val="Opstilling-talellerbogst"/>
                  <w:numPr>
                    <w:ilvl w:val="0"/>
                    <w:numId w:val="0"/>
                  </w:numPr>
                  <w:spacing w:line="276" w:lineRule="auto"/>
                  <w:ind w:left="284" w:hanging="284"/>
                  <w:rPr>
                    <w:b/>
                    <w:sz w:val="18"/>
                    <w:szCs w:val="18"/>
                  </w:rPr>
                </w:pPr>
                <w:r w:rsidRPr="00306F2F">
                  <w:rPr>
                    <w:b/>
                    <w:sz w:val="18"/>
                    <w:szCs w:val="18"/>
                  </w:rPr>
                  <w:t>ID</w:t>
                </w:r>
              </w:p>
            </w:tc>
            <w:tc>
              <w:tcPr>
                <w:tcW w:w="3827" w:type="dxa"/>
                <w:gridSpan w:val="2"/>
                <w:tcBorders>
                  <w:top w:val="single" w:sz="4" w:space="0" w:color="auto"/>
                  <w:left w:val="nil"/>
                  <w:bottom w:val="nil"/>
                  <w:right w:val="single" w:sz="4" w:space="0" w:color="auto"/>
                </w:tcBorders>
              </w:tcPr>
              <w:p w14:paraId="42180552" w14:textId="77777777" w:rsidR="003319AC" w:rsidRPr="00306F2F" w:rsidRDefault="003319AC" w:rsidP="003319AC">
                <w:pPr>
                  <w:pStyle w:val="Opstilling-talellerbogst"/>
                  <w:numPr>
                    <w:ilvl w:val="0"/>
                    <w:numId w:val="0"/>
                  </w:numPr>
                  <w:spacing w:line="276" w:lineRule="auto"/>
                  <w:ind w:left="284" w:hanging="284"/>
                  <w:rPr>
                    <w:b/>
                    <w:sz w:val="18"/>
                    <w:szCs w:val="18"/>
                  </w:rPr>
                </w:pPr>
                <w:r w:rsidRPr="00306F2F">
                  <w:rPr>
                    <w:b/>
                    <w:sz w:val="18"/>
                    <w:szCs w:val="18"/>
                  </w:rPr>
                  <w:t>Navn/beskrivelse</w:t>
                </w:r>
              </w:p>
            </w:tc>
          </w:tr>
          <w:tr w:rsidR="003319AC" w:rsidRPr="00306F2F" w14:paraId="0E39EA85" w14:textId="77777777" w:rsidTr="009C68BC">
            <w:tc>
              <w:tcPr>
                <w:tcW w:w="1696" w:type="dxa"/>
                <w:vMerge/>
                <w:tcBorders>
                  <w:left w:val="single" w:sz="4" w:space="0" w:color="auto"/>
                  <w:right w:val="single" w:sz="4" w:space="0" w:color="auto"/>
                </w:tcBorders>
                <w:shd w:val="clear" w:color="auto" w:fill="DEEAF6" w:themeFill="accent1" w:themeFillTint="33"/>
              </w:tcPr>
              <w:p w14:paraId="08C0C4C7" w14:textId="77777777" w:rsidR="003319AC" w:rsidRPr="00306F2F" w:rsidRDefault="003319AC" w:rsidP="003319AC">
                <w:pPr>
                  <w:spacing w:after="0"/>
                  <w:rPr>
                    <w:b/>
                    <w:sz w:val="18"/>
                    <w:szCs w:val="18"/>
                  </w:rPr>
                </w:pPr>
              </w:p>
            </w:tc>
            <w:tc>
              <w:tcPr>
                <w:tcW w:w="3544" w:type="dxa"/>
                <w:vMerge/>
                <w:tcBorders>
                  <w:left w:val="single" w:sz="4" w:space="0" w:color="auto"/>
                  <w:right w:val="single" w:sz="4" w:space="0" w:color="auto"/>
                </w:tcBorders>
              </w:tcPr>
              <w:p w14:paraId="6649BEA3" w14:textId="77777777" w:rsidR="003319AC" w:rsidRPr="00306F2F" w:rsidRDefault="003319AC" w:rsidP="003319AC">
                <w:pPr>
                  <w:spacing w:after="0" w:line="276" w:lineRule="auto"/>
                  <w:rPr>
                    <w:sz w:val="18"/>
                    <w:szCs w:val="18"/>
                  </w:rPr>
                </w:pPr>
              </w:p>
            </w:tc>
            <w:tc>
              <w:tcPr>
                <w:tcW w:w="567" w:type="dxa"/>
                <w:tcBorders>
                  <w:top w:val="nil"/>
                  <w:left w:val="single" w:sz="4" w:space="0" w:color="auto"/>
                  <w:bottom w:val="nil"/>
                  <w:right w:val="nil"/>
                </w:tcBorders>
              </w:tcPr>
              <w:p w14:paraId="362363D5" w14:textId="77777777" w:rsidR="003319AC" w:rsidRPr="00306F2F" w:rsidRDefault="003319AC" w:rsidP="003319AC">
                <w:pPr>
                  <w:pStyle w:val="Opstilling-talellerbogst"/>
                  <w:numPr>
                    <w:ilvl w:val="0"/>
                    <w:numId w:val="0"/>
                  </w:numPr>
                  <w:spacing w:line="276" w:lineRule="auto"/>
                  <w:ind w:left="284" w:hanging="284"/>
                  <w:rPr>
                    <w:sz w:val="18"/>
                    <w:szCs w:val="18"/>
                  </w:rPr>
                </w:pPr>
                <w:r w:rsidRPr="00306F2F">
                  <w:rPr>
                    <w:sz w:val="18"/>
                    <w:szCs w:val="18"/>
                  </w:rPr>
                  <w:t>1</w:t>
                </w:r>
              </w:p>
            </w:tc>
            <w:tc>
              <w:tcPr>
                <w:tcW w:w="3827" w:type="dxa"/>
                <w:gridSpan w:val="2"/>
                <w:tcBorders>
                  <w:top w:val="nil"/>
                  <w:left w:val="nil"/>
                  <w:bottom w:val="nil"/>
                  <w:right w:val="single" w:sz="4" w:space="0" w:color="auto"/>
                </w:tcBorders>
              </w:tcPr>
              <w:p w14:paraId="06B9BC72" w14:textId="77777777" w:rsidR="003319AC" w:rsidRPr="00306F2F" w:rsidRDefault="003319AC" w:rsidP="003319AC">
                <w:pPr>
                  <w:pStyle w:val="Opstilling-talellerbogst"/>
                  <w:numPr>
                    <w:ilvl w:val="0"/>
                    <w:numId w:val="0"/>
                  </w:numPr>
                  <w:spacing w:line="276" w:lineRule="auto"/>
                  <w:ind w:left="284" w:hanging="284"/>
                  <w:rPr>
                    <w:sz w:val="18"/>
                    <w:szCs w:val="18"/>
                  </w:rPr>
                </w:pPr>
                <w:r w:rsidRPr="00306F2F">
                  <w:rPr>
                    <w:sz w:val="18"/>
                    <w:szCs w:val="18"/>
                  </w:rPr>
                  <w:t>Ordinær dagpengeperiode</w:t>
                </w:r>
                <w:r w:rsidR="009105B1">
                  <w:rPr>
                    <w:sz w:val="18"/>
                    <w:szCs w:val="18"/>
                  </w:rPr>
                  <w:t>.</w:t>
                </w:r>
              </w:p>
              <w:p w14:paraId="1E7F21A1" w14:textId="77777777" w:rsidR="003319AC" w:rsidRPr="00306F2F" w:rsidRDefault="003319AC" w:rsidP="003319AC">
                <w:pPr>
                  <w:pStyle w:val="Opstilling-talellerbogst"/>
                  <w:numPr>
                    <w:ilvl w:val="0"/>
                    <w:numId w:val="0"/>
                  </w:numPr>
                  <w:spacing w:line="276" w:lineRule="auto"/>
                  <w:ind w:left="284" w:hanging="284"/>
                  <w:rPr>
                    <w:sz w:val="18"/>
                    <w:szCs w:val="18"/>
                  </w:rPr>
                </w:pPr>
              </w:p>
            </w:tc>
          </w:tr>
          <w:tr w:rsidR="003319AC" w:rsidRPr="00306F2F" w14:paraId="60381509" w14:textId="77777777" w:rsidTr="009C68BC">
            <w:trPr>
              <w:trHeight w:val="2201"/>
            </w:trPr>
            <w:tc>
              <w:tcPr>
                <w:tcW w:w="1696" w:type="dxa"/>
                <w:vMerge/>
                <w:tcBorders>
                  <w:left w:val="single" w:sz="4" w:space="0" w:color="auto"/>
                  <w:bottom w:val="single" w:sz="4" w:space="0" w:color="auto"/>
                  <w:right w:val="single" w:sz="4" w:space="0" w:color="auto"/>
                </w:tcBorders>
                <w:shd w:val="clear" w:color="auto" w:fill="DEEAF6" w:themeFill="accent1" w:themeFillTint="33"/>
              </w:tcPr>
              <w:p w14:paraId="5EE6994D" w14:textId="77777777" w:rsidR="003319AC" w:rsidRPr="00306F2F" w:rsidRDefault="003319AC" w:rsidP="003319AC">
                <w:pPr>
                  <w:spacing w:after="0"/>
                  <w:rPr>
                    <w:b/>
                    <w:sz w:val="18"/>
                    <w:szCs w:val="18"/>
                  </w:rPr>
                </w:pPr>
              </w:p>
            </w:tc>
            <w:tc>
              <w:tcPr>
                <w:tcW w:w="3544" w:type="dxa"/>
                <w:vMerge/>
                <w:tcBorders>
                  <w:left w:val="single" w:sz="4" w:space="0" w:color="auto"/>
                  <w:bottom w:val="single" w:sz="4" w:space="0" w:color="auto"/>
                  <w:right w:val="single" w:sz="4" w:space="0" w:color="auto"/>
                </w:tcBorders>
              </w:tcPr>
              <w:p w14:paraId="4F940686" w14:textId="77777777" w:rsidR="003319AC" w:rsidRPr="00306F2F" w:rsidRDefault="003319AC" w:rsidP="003319AC">
                <w:pPr>
                  <w:spacing w:after="0" w:line="276" w:lineRule="auto"/>
                  <w:rPr>
                    <w:sz w:val="18"/>
                    <w:szCs w:val="18"/>
                  </w:rPr>
                </w:pPr>
              </w:p>
            </w:tc>
            <w:tc>
              <w:tcPr>
                <w:tcW w:w="567" w:type="dxa"/>
                <w:tcBorders>
                  <w:top w:val="nil"/>
                  <w:left w:val="single" w:sz="4" w:space="0" w:color="auto"/>
                  <w:bottom w:val="single" w:sz="4" w:space="0" w:color="auto"/>
                  <w:right w:val="nil"/>
                </w:tcBorders>
              </w:tcPr>
              <w:p w14:paraId="7CCB1D90" w14:textId="77777777" w:rsidR="00CC7288" w:rsidRPr="00306F2F" w:rsidRDefault="003319AC" w:rsidP="003319AC">
                <w:pPr>
                  <w:spacing w:after="0" w:line="276" w:lineRule="auto"/>
                  <w:rPr>
                    <w:sz w:val="18"/>
                    <w:szCs w:val="18"/>
                  </w:rPr>
                </w:pPr>
                <w:r w:rsidRPr="00306F2F">
                  <w:rPr>
                    <w:sz w:val="18"/>
                    <w:szCs w:val="18"/>
                  </w:rPr>
                  <w:t>2</w:t>
                </w:r>
              </w:p>
            </w:tc>
            <w:tc>
              <w:tcPr>
                <w:tcW w:w="3827" w:type="dxa"/>
                <w:gridSpan w:val="2"/>
                <w:tcBorders>
                  <w:top w:val="nil"/>
                  <w:left w:val="nil"/>
                  <w:bottom w:val="single" w:sz="4" w:space="0" w:color="auto"/>
                  <w:right w:val="single" w:sz="4" w:space="0" w:color="auto"/>
                </w:tcBorders>
              </w:tcPr>
              <w:p w14:paraId="173A2A2E" w14:textId="77777777" w:rsidR="00CC7288" w:rsidRPr="00306F2F" w:rsidRDefault="003319AC" w:rsidP="003319AC">
                <w:pPr>
                  <w:spacing w:after="0" w:line="276" w:lineRule="auto"/>
                  <w:rPr>
                    <w:sz w:val="18"/>
                    <w:szCs w:val="18"/>
                  </w:rPr>
                </w:pPr>
                <w:r w:rsidRPr="00306F2F">
                  <w:rPr>
                    <w:sz w:val="18"/>
                    <w:szCs w:val="18"/>
                  </w:rPr>
                  <w:t>Forlænget dagpengeperiode</w:t>
                </w:r>
                <w:r w:rsidR="009105B1">
                  <w:rPr>
                    <w:sz w:val="18"/>
                    <w:szCs w:val="18"/>
                  </w:rPr>
                  <w:t>.</w:t>
                </w:r>
              </w:p>
              <w:p w14:paraId="2D70ECC5" w14:textId="77777777" w:rsidR="003319AC" w:rsidRPr="00306F2F" w:rsidRDefault="003319AC" w:rsidP="003319AC">
                <w:pPr>
                  <w:spacing w:after="0" w:line="276" w:lineRule="auto"/>
                  <w:rPr>
                    <w:sz w:val="18"/>
                    <w:szCs w:val="18"/>
                  </w:rPr>
                </w:pPr>
              </w:p>
            </w:tc>
          </w:tr>
          <w:tr w:rsidR="003319AC" w:rsidRPr="00306F2F" w14:paraId="11781C24" w14:textId="77777777" w:rsidTr="009C68BC">
            <w:tc>
              <w:tcPr>
                <w:tcW w:w="1696" w:type="dxa"/>
                <w:vMerge w:val="restart"/>
                <w:tcBorders>
                  <w:top w:val="single" w:sz="4" w:space="0" w:color="auto"/>
                  <w:left w:val="single" w:sz="4" w:space="0" w:color="auto"/>
                  <w:right w:val="single" w:sz="4" w:space="0" w:color="auto"/>
                </w:tcBorders>
                <w:shd w:val="clear" w:color="auto" w:fill="DEEAF6" w:themeFill="accent1" w:themeFillTint="33"/>
              </w:tcPr>
              <w:p w14:paraId="628BE172" w14:textId="77777777" w:rsidR="003319AC" w:rsidRPr="00F7303C" w:rsidRDefault="003319AC" w:rsidP="003319AC">
                <w:pPr>
                  <w:spacing w:after="0"/>
                  <w:rPr>
                    <w:b/>
                    <w:sz w:val="18"/>
                    <w:szCs w:val="18"/>
                  </w:rPr>
                </w:pPr>
                <w:r w:rsidRPr="00F7303C">
                  <w:rPr>
                    <w:b/>
                    <w:sz w:val="18"/>
                    <w:szCs w:val="18"/>
                  </w:rPr>
                  <w:t>Grundlag</w:t>
                </w:r>
              </w:p>
              <w:p w14:paraId="2B54B0D3" w14:textId="77777777" w:rsidR="003319AC" w:rsidRPr="00F7303C" w:rsidRDefault="003319AC" w:rsidP="003319AC">
                <w:pPr>
                  <w:spacing w:after="0"/>
                  <w:rPr>
                    <w:b/>
                    <w:sz w:val="18"/>
                    <w:szCs w:val="18"/>
                  </w:rPr>
                </w:pPr>
                <w:r w:rsidRPr="00F7303C">
                  <w:rPr>
                    <w:b/>
                    <w:sz w:val="18"/>
                    <w:szCs w:val="18"/>
                  </w:rPr>
                  <w:t>(</w:t>
                </w:r>
                <w:proofErr w:type="spellStart"/>
                <w:r w:rsidRPr="00F7303C">
                  <w:rPr>
                    <w:b/>
                    <w:sz w:val="18"/>
                    <w:szCs w:val="18"/>
                  </w:rPr>
                  <w:t>BenefitsGradingBasis</w:t>
                </w:r>
                <w:proofErr w:type="spellEnd"/>
                <w:r w:rsidRPr="00F7303C">
                  <w:rPr>
                    <w:b/>
                    <w:sz w:val="18"/>
                    <w:szCs w:val="18"/>
                  </w:rPr>
                  <w:t>)</w:t>
                </w:r>
              </w:p>
            </w:tc>
            <w:tc>
              <w:tcPr>
                <w:tcW w:w="3544" w:type="dxa"/>
                <w:vMerge w:val="restart"/>
                <w:tcBorders>
                  <w:left w:val="single" w:sz="4" w:space="0" w:color="auto"/>
                  <w:right w:val="single" w:sz="4" w:space="0" w:color="auto"/>
                </w:tcBorders>
              </w:tcPr>
              <w:p w14:paraId="6B106365" w14:textId="77777777" w:rsidR="003319AC" w:rsidRPr="00F7303C" w:rsidRDefault="003319AC" w:rsidP="003319AC">
                <w:pPr>
                  <w:spacing w:after="0" w:line="276" w:lineRule="auto"/>
                  <w:rPr>
                    <w:i/>
                    <w:sz w:val="18"/>
                    <w:szCs w:val="18"/>
                  </w:rPr>
                </w:pPr>
                <w:r w:rsidRPr="00F7303C">
                  <w:rPr>
                    <w:i/>
                    <w:sz w:val="18"/>
                    <w:szCs w:val="18"/>
                  </w:rPr>
                  <w:t>Metadata.</w:t>
                </w:r>
              </w:p>
              <w:p w14:paraId="6EC2043D" w14:textId="77777777" w:rsidR="003319AC" w:rsidRPr="00F7303C" w:rsidRDefault="003319AC" w:rsidP="003319AC">
                <w:pPr>
                  <w:spacing w:after="0" w:line="276" w:lineRule="auto"/>
                  <w:rPr>
                    <w:sz w:val="18"/>
                    <w:szCs w:val="18"/>
                  </w:rPr>
                </w:pPr>
                <w:r w:rsidRPr="00F7303C">
                  <w:rPr>
                    <w:sz w:val="18"/>
                    <w:szCs w:val="18"/>
                  </w:rPr>
                  <w:t xml:space="preserve">Her indberetter a-kassen det </w:t>
                </w:r>
                <w:r w:rsidRPr="00F7303C">
                  <w:rPr>
                    <w:sz w:val="18"/>
                    <w:szCs w:val="18"/>
                    <w:u w:val="single"/>
                  </w:rPr>
                  <w:t>grundlag</w:t>
                </w:r>
                <w:r w:rsidRPr="00F7303C">
                  <w:rPr>
                    <w:sz w:val="18"/>
                    <w:szCs w:val="18"/>
                  </w:rPr>
                  <w:t>, som er anvendt i forhold til det ledige medlems indplacering i dagpengesystemet.</w:t>
                </w:r>
              </w:p>
              <w:p w14:paraId="24297D64" w14:textId="77777777" w:rsidR="003319AC" w:rsidRPr="00F7303C" w:rsidRDefault="003319AC" w:rsidP="003319AC">
                <w:pPr>
                  <w:spacing w:after="0" w:line="276" w:lineRule="auto"/>
                  <w:rPr>
                    <w:sz w:val="18"/>
                    <w:szCs w:val="18"/>
                  </w:rPr>
                </w:pPr>
              </w:p>
              <w:p w14:paraId="3719AEB5" w14:textId="77777777" w:rsidR="00F37B5A" w:rsidRDefault="003319AC" w:rsidP="003319AC">
                <w:pPr>
                  <w:pStyle w:val="Opstilling-talellerbogst"/>
                  <w:numPr>
                    <w:ilvl w:val="0"/>
                    <w:numId w:val="0"/>
                  </w:numPr>
                  <w:spacing w:line="276" w:lineRule="auto"/>
                  <w:rPr>
                    <w:sz w:val="18"/>
                    <w:szCs w:val="18"/>
                  </w:rPr>
                </w:pPr>
                <w:r w:rsidRPr="00F7303C">
                  <w:rPr>
                    <w:sz w:val="18"/>
                    <w:szCs w:val="18"/>
                  </w:rPr>
                  <w:t xml:space="preserve">Oplysningen afslører, om der er tale om, at det ledige </w:t>
                </w:r>
              </w:p>
              <w:p w14:paraId="66BC2816" w14:textId="39BA31EA" w:rsidR="003319AC" w:rsidRPr="001207EA" w:rsidRDefault="003319AC" w:rsidP="003319AC">
                <w:pPr>
                  <w:pStyle w:val="Opstilling-talellerbogst"/>
                  <w:numPr>
                    <w:ilvl w:val="0"/>
                    <w:numId w:val="0"/>
                  </w:numPr>
                  <w:spacing w:line="276" w:lineRule="auto"/>
                  <w:rPr>
                    <w:sz w:val="18"/>
                    <w:szCs w:val="18"/>
                  </w:rPr>
                </w:pPr>
                <w:r w:rsidRPr="00F7303C">
                  <w:rPr>
                    <w:sz w:val="18"/>
                    <w:szCs w:val="18"/>
                  </w:rPr>
                  <w:lastRenderedPageBreak/>
                  <w:t xml:space="preserve">medlem er indplaceret i dagpengesystemet på baggrund af én af </w:t>
                </w:r>
                <w:r w:rsidRPr="001207EA">
                  <w:rPr>
                    <w:sz w:val="18"/>
                    <w:szCs w:val="18"/>
                  </w:rPr>
                  <w:t>følgende muligheder:</w:t>
                </w:r>
              </w:p>
              <w:p w14:paraId="5B5ACE20" w14:textId="77777777" w:rsidR="003319AC" w:rsidRPr="009C68BC" w:rsidRDefault="003319AC" w:rsidP="009C68BC">
                <w:pPr>
                  <w:pStyle w:val="Opstilling-talellerbogst"/>
                  <w:numPr>
                    <w:ilvl w:val="0"/>
                    <w:numId w:val="38"/>
                  </w:numPr>
                  <w:rPr>
                    <w:sz w:val="18"/>
                    <w:szCs w:val="18"/>
                  </w:rPr>
                </w:pPr>
                <w:r w:rsidRPr="009C68BC">
                  <w:rPr>
                    <w:sz w:val="18"/>
                    <w:szCs w:val="18"/>
                  </w:rPr>
                  <w:t xml:space="preserve">Indkomstkrav: Den ledige er indplaceret </w:t>
                </w:r>
                <w:proofErr w:type="spellStart"/>
                <w:r w:rsidRPr="009C68BC">
                  <w:rPr>
                    <w:sz w:val="18"/>
                    <w:szCs w:val="18"/>
                  </w:rPr>
                  <w:t>pba</w:t>
                </w:r>
                <w:proofErr w:type="spellEnd"/>
                <w:r w:rsidRPr="009C68BC">
                  <w:rPr>
                    <w:sz w:val="18"/>
                    <w:szCs w:val="18"/>
                  </w:rPr>
                  <w:t xml:space="preserve">. </w:t>
                </w:r>
                <w:r w:rsidRPr="009C68BC">
                  <w:rPr>
                    <w:sz w:val="18"/>
                    <w:szCs w:val="18"/>
                    <w:u w:val="single"/>
                  </w:rPr>
                  <w:t>indkomst</w:t>
                </w:r>
                <w:r w:rsidRPr="009C68BC">
                  <w:rPr>
                    <w:sz w:val="18"/>
                    <w:szCs w:val="18"/>
                  </w:rPr>
                  <w:t>, jf. LBK nr</w:t>
                </w:r>
                <w:r w:rsidR="00F7303C" w:rsidRPr="009C68BC">
                  <w:rPr>
                    <w:sz w:val="18"/>
                    <w:szCs w:val="18"/>
                  </w:rPr>
                  <w:t>.</w:t>
                </w:r>
                <w:r w:rsidRPr="009C68BC">
                  <w:rPr>
                    <w:sz w:val="18"/>
                    <w:szCs w:val="18"/>
                  </w:rPr>
                  <w:t xml:space="preserve"> 234 af</w:t>
                </w:r>
                <w:r w:rsidRPr="009C68BC">
                  <w:rPr>
                    <w:rFonts w:ascii="Questa-Regular" w:eastAsia="Times New Roman" w:hAnsi="Questa-Regular" w:cs="Segoe UI"/>
                    <w:color w:val="212529"/>
                    <w:sz w:val="18"/>
                    <w:szCs w:val="18"/>
                    <w:lang w:eastAsia="da-DK"/>
                  </w:rPr>
                  <w:t xml:space="preserve"> </w:t>
                </w:r>
                <w:r w:rsidRPr="009C68BC">
                  <w:rPr>
                    <w:sz w:val="18"/>
                    <w:szCs w:val="18"/>
                  </w:rPr>
                  <w:t>10/02/2022 § 53 stk. 2 -</w:t>
                </w:r>
                <w:r w:rsidR="00F7303C" w:rsidRPr="009C68BC">
                  <w:rPr>
                    <w:sz w:val="18"/>
                    <w:szCs w:val="18"/>
                  </w:rPr>
                  <w:t>7</w:t>
                </w:r>
                <w:r w:rsidR="00BB417D" w:rsidRPr="009C68BC">
                  <w:rPr>
                    <w:sz w:val="18"/>
                    <w:szCs w:val="18"/>
                  </w:rPr>
                  <w:t>.</w:t>
                </w:r>
              </w:p>
              <w:p w14:paraId="45A27E50" w14:textId="77777777" w:rsidR="003319AC" w:rsidRPr="001207EA" w:rsidRDefault="003319AC" w:rsidP="001207EA">
                <w:pPr>
                  <w:pStyle w:val="Opstilling-talellerbogst"/>
                  <w:rPr>
                    <w:sz w:val="18"/>
                    <w:szCs w:val="18"/>
                  </w:rPr>
                </w:pPr>
                <w:r w:rsidRPr="001207EA">
                  <w:rPr>
                    <w:sz w:val="18"/>
                    <w:szCs w:val="18"/>
                  </w:rPr>
                  <w:t>Beskæftigelseskrav: De</w:t>
                </w:r>
                <w:r w:rsidR="00F7303C" w:rsidRPr="001207EA">
                  <w:rPr>
                    <w:sz w:val="18"/>
                    <w:szCs w:val="18"/>
                  </w:rPr>
                  <w:t>n ledige har genoptjen</w:t>
                </w:r>
                <w:r w:rsidR="000478EC">
                  <w:rPr>
                    <w:sz w:val="18"/>
                    <w:szCs w:val="18"/>
                  </w:rPr>
                  <w:t>t</w:t>
                </w:r>
                <w:r w:rsidR="00F7303C" w:rsidRPr="001207EA">
                  <w:rPr>
                    <w:sz w:val="18"/>
                    <w:szCs w:val="18"/>
                  </w:rPr>
                  <w:t xml:space="preserve"> retten til dagpenge </w:t>
                </w:r>
                <w:proofErr w:type="spellStart"/>
                <w:r w:rsidR="00F7303C" w:rsidRPr="001207EA">
                  <w:rPr>
                    <w:sz w:val="18"/>
                    <w:szCs w:val="18"/>
                  </w:rPr>
                  <w:t>pba</w:t>
                </w:r>
                <w:proofErr w:type="spellEnd"/>
                <w:r w:rsidR="00F7303C" w:rsidRPr="001207EA">
                  <w:rPr>
                    <w:sz w:val="18"/>
                    <w:szCs w:val="18"/>
                  </w:rPr>
                  <w:t xml:space="preserve">. </w:t>
                </w:r>
                <w:r w:rsidRPr="001207EA">
                  <w:rPr>
                    <w:sz w:val="18"/>
                    <w:szCs w:val="18"/>
                    <w:u w:val="single"/>
                  </w:rPr>
                  <w:t>løntimer</w:t>
                </w:r>
                <w:r w:rsidR="00F7303C" w:rsidRPr="001207EA">
                  <w:rPr>
                    <w:sz w:val="18"/>
                    <w:szCs w:val="18"/>
                  </w:rPr>
                  <w:t xml:space="preserve"> jf. LBK nr. 234 af</w:t>
                </w:r>
                <w:r w:rsidR="00F7303C" w:rsidRPr="001207EA">
                  <w:rPr>
                    <w:rFonts w:ascii="Questa-Regular" w:eastAsia="Times New Roman" w:hAnsi="Questa-Regular" w:cs="Segoe UI"/>
                    <w:color w:val="212529"/>
                    <w:sz w:val="18"/>
                    <w:szCs w:val="18"/>
                    <w:lang w:eastAsia="da-DK"/>
                  </w:rPr>
                  <w:t xml:space="preserve"> </w:t>
                </w:r>
                <w:r w:rsidR="00F7303C" w:rsidRPr="001207EA">
                  <w:rPr>
                    <w:sz w:val="18"/>
                    <w:szCs w:val="18"/>
                  </w:rPr>
                  <w:t>10/02/2022 § 53 stk. 8-9</w:t>
                </w:r>
                <w:r w:rsidR="00BB417D">
                  <w:rPr>
                    <w:sz w:val="18"/>
                    <w:szCs w:val="18"/>
                  </w:rPr>
                  <w:t>.</w:t>
                </w:r>
              </w:p>
              <w:p w14:paraId="05D490FE" w14:textId="77777777" w:rsidR="003319AC" w:rsidRPr="001207EA" w:rsidRDefault="003319AC" w:rsidP="001207EA">
                <w:pPr>
                  <w:pStyle w:val="Opstilling-talellerbogst"/>
                  <w:rPr>
                    <w:sz w:val="18"/>
                    <w:szCs w:val="18"/>
                  </w:rPr>
                </w:pPr>
                <w:r w:rsidRPr="001207EA">
                  <w:rPr>
                    <w:sz w:val="18"/>
                    <w:szCs w:val="18"/>
                  </w:rPr>
                  <w:t xml:space="preserve">Uddannelse: En erhvervsmæssig </w:t>
                </w:r>
                <w:r w:rsidRPr="001207EA">
                  <w:rPr>
                    <w:sz w:val="18"/>
                    <w:szCs w:val="18"/>
                    <w:u w:val="single"/>
                  </w:rPr>
                  <w:t>uddannelse</w:t>
                </w:r>
                <w:r w:rsidRPr="001207EA">
                  <w:rPr>
                    <w:sz w:val="18"/>
                    <w:szCs w:val="18"/>
                  </w:rPr>
                  <w:t>, som det ledige medlem har gennemført</w:t>
                </w:r>
                <w:r w:rsidR="00F7303C" w:rsidRPr="001207EA">
                  <w:rPr>
                    <w:sz w:val="18"/>
                    <w:szCs w:val="18"/>
                  </w:rPr>
                  <w:t>. jf. LBK nr. 234 af</w:t>
                </w:r>
                <w:r w:rsidR="00F7303C" w:rsidRPr="001207EA">
                  <w:rPr>
                    <w:rFonts w:ascii="Questa-Regular" w:eastAsia="Times New Roman" w:hAnsi="Questa-Regular" w:cs="Segoe UI"/>
                    <w:color w:val="212529"/>
                    <w:sz w:val="18"/>
                    <w:szCs w:val="18"/>
                    <w:lang w:eastAsia="da-DK"/>
                  </w:rPr>
                  <w:t xml:space="preserve"> </w:t>
                </w:r>
                <w:r w:rsidR="00F7303C" w:rsidRPr="001207EA">
                  <w:rPr>
                    <w:sz w:val="18"/>
                    <w:szCs w:val="18"/>
                  </w:rPr>
                  <w:t>10/02/2022 § 54</w:t>
                </w:r>
                <w:r w:rsidR="00BB417D">
                  <w:rPr>
                    <w:sz w:val="18"/>
                    <w:szCs w:val="18"/>
                  </w:rPr>
                  <w:t>.</w:t>
                </w:r>
              </w:p>
              <w:p w14:paraId="46CB1027" w14:textId="77FD9AD8" w:rsidR="003319AC" w:rsidRDefault="003319AC" w:rsidP="00E84126">
                <w:pPr>
                  <w:pStyle w:val="Opstilling-talellerbogst"/>
                  <w:numPr>
                    <w:ilvl w:val="0"/>
                    <w:numId w:val="0"/>
                  </w:numPr>
                  <w:spacing w:line="276" w:lineRule="auto"/>
                  <w:ind w:left="284" w:hanging="284"/>
                  <w:rPr>
                    <w:sz w:val="18"/>
                    <w:szCs w:val="18"/>
                  </w:rPr>
                </w:pPr>
              </w:p>
              <w:p w14:paraId="179FCA7C" w14:textId="77777777" w:rsidR="009C68BC" w:rsidRDefault="006121C4" w:rsidP="003319AC">
                <w:pPr>
                  <w:pStyle w:val="Opstilling-talellerbogst"/>
                  <w:numPr>
                    <w:ilvl w:val="0"/>
                    <w:numId w:val="0"/>
                  </w:numPr>
                  <w:spacing w:line="276" w:lineRule="auto"/>
                  <w:ind w:left="4" w:hanging="4"/>
                </w:pPr>
                <w:r>
                  <w:t xml:space="preserve">Der er udarbejdet et hierarki i indplaceringsårsagerne således at hvis arbejds- og forsikringsperioder fra EU/EØS er en nødvendighed skal dette indberettes, derefter kommer øvrige udland og </w:t>
                </w:r>
                <w:r w:rsidR="009C68BC">
                  <w:t>til sidst</w:t>
                </w:r>
                <w:r>
                  <w:t xml:space="preserve"> det ”rene” indkomstkrav eller genoptjening. </w:t>
                </w:r>
              </w:p>
              <w:p w14:paraId="7B76E6EF" w14:textId="77777777" w:rsidR="009C68BC" w:rsidRDefault="009C68BC" w:rsidP="003319AC">
                <w:pPr>
                  <w:pStyle w:val="Opstilling-talellerbogst"/>
                  <w:numPr>
                    <w:ilvl w:val="0"/>
                    <w:numId w:val="0"/>
                  </w:numPr>
                  <w:spacing w:line="276" w:lineRule="auto"/>
                  <w:ind w:left="4" w:hanging="4"/>
                </w:pPr>
              </w:p>
              <w:p w14:paraId="773784A0" w14:textId="0E6CB560" w:rsidR="003319AC" w:rsidRPr="00F7303C" w:rsidRDefault="003319AC" w:rsidP="003319AC">
                <w:pPr>
                  <w:pStyle w:val="Opstilling-talellerbogst"/>
                  <w:numPr>
                    <w:ilvl w:val="0"/>
                    <w:numId w:val="0"/>
                  </w:numPr>
                  <w:spacing w:line="276" w:lineRule="auto"/>
                  <w:ind w:left="4" w:hanging="4"/>
                </w:pPr>
                <w:r w:rsidRPr="00F7303C">
                  <w:rPr>
                    <w:sz w:val="18"/>
                    <w:szCs w:val="18"/>
                  </w:rPr>
                  <w:t xml:space="preserve">Obligatorisk ved </w:t>
                </w:r>
                <w:proofErr w:type="spellStart"/>
                <w:r w:rsidRPr="00F7303C">
                  <w:rPr>
                    <w:sz w:val="18"/>
                    <w:szCs w:val="18"/>
                  </w:rPr>
                  <w:t>Create</w:t>
                </w:r>
                <w:proofErr w:type="spellEnd"/>
                <w:r w:rsidRPr="00F7303C">
                  <w:rPr>
                    <w:sz w:val="18"/>
                    <w:szCs w:val="18"/>
                  </w:rPr>
                  <w:t>.</w:t>
                </w:r>
              </w:p>
            </w:tc>
            <w:tc>
              <w:tcPr>
                <w:tcW w:w="567" w:type="dxa"/>
                <w:tcBorders>
                  <w:top w:val="single" w:sz="4" w:space="0" w:color="auto"/>
                  <w:left w:val="single" w:sz="4" w:space="0" w:color="auto"/>
                  <w:bottom w:val="nil"/>
                  <w:right w:val="nil"/>
                </w:tcBorders>
              </w:tcPr>
              <w:p w14:paraId="27E7F3E0" w14:textId="77777777" w:rsidR="003319AC" w:rsidRPr="00306F2F" w:rsidRDefault="003319AC" w:rsidP="003319AC">
                <w:pPr>
                  <w:pStyle w:val="Opstilling-talellerbogst"/>
                  <w:numPr>
                    <w:ilvl w:val="0"/>
                    <w:numId w:val="0"/>
                  </w:numPr>
                  <w:spacing w:line="276" w:lineRule="auto"/>
                  <w:ind w:left="284" w:hanging="284"/>
                  <w:rPr>
                    <w:b/>
                    <w:sz w:val="18"/>
                    <w:szCs w:val="18"/>
                  </w:rPr>
                </w:pPr>
                <w:r w:rsidRPr="00306F2F">
                  <w:rPr>
                    <w:b/>
                    <w:sz w:val="18"/>
                    <w:szCs w:val="18"/>
                  </w:rPr>
                  <w:lastRenderedPageBreak/>
                  <w:t>ID</w:t>
                </w:r>
              </w:p>
            </w:tc>
            <w:tc>
              <w:tcPr>
                <w:tcW w:w="993" w:type="dxa"/>
                <w:tcBorders>
                  <w:top w:val="single" w:sz="4" w:space="0" w:color="auto"/>
                  <w:left w:val="nil"/>
                  <w:bottom w:val="nil"/>
                  <w:right w:val="nil"/>
                </w:tcBorders>
              </w:tcPr>
              <w:p w14:paraId="088394B2" w14:textId="77777777" w:rsidR="003319AC" w:rsidRPr="00306F2F" w:rsidRDefault="003319AC" w:rsidP="003319AC">
                <w:pPr>
                  <w:pStyle w:val="Opstilling-talellerbogst"/>
                  <w:numPr>
                    <w:ilvl w:val="0"/>
                    <w:numId w:val="0"/>
                  </w:numPr>
                  <w:spacing w:line="276" w:lineRule="auto"/>
                  <w:rPr>
                    <w:b/>
                    <w:sz w:val="18"/>
                    <w:szCs w:val="18"/>
                  </w:rPr>
                </w:pPr>
                <w:r w:rsidRPr="00306F2F">
                  <w:rPr>
                    <w:b/>
                    <w:sz w:val="18"/>
                    <w:szCs w:val="18"/>
                  </w:rPr>
                  <w:t>Navn</w:t>
                </w:r>
              </w:p>
            </w:tc>
            <w:tc>
              <w:tcPr>
                <w:tcW w:w="2834" w:type="dxa"/>
                <w:tcBorders>
                  <w:top w:val="single" w:sz="4" w:space="0" w:color="auto"/>
                  <w:left w:val="nil"/>
                  <w:bottom w:val="nil"/>
                  <w:right w:val="single" w:sz="4" w:space="0" w:color="auto"/>
                </w:tcBorders>
              </w:tcPr>
              <w:p w14:paraId="3AEC2C9B" w14:textId="77777777" w:rsidR="003319AC" w:rsidRPr="00306F2F" w:rsidRDefault="003319AC" w:rsidP="003319AC">
                <w:pPr>
                  <w:pStyle w:val="Opstilling-talellerbogst"/>
                  <w:numPr>
                    <w:ilvl w:val="0"/>
                    <w:numId w:val="0"/>
                  </w:numPr>
                  <w:spacing w:line="276" w:lineRule="auto"/>
                  <w:rPr>
                    <w:b/>
                    <w:sz w:val="18"/>
                    <w:szCs w:val="18"/>
                  </w:rPr>
                </w:pPr>
                <w:r w:rsidRPr="00306F2F">
                  <w:rPr>
                    <w:b/>
                    <w:sz w:val="18"/>
                    <w:szCs w:val="18"/>
                  </w:rPr>
                  <w:t>Beskrivelse</w:t>
                </w:r>
              </w:p>
            </w:tc>
          </w:tr>
          <w:tr w:rsidR="003319AC" w:rsidRPr="00306F2F" w14:paraId="066194D3" w14:textId="77777777" w:rsidTr="009C68BC">
            <w:tc>
              <w:tcPr>
                <w:tcW w:w="1696" w:type="dxa"/>
                <w:vMerge/>
                <w:tcBorders>
                  <w:left w:val="single" w:sz="4" w:space="0" w:color="auto"/>
                  <w:right w:val="single" w:sz="4" w:space="0" w:color="auto"/>
                </w:tcBorders>
                <w:shd w:val="clear" w:color="auto" w:fill="DEEAF6" w:themeFill="accent1" w:themeFillTint="33"/>
              </w:tcPr>
              <w:p w14:paraId="47DC3EC9" w14:textId="77777777" w:rsidR="003319AC" w:rsidRPr="00306F2F" w:rsidRDefault="003319AC" w:rsidP="003319AC">
                <w:pPr>
                  <w:spacing w:after="0"/>
                  <w:rPr>
                    <w:b/>
                    <w:sz w:val="18"/>
                    <w:szCs w:val="18"/>
                  </w:rPr>
                </w:pPr>
              </w:p>
            </w:tc>
            <w:tc>
              <w:tcPr>
                <w:tcW w:w="3544" w:type="dxa"/>
                <w:vMerge/>
                <w:tcBorders>
                  <w:left w:val="single" w:sz="4" w:space="0" w:color="auto"/>
                  <w:right w:val="single" w:sz="4" w:space="0" w:color="000000"/>
                </w:tcBorders>
              </w:tcPr>
              <w:p w14:paraId="67617737" w14:textId="77777777" w:rsidR="003319AC" w:rsidRPr="00306F2F" w:rsidRDefault="003319AC" w:rsidP="003319AC">
                <w:pPr>
                  <w:spacing w:after="0" w:line="276" w:lineRule="auto"/>
                  <w:rPr>
                    <w:sz w:val="18"/>
                    <w:szCs w:val="18"/>
                  </w:rPr>
                </w:pPr>
              </w:p>
            </w:tc>
            <w:tc>
              <w:tcPr>
                <w:tcW w:w="567" w:type="dxa"/>
                <w:tcBorders>
                  <w:top w:val="nil"/>
                  <w:left w:val="single" w:sz="4" w:space="0" w:color="000000"/>
                  <w:bottom w:val="nil"/>
                  <w:right w:val="nil"/>
                </w:tcBorders>
                <w:shd w:val="clear" w:color="000000" w:fill="FFFFFF"/>
              </w:tcPr>
              <w:p w14:paraId="21275CCA" w14:textId="77777777" w:rsidR="003319AC" w:rsidRPr="00306F2F" w:rsidRDefault="003319AC" w:rsidP="003319AC">
                <w:pPr>
                  <w:rPr>
                    <w:sz w:val="18"/>
                    <w:szCs w:val="18"/>
                  </w:rPr>
                </w:pPr>
                <w:r w:rsidRPr="00FF24E4">
                  <w:rPr>
                    <w:sz w:val="18"/>
                    <w:szCs w:val="18"/>
                  </w:rPr>
                  <w:t>1</w:t>
                </w:r>
              </w:p>
            </w:tc>
            <w:tc>
              <w:tcPr>
                <w:tcW w:w="993" w:type="dxa"/>
                <w:tcBorders>
                  <w:top w:val="nil"/>
                  <w:left w:val="nil"/>
                  <w:bottom w:val="nil"/>
                  <w:right w:val="nil"/>
                </w:tcBorders>
                <w:shd w:val="clear" w:color="auto" w:fill="auto"/>
              </w:tcPr>
              <w:p w14:paraId="7E1F62C2" w14:textId="77777777" w:rsidR="003319AC" w:rsidRPr="00306F2F" w:rsidRDefault="003319AC" w:rsidP="003319AC">
                <w:pPr>
                  <w:rPr>
                    <w:sz w:val="18"/>
                    <w:szCs w:val="18"/>
                  </w:rPr>
                </w:pPr>
                <w:r w:rsidRPr="00FF24E4">
                  <w:rPr>
                    <w:sz w:val="18"/>
                    <w:szCs w:val="18"/>
                  </w:rPr>
                  <w:t>Indkomstkrav</w:t>
                </w:r>
              </w:p>
            </w:tc>
            <w:tc>
              <w:tcPr>
                <w:tcW w:w="2834" w:type="dxa"/>
                <w:tcBorders>
                  <w:top w:val="nil"/>
                  <w:left w:val="nil"/>
                  <w:bottom w:val="nil"/>
                  <w:right w:val="single" w:sz="4" w:space="0" w:color="auto"/>
                </w:tcBorders>
                <w:shd w:val="clear" w:color="auto" w:fill="auto"/>
              </w:tcPr>
              <w:p w14:paraId="151CA138" w14:textId="77777777" w:rsidR="003319AC" w:rsidRPr="00306F2F" w:rsidRDefault="003319AC" w:rsidP="00402B87">
                <w:pPr>
                  <w:rPr>
                    <w:sz w:val="18"/>
                    <w:szCs w:val="18"/>
                  </w:rPr>
                </w:pPr>
                <w:r w:rsidRPr="00FF24E4">
                  <w:rPr>
                    <w:sz w:val="18"/>
                    <w:szCs w:val="18"/>
                  </w:rPr>
                  <w:t xml:space="preserve">Det ledige medlem </w:t>
                </w:r>
                <w:r w:rsidR="00402B87">
                  <w:rPr>
                    <w:sz w:val="18"/>
                    <w:szCs w:val="18"/>
                  </w:rPr>
                  <w:t>bliver</w:t>
                </w:r>
                <w:r w:rsidRPr="00FF24E4">
                  <w:rPr>
                    <w:sz w:val="18"/>
                    <w:szCs w:val="18"/>
                  </w:rPr>
                  <w:t xml:space="preserve"> indplaceret i en ordinær</w:t>
                </w:r>
                <w:r>
                  <w:rPr>
                    <w:sz w:val="18"/>
                    <w:szCs w:val="18"/>
                  </w:rPr>
                  <w:t xml:space="preserve"> dagpengeperiode. A-kassen har truffet afgørelse om, at medlemmet har ret til ydelse </w:t>
                </w:r>
                <w:proofErr w:type="spellStart"/>
                <w:r>
                  <w:rPr>
                    <w:sz w:val="18"/>
                    <w:szCs w:val="18"/>
                  </w:rPr>
                  <w:t>pba</w:t>
                </w:r>
                <w:proofErr w:type="spellEnd"/>
                <w:r>
                  <w:rPr>
                    <w:sz w:val="18"/>
                    <w:szCs w:val="18"/>
                  </w:rPr>
                  <w:t xml:space="preserve">. et </w:t>
                </w:r>
                <w:r w:rsidRPr="00FF24E4">
                  <w:rPr>
                    <w:sz w:val="18"/>
                    <w:szCs w:val="18"/>
                  </w:rPr>
                  <w:t>indkomst</w:t>
                </w:r>
                <w:r>
                  <w:rPr>
                    <w:sz w:val="18"/>
                    <w:szCs w:val="18"/>
                  </w:rPr>
                  <w:t xml:space="preserve">krav. Der er til opfyldelse af indkomstkravet </w:t>
                </w:r>
                <w:r w:rsidRPr="00FF24E4">
                  <w:rPr>
                    <w:sz w:val="18"/>
                    <w:szCs w:val="18"/>
                    <w:u w:val="single"/>
                  </w:rPr>
                  <w:t>ikke</w:t>
                </w:r>
                <w:r>
                  <w:rPr>
                    <w:sz w:val="18"/>
                    <w:szCs w:val="18"/>
                  </w:rPr>
                  <w:t xml:space="preserve"> benyt</w:t>
                </w:r>
                <w:r>
                  <w:rPr>
                    <w:sz w:val="18"/>
                    <w:szCs w:val="18"/>
                  </w:rPr>
                  <w:lastRenderedPageBreak/>
                  <w:t xml:space="preserve">tet arbejds- og/eller forsikringsperioder optjent i EU/EØS eller </w:t>
                </w:r>
                <w:r w:rsidR="00A9014F">
                  <w:rPr>
                    <w:sz w:val="18"/>
                    <w:szCs w:val="18"/>
                  </w:rPr>
                  <w:t xml:space="preserve">det </w:t>
                </w:r>
                <w:r>
                  <w:rPr>
                    <w:sz w:val="18"/>
                    <w:szCs w:val="18"/>
                  </w:rPr>
                  <w:t>øvrig</w:t>
                </w:r>
                <w:r w:rsidR="00A9014F">
                  <w:rPr>
                    <w:sz w:val="18"/>
                    <w:szCs w:val="18"/>
                  </w:rPr>
                  <w:t>e</w:t>
                </w:r>
                <w:r>
                  <w:rPr>
                    <w:sz w:val="18"/>
                    <w:szCs w:val="18"/>
                  </w:rPr>
                  <w:t xml:space="preserve"> udland</w:t>
                </w:r>
                <w:r w:rsidR="009105B1">
                  <w:rPr>
                    <w:sz w:val="18"/>
                    <w:szCs w:val="18"/>
                  </w:rPr>
                  <w:t>.</w:t>
                </w:r>
              </w:p>
            </w:tc>
          </w:tr>
          <w:tr w:rsidR="00A81BBF" w:rsidRPr="00306F2F" w14:paraId="3D5F30C1" w14:textId="77777777" w:rsidTr="009C68BC">
            <w:tc>
              <w:tcPr>
                <w:tcW w:w="1696" w:type="dxa"/>
                <w:vMerge/>
                <w:tcBorders>
                  <w:left w:val="single" w:sz="4" w:space="0" w:color="auto"/>
                  <w:right w:val="single" w:sz="4" w:space="0" w:color="auto"/>
                </w:tcBorders>
                <w:shd w:val="clear" w:color="auto" w:fill="DEEAF6" w:themeFill="accent1" w:themeFillTint="33"/>
              </w:tcPr>
              <w:p w14:paraId="68970DF5" w14:textId="77777777" w:rsidR="003319AC" w:rsidRPr="00306F2F" w:rsidRDefault="003319AC" w:rsidP="003319AC">
                <w:pPr>
                  <w:rPr>
                    <w:b/>
                    <w:sz w:val="18"/>
                    <w:szCs w:val="18"/>
                  </w:rPr>
                </w:pPr>
              </w:p>
            </w:tc>
            <w:tc>
              <w:tcPr>
                <w:tcW w:w="3544" w:type="dxa"/>
                <w:vMerge/>
                <w:tcBorders>
                  <w:left w:val="single" w:sz="4" w:space="0" w:color="auto"/>
                  <w:right w:val="single" w:sz="4" w:space="0" w:color="000000"/>
                </w:tcBorders>
              </w:tcPr>
              <w:p w14:paraId="05FF6FC3" w14:textId="77777777" w:rsidR="003319AC" w:rsidRPr="00306F2F" w:rsidRDefault="003319AC" w:rsidP="003319AC">
                <w:pPr>
                  <w:spacing w:line="276" w:lineRule="auto"/>
                  <w:rPr>
                    <w:sz w:val="18"/>
                    <w:szCs w:val="18"/>
                  </w:rPr>
                </w:pPr>
              </w:p>
            </w:tc>
            <w:tc>
              <w:tcPr>
                <w:tcW w:w="567" w:type="dxa"/>
                <w:tcBorders>
                  <w:top w:val="nil"/>
                  <w:left w:val="single" w:sz="4" w:space="0" w:color="000000"/>
                  <w:bottom w:val="nil"/>
                  <w:right w:val="nil"/>
                </w:tcBorders>
                <w:shd w:val="clear" w:color="000000" w:fill="FFFFFF"/>
              </w:tcPr>
              <w:p w14:paraId="336F33B4" w14:textId="77777777" w:rsidR="003319AC" w:rsidRPr="00306F2F" w:rsidRDefault="003319AC" w:rsidP="003319AC">
                <w:pPr>
                  <w:rPr>
                    <w:sz w:val="18"/>
                    <w:szCs w:val="18"/>
                  </w:rPr>
                </w:pPr>
                <w:r w:rsidRPr="00FF24E4">
                  <w:rPr>
                    <w:sz w:val="18"/>
                    <w:szCs w:val="18"/>
                  </w:rPr>
                  <w:t>3</w:t>
                </w:r>
              </w:p>
            </w:tc>
            <w:tc>
              <w:tcPr>
                <w:tcW w:w="993" w:type="dxa"/>
                <w:tcBorders>
                  <w:top w:val="nil"/>
                  <w:left w:val="nil"/>
                  <w:bottom w:val="nil"/>
                  <w:right w:val="nil"/>
                </w:tcBorders>
                <w:shd w:val="clear" w:color="auto" w:fill="auto"/>
              </w:tcPr>
              <w:p w14:paraId="4C1F4C25" w14:textId="77777777" w:rsidR="003319AC" w:rsidRPr="00306F2F" w:rsidRDefault="003319AC" w:rsidP="003319AC">
                <w:pPr>
                  <w:rPr>
                    <w:sz w:val="18"/>
                    <w:szCs w:val="18"/>
                  </w:rPr>
                </w:pPr>
                <w:r w:rsidRPr="00FF24E4">
                  <w:rPr>
                    <w:sz w:val="18"/>
                    <w:szCs w:val="18"/>
                  </w:rPr>
                  <w:t>Indkomstkrav og EØS arbejde</w:t>
                </w:r>
              </w:p>
            </w:tc>
            <w:tc>
              <w:tcPr>
                <w:tcW w:w="2834" w:type="dxa"/>
                <w:tcBorders>
                  <w:top w:val="nil"/>
                  <w:left w:val="nil"/>
                  <w:bottom w:val="nil"/>
                  <w:right w:val="single" w:sz="4" w:space="0" w:color="auto"/>
                </w:tcBorders>
                <w:shd w:val="clear" w:color="auto" w:fill="auto"/>
              </w:tcPr>
              <w:p w14:paraId="3195F4F1" w14:textId="2564655D" w:rsidR="003319AC" w:rsidRDefault="003319AC" w:rsidP="00402B87">
                <w:pPr>
                  <w:rPr>
                    <w:sz w:val="18"/>
                    <w:szCs w:val="18"/>
                  </w:rPr>
                </w:pPr>
                <w:r w:rsidRPr="00FF24E4">
                  <w:rPr>
                    <w:sz w:val="18"/>
                    <w:szCs w:val="18"/>
                  </w:rPr>
                  <w:t xml:space="preserve">Det ledige medlem </w:t>
                </w:r>
                <w:r w:rsidR="00402B87">
                  <w:rPr>
                    <w:sz w:val="18"/>
                    <w:szCs w:val="18"/>
                  </w:rPr>
                  <w:t>bliver</w:t>
                </w:r>
                <w:r w:rsidRPr="00FF24E4">
                  <w:rPr>
                    <w:sz w:val="18"/>
                    <w:szCs w:val="18"/>
                  </w:rPr>
                  <w:t xml:space="preserve"> indplaceret i en ordinær dagpengeperiode. A-kassen har truffet en afgørelse om, at medlemmet har ret til ydelse </w:t>
                </w:r>
                <w:proofErr w:type="spellStart"/>
                <w:r w:rsidRPr="00FF24E4">
                  <w:rPr>
                    <w:sz w:val="18"/>
                    <w:szCs w:val="18"/>
                  </w:rPr>
                  <w:t>pba</w:t>
                </w:r>
                <w:proofErr w:type="spellEnd"/>
                <w:r w:rsidRPr="00FF24E4">
                  <w:rPr>
                    <w:sz w:val="18"/>
                    <w:szCs w:val="18"/>
                  </w:rPr>
                  <w:t xml:space="preserve">. et indkomstkrav. Arbejds- og/eller forsikringsperioder optjent i EU/EØS er en </w:t>
                </w:r>
                <w:r w:rsidRPr="00FF24E4">
                  <w:rPr>
                    <w:sz w:val="18"/>
                    <w:szCs w:val="18"/>
                    <w:u w:val="single"/>
                  </w:rPr>
                  <w:t>nødvendighed</w:t>
                </w:r>
                <w:r w:rsidRPr="00FF24E4">
                  <w:rPr>
                    <w:sz w:val="18"/>
                    <w:szCs w:val="18"/>
                  </w:rPr>
                  <w:t xml:space="preserve"> for op</w:t>
                </w:r>
                <w:r w:rsidR="00A9014F">
                  <w:rPr>
                    <w:sz w:val="18"/>
                    <w:szCs w:val="18"/>
                  </w:rPr>
                  <w:t>fyldelse</w:t>
                </w:r>
                <w:r w:rsidRPr="00FF24E4">
                  <w:rPr>
                    <w:sz w:val="18"/>
                    <w:szCs w:val="18"/>
                  </w:rPr>
                  <w:t xml:space="preserve"> af indkomstkrav eller krav om forudgående forsikring</w:t>
                </w:r>
                <w:r w:rsidR="00A9014F">
                  <w:rPr>
                    <w:sz w:val="18"/>
                    <w:szCs w:val="18"/>
                  </w:rPr>
                  <w:t>speriode</w:t>
                </w:r>
                <w:r w:rsidR="009105B1">
                  <w:rPr>
                    <w:sz w:val="18"/>
                    <w:szCs w:val="18"/>
                  </w:rPr>
                  <w:t>.</w:t>
                </w:r>
                <w:r w:rsidR="00F37B5A">
                  <w:rPr>
                    <w:sz w:val="18"/>
                    <w:szCs w:val="18"/>
                  </w:rPr>
                  <w:t xml:space="preserve"> Hvis </w:t>
                </w:r>
                <w:r w:rsidR="00F37B5A" w:rsidRPr="00FF24E4">
                  <w:rPr>
                    <w:sz w:val="18"/>
                    <w:szCs w:val="18"/>
                  </w:rPr>
                  <w:t>Arbejds- og/eller fors</w:t>
                </w:r>
                <w:r w:rsidR="00F37B5A">
                  <w:rPr>
                    <w:sz w:val="18"/>
                    <w:szCs w:val="18"/>
                  </w:rPr>
                  <w:t xml:space="preserve">ikringsperioder er optjent i Storbritannien </w:t>
                </w:r>
                <w:proofErr w:type="spellStart"/>
                <w:r w:rsidR="00F37B5A">
                  <w:rPr>
                    <w:sz w:val="18"/>
                    <w:szCs w:val="18"/>
                  </w:rPr>
                  <w:t>pga</w:t>
                </w:r>
                <w:proofErr w:type="spellEnd"/>
                <w:r w:rsidR="00F37B5A">
                  <w:rPr>
                    <w:sz w:val="18"/>
                    <w:szCs w:val="18"/>
                  </w:rPr>
                  <w:t xml:space="preserve"> af udtrædelsesaftalen indplaceres disse også som EU/EØS </w:t>
                </w:r>
              </w:p>
              <w:p w14:paraId="67B8F36B" w14:textId="4B059E47" w:rsidR="00F37B5A" w:rsidRPr="00306F2F" w:rsidRDefault="00F37B5A" w:rsidP="00402B87">
                <w:pPr>
                  <w:rPr>
                    <w:sz w:val="18"/>
                    <w:szCs w:val="18"/>
                  </w:rPr>
                </w:pPr>
              </w:p>
            </w:tc>
          </w:tr>
          <w:tr w:rsidR="003319AC" w:rsidRPr="00306F2F" w14:paraId="3DBB68D2" w14:textId="77777777" w:rsidTr="009C68BC">
            <w:tc>
              <w:tcPr>
                <w:tcW w:w="1696" w:type="dxa"/>
                <w:vMerge/>
                <w:tcBorders>
                  <w:left w:val="single" w:sz="4" w:space="0" w:color="auto"/>
                  <w:right w:val="single" w:sz="4" w:space="0" w:color="auto"/>
                </w:tcBorders>
                <w:shd w:val="clear" w:color="auto" w:fill="DEEAF6" w:themeFill="accent1" w:themeFillTint="33"/>
              </w:tcPr>
              <w:p w14:paraId="07DE30A3" w14:textId="77777777" w:rsidR="003319AC" w:rsidRPr="00306F2F" w:rsidRDefault="003319AC" w:rsidP="003319AC">
                <w:pPr>
                  <w:rPr>
                    <w:b/>
                    <w:sz w:val="18"/>
                    <w:szCs w:val="18"/>
                  </w:rPr>
                </w:pPr>
              </w:p>
            </w:tc>
            <w:tc>
              <w:tcPr>
                <w:tcW w:w="3544" w:type="dxa"/>
                <w:vMerge/>
                <w:tcBorders>
                  <w:left w:val="single" w:sz="4" w:space="0" w:color="auto"/>
                  <w:right w:val="single" w:sz="4" w:space="0" w:color="000000"/>
                </w:tcBorders>
              </w:tcPr>
              <w:p w14:paraId="71FC8C7E" w14:textId="77777777" w:rsidR="003319AC" w:rsidRPr="00306F2F" w:rsidRDefault="003319AC" w:rsidP="003319AC">
                <w:pPr>
                  <w:spacing w:line="276" w:lineRule="auto"/>
                  <w:rPr>
                    <w:sz w:val="18"/>
                    <w:szCs w:val="18"/>
                  </w:rPr>
                </w:pPr>
              </w:p>
            </w:tc>
            <w:tc>
              <w:tcPr>
                <w:tcW w:w="567" w:type="dxa"/>
                <w:tcBorders>
                  <w:top w:val="nil"/>
                  <w:left w:val="single" w:sz="4" w:space="0" w:color="000000"/>
                  <w:bottom w:val="nil"/>
                  <w:right w:val="nil"/>
                </w:tcBorders>
                <w:shd w:val="clear" w:color="000000" w:fill="FFFFFF"/>
              </w:tcPr>
              <w:p w14:paraId="00A6AF38" w14:textId="77777777" w:rsidR="003319AC" w:rsidRPr="00306F2F" w:rsidRDefault="003319AC" w:rsidP="003319AC">
                <w:pPr>
                  <w:spacing w:line="276" w:lineRule="auto"/>
                  <w:rPr>
                    <w:sz w:val="18"/>
                    <w:szCs w:val="18"/>
                  </w:rPr>
                </w:pPr>
                <w:r>
                  <w:rPr>
                    <w:rFonts w:ascii="Segoe UI" w:hAnsi="Segoe UI" w:cs="Segoe UI"/>
                    <w:color w:val="091E42"/>
                    <w:sz w:val="16"/>
                    <w:szCs w:val="16"/>
                  </w:rPr>
                  <w:t>4</w:t>
                </w:r>
              </w:p>
            </w:tc>
            <w:tc>
              <w:tcPr>
                <w:tcW w:w="993" w:type="dxa"/>
                <w:tcBorders>
                  <w:top w:val="nil"/>
                  <w:left w:val="nil"/>
                  <w:bottom w:val="nil"/>
                  <w:right w:val="nil"/>
                </w:tcBorders>
                <w:shd w:val="clear" w:color="auto" w:fill="auto"/>
              </w:tcPr>
              <w:p w14:paraId="159CAB1F" w14:textId="77777777" w:rsidR="003319AC" w:rsidRPr="00FF24E4" w:rsidRDefault="003319AC" w:rsidP="003319AC">
                <w:pPr>
                  <w:spacing w:line="276" w:lineRule="auto"/>
                  <w:rPr>
                    <w:rFonts w:cs="Times New Roman"/>
                    <w:sz w:val="18"/>
                    <w:szCs w:val="18"/>
                  </w:rPr>
                </w:pPr>
                <w:r w:rsidRPr="00FF24E4">
                  <w:rPr>
                    <w:rFonts w:cs="Times New Roman"/>
                    <w:sz w:val="18"/>
                    <w:szCs w:val="18"/>
                  </w:rPr>
                  <w:t>Indkomstkrav og øvrig udland</w:t>
                </w:r>
              </w:p>
            </w:tc>
            <w:tc>
              <w:tcPr>
                <w:tcW w:w="2834" w:type="dxa"/>
                <w:tcBorders>
                  <w:top w:val="nil"/>
                  <w:left w:val="nil"/>
                  <w:bottom w:val="nil"/>
                  <w:right w:val="single" w:sz="4" w:space="0" w:color="auto"/>
                </w:tcBorders>
                <w:shd w:val="clear" w:color="auto" w:fill="auto"/>
              </w:tcPr>
              <w:p w14:paraId="365D8B72" w14:textId="722DBAB7" w:rsidR="003319AC" w:rsidRPr="00FF24E4" w:rsidRDefault="003319AC" w:rsidP="00F37B5A">
                <w:pPr>
                  <w:spacing w:line="276" w:lineRule="auto"/>
                  <w:rPr>
                    <w:rFonts w:cs="Times New Roman"/>
                    <w:sz w:val="18"/>
                    <w:szCs w:val="18"/>
                    <w:u w:val="single"/>
                  </w:rPr>
                </w:pPr>
                <w:r w:rsidRPr="00FF24E4">
                  <w:rPr>
                    <w:rFonts w:cs="Times New Roman"/>
                    <w:sz w:val="18"/>
                    <w:szCs w:val="18"/>
                  </w:rPr>
                  <w:t xml:space="preserve">Det ledige medlem </w:t>
                </w:r>
                <w:r w:rsidR="00402B87">
                  <w:rPr>
                    <w:rFonts w:cs="Times New Roman"/>
                    <w:sz w:val="18"/>
                    <w:szCs w:val="18"/>
                  </w:rPr>
                  <w:t>bliver</w:t>
                </w:r>
                <w:r w:rsidRPr="00FF24E4">
                  <w:rPr>
                    <w:rFonts w:cs="Times New Roman"/>
                    <w:sz w:val="18"/>
                    <w:szCs w:val="18"/>
                  </w:rPr>
                  <w:t xml:space="preserve"> indplaceret i en </w:t>
                </w:r>
                <w:r w:rsidRPr="00FF24E4">
                  <w:rPr>
                    <w:rFonts w:cs="Times New Roman"/>
                    <w:sz w:val="18"/>
                    <w:szCs w:val="18"/>
                    <w:u w:val="single"/>
                  </w:rPr>
                  <w:t>ordinær dagpengeperiode</w:t>
                </w:r>
                <w:r w:rsidRPr="00FF24E4">
                  <w:rPr>
                    <w:rFonts w:cs="Times New Roman"/>
                    <w:sz w:val="18"/>
                    <w:szCs w:val="18"/>
                  </w:rPr>
                  <w:t xml:space="preserve">. A-kassen har truffet en afgørelse om, at medlemmet har ret til ydelse </w:t>
                </w:r>
                <w:proofErr w:type="spellStart"/>
                <w:r w:rsidRPr="00FF24E4">
                  <w:rPr>
                    <w:rFonts w:cs="Times New Roman"/>
                    <w:sz w:val="18"/>
                    <w:szCs w:val="18"/>
                  </w:rPr>
                  <w:t>pba</w:t>
                </w:r>
                <w:proofErr w:type="spellEnd"/>
                <w:r w:rsidRPr="00FF24E4">
                  <w:rPr>
                    <w:rFonts w:cs="Times New Roman"/>
                    <w:sz w:val="18"/>
                    <w:szCs w:val="18"/>
                  </w:rPr>
                  <w:t xml:space="preserve">. et indkomstkrav. Arbejds- og/eller forsikringsperioder optjent i </w:t>
                </w:r>
                <w:r w:rsidR="00A9014F">
                  <w:rPr>
                    <w:rFonts w:cs="Times New Roman"/>
                    <w:sz w:val="18"/>
                    <w:szCs w:val="18"/>
                  </w:rPr>
                  <w:t>det ø</w:t>
                </w:r>
                <w:r w:rsidRPr="00FF24E4">
                  <w:rPr>
                    <w:rFonts w:cs="Times New Roman"/>
                    <w:sz w:val="18"/>
                    <w:szCs w:val="18"/>
                  </w:rPr>
                  <w:t>vrige udland (</w:t>
                </w:r>
                <w:proofErr w:type="spellStart"/>
                <w:r w:rsidRPr="00FF24E4">
                  <w:rPr>
                    <w:rFonts w:cs="Times New Roman"/>
                    <w:sz w:val="18"/>
                    <w:szCs w:val="18"/>
                  </w:rPr>
                  <w:t>dvs</w:t>
                </w:r>
                <w:proofErr w:type="spellEnd"/>
                <w:r w:rsidRPr="00FF24E4">
                  <w:rPr>
                    <w:rFonts w:cs="Times New Roman"/>
                    <w:sz w:val="18"/>
                    <w:szCs w:val="18"/>
                  </w:rPr>
                  <w:t xml:space="preserve"> ikke EU/EØS) er en nødvendighed for op</w:t>
                </w:r>
                <w:r w:rsidR="00A9014F">
                  <w:rPr>
                    <w:rFonts w:cs="Times New Roman"/>
                    <w:sz w:val="18"/>
                    <w:szCs w:val="18"/>
                  </w:rPr>
                  <w:t>fyldelse</w:t>
                </w:r>
                <w:r w:rsidRPr="00FF24E4">
                  <w:rPr>
                    <w:rFonts w:cs="Times New Roman"/>
                    <w:sz w:val="18"/>
                    <w:szCs w:val="18"/>
                  </w:rPr>
                  <w:t xml:space="preserve"> af indkomstkrav eller krav om forudgående forsikring</w:t>
                </w:r>
                <w:r w:rsidR="00A9014F">
                  <w:rPr>
                    <w:rFonts w:cs="Times New Roman"/>
                    <w:sz w:val="18"/>
                    <w:szCs w:val="18"/>
                  </w:rPr>
                  <w:t>speriode</w:t>
                </w:r>
                <w:r w:rsidR="009105B1">
                  <w:rPr>
                    <w:rFonts w:cs="Times New Roman"/>
                    <w:sz w:val="18"/>
                    <w:szCs w:val="18"/>
                  </w:rPr>
                  <w:t>.</w:t>
                </w:r>
                <w:r w:rsidR="00F37B5A">
                  <w:rPr>
                    <w:rFonts w:cs="Times New Roman"/>
                    <w:sz w:val="18"/>
                    <w:szCs w:val="18"/>
                  </w:rPr>
                  <w:t xml:space="preserve"> </w:t>
                </w:r>
                <w:r w:rsidR="00F37B5A">
                  <w:rPr>
                    <w:sz w:val="18"/>
                    <w:szCs w:val="18"/>
                  </w:rPr>
                  <w:t xml:space="preserve">Der er til opfyldelse af indkomstkravet </w:t>
                </w:r>
                <w:r w:rsidR="00F37B5A" w:rsidRPr="00FF24E4">
                  <w:rPr>
                    <w:sz w:val="18"/>
                    <w:szCs w:val="18"/>
                    <w:u w:val="single"/>
                  </w:rPr>
                  <w:t>ikke</w:t>
                </w:r>
                <w:r w:rsidR="00F37B5A">
                  <w:rPr>
                    <w:sz w:val="18"/>
                    <w:szCs w:val="18"/>
                  </w:rPr>
                  <w:t xml:space="preserve"> benyttet arbejds- og/eller forsikringsperioder optjent i EU</w:t>
                </w:r>
              </w:p>
            </w:tc>
          </w:tr>
          <w:tr w:rsidR="003319AC" w:rsidRPr="00306F2F" w14:paraId="35DD0680" w14:textId="77777777" w:rsidTr="009C68BC">
            <w:tc>
              <w:tcPr>
                <w:tcW w:w="1696" w:type="dxa"/>
                <w:vMerge/>
                <w:tcBorders>
                  <w:left w:val="single" w:sz="4" w:space="0" w:color="auto"/>
                  <w:right w:val="single" w:sz="4" w:space="0" w:color="auto"/>
                </w:tcBorders>
                <w:shd w:val="clear" w:color="auto" w:fill="DEEAF6" w:themeFill="accent1" w:themeFillTint="33"/>
              </w:tcPr>
              <w:p w14:paraId="59B11EB3" w14:textId="77777777" w:rsidR="003319AC" w:rsidRPr="00306F2F" w:rsidRDefault="003319AC" w:rsidP="003319AC">
                <w:pPr>
                  <w:rPr>
                    <w:b/>
                    <w:sz w:val="18"/>
                    <w:szCs w:val="18"/>
                  </w:rPr>
                </w:pPr>
              </w:p>
            </w:tc>
            <w:tc>
              <w:tcPr>
                <w:tcW w:w="3544" w:type="dxa"/>
                <w:vMerge/>
                <w:tcBorders>
                  <w:left w:val="single" w:sz="4" w:space="0" w:color="auto"/>
                  <w:right w:val="single" w:sz="4" w:space="0" w:color="000000"/>
                </w:tcBorders>
              </w:tcPr>
              <w:p w14:paraId="7AF38DC5" w14:textId="77777777" w:rsidR="003319AC" w:rsidRPr="00306F2F" w:rsidRDefault="003319AC" w:rsidP="003319AC">
                <w:pPr>
                  <w:spacing w:line="276" w:lineRule="auto"/>
                  <w:rPr>
                    <w:sz w:val="18"/>
                    <w:szCs w:val="18"/>
                  </w:rPr>
                </w:pPr>
              </w:p>
            </w:tc>
            <w:tc>
              <w:tcPr>
                <w:tcW w:w="567" w:type="dxa"/>
                <w:tcBorders>
                  <w:top w:val="nil"/>
                  <w:left w:val="single" w:sz="4" w:space="0" w:color="000000"/>
                  <w:bottom w:val="nil"/>
                  <w:right w:val="nil"/>
                </w:tcBorders>
                <w:shd w:val="clear" w:color="000000" w:fill="FFFFFF"/>
              </w:tcPr>
              <w:p w14:paraId="6C92A91D" w14:textId="77777777" w:rsidR="003319AC" w:rsidRPr="00306F2F" w:rsidRDefault="003319AC" w:rsidP="003319AC">
                <w:pPr>
                  <w:spacing w:line="276" w:lineRule="auto"/>
                  <w:rPr>
                    <w:sz w:val="18"/>
                    <w:szCs w:val="18"/>
                  </w:rPr>
                </w:pPr>
                <w:r>
                  <w:rPr>
                    <w:rFonts w:ascii="Segoe UI" w:hAnsi="Segoe UI" w:cs="Segoe UI"/>
                    <w:color w:val="091E42"/>
                    <w:sz w:val="16"/>
                    <w:szCs w:val="16"/>
                  </w:rPr>
                  <w:t>6</w:t>
                </w:r>
              </w:p>
            </w:tc>
            <w:tc>
              <w:tcPr>
                <w:tcW w:w="993" w:type="dxa"/>
                <w:tcBorders>
                  <w:top w:val="nil"/>
                  <w:left w:val="nil"/>
                  <w:bottom w:val="nil"/>
                  <w:right w:val="nil"/>
                </w:tcBorders>
                <w:shd w:val="clear" w:color="auto" w:fill="auto"/>
              </w:tcPr>
              <w:p w14:paraId="516EA2C3" w14:textId="77777777" w:rsidR="003319AC" w:rsidRPr="00FF24E4" w:rsidRDefault="003319AC" w:rsidP="003319AC">
                <w:pPr>
                  <w:spacing w:line="276" w:lineRule="auto"/>
                  <w:rPr>
                    <w:rFonts w:cs="Times New Roman"/>
                    <w:sz w:val="18"/>
                    <w:szCs w:val="18"/>
                  </w:rPr>
                </w:pPr>
                <w:r w:rsidRPr="00FF24E4">
                  <w:rPr>
                    <w:rFonts w:cs="Times New Roman"/>
                    <w:sz w:val="18"/>
                    <w:szCs w:val="18"/>
                  </w:rPr>
                  <w:t>Genoptjening</w:t>
                </w:r>
              </w:p>
            </w:tc>
            <w:tc>
              <w:tcPr>
                <w:tcW w:w="2834" w:type="dxa"/>
                <w:tcBorders>
                  <w:top w:val="nil"/>
                  <w:left w:val="nil"/>
                  <w:bottom w:val="nil"/>
                  <w:right w:val="single" w:sz="4" w:space="0" w:color="auto"/>
                </w:tcBorders>
                <w:shd w:val="clear" w:color="auto" w:fill="auto"/>
              </w:tcPr>
              <w:p w14:paraId="1C66FBF7" w14:textId="77777777" w:rsidR="003319AC" w:rsidRPr="00FF24E4" w:rsidRDefault="003319AC" w:rsidP="00402B87">
                <w:pPr>
                  <w:spacing w:line="276" w:lineRule="auto"/>
                  <w:rPr>
                    <w:rFonts w:cs="Times New Roman"/>
                    <w:sz w:val="18"/>
                    <w:szCs w:val="18"/>
                  </w:rPr>
                </w:pPr>
                <w:r w:rsidRPr="00FF24E4">
                  <w:rPr>
                    <w:rFonts w:cs="Times New Roman"/>
                    <w:sz w:val="18"/>
                    <w:szCs w:val="18"/>
                  </w:rPr>
                  <w:t>Benyttes til medlemmer</w:t>
                </w:r>
                <w:r w:rsidR="009105B1">
                  <w:rPr>
                    <w:rFonts w:cs="Times New Roman"/>
                    <w:sz w:val="18"/>
                    <w:szCs w:val="18"/>
                  </w:rPr>
                  <w:t>,</w:t>
                </w:r>
                <w:r w:rsidRPr="00FF24E4">
                  <w:rPr>
                    <w:rFonts w:cs="Times New Roman"/>
                    <w:sz w:val="18"/>
                    <w:szCs w:val="18"/>
                  </w:rPr>
                  <w:t xml:space="preserve"> som</w:t>
                </w:r>
                <w:r w:rsidR="00402B87">
                  <w:rPr>
                    <w:rFonts w:cs="Times New Roman"/>
                    <w:sz w:val="18"/>
                    <w:szCs w:val="18"/>
                  </w:rPr>
                  <w:t xml:space="preserve"> har timer på beskæftigelseskontoen i forbindelse med </w:t>
                </w:r>
                <w:r w:rsidRPr="00FF24E4">
                  <w:rPr>
                    <w:rFonts w:cs="Times New Roman"/>
                    <w:sz w:val="18"/>
                    <w:szCs w:val="18"/>
                  </w:rPr>
                  <w:t>i</w:t>
                </w:r>
                <w:r w:rsidR="00402B87">
                  <w:rPr>
                    <w:rFonts w:cs="Times New Roman"/>
                    <w:sz w:val="18"/>
                    <w:szCs w:val="18"/>
                  </w:rPr>
                  <w:t>ndplacering</w:t>
                </w:r>
                <w:r w:rsidRPr="00FF24E4">
                  <w:rPr>
                    <w:rFonts w:cs="Times New Roman"/>
                    <w:sz w:val="18"/>
                    <w:szCs w:val="18"/>
                  </w:rPr>
                  <w:t xml:space="preserve"> i en </w:t>
                </w:r>
                <w:r w:rsidR="00402B87">
                  <w:rPr>
                    <w:rFonts w:cs="Times New Roman"/>
                    <w:sz w:val="18"/>
                    <w:szCs w:val="18"/>
                  </w:rPr>
                  <w:t xml:space="preserve">ny </w:t>
                </w:r>
                <w:r w:rsidRPr="00FF24E4">
                  <w:rPr>
                    <w:rFonts w:cs="Times New Roman"/>
                    <w:sz w:val="18"/>
                    <w:szCs w:val="18"/>
                  </w:rPr>
                  <w:t xml:space="preserve">dagpengeperiode. Det ledige medlem er genindplaceret i en </w:t>
                </w:r>
                <w:r w:rsidRPr="00FF24E4">
                  <w:rPr>
                    <w:rFonts w:cs="Times New Roman"/>
                    <w:color w:val="000000"/>
                    <w:sz w:val="18"/>
                    <w:szCs w:val="18"/>
                    <w:u w:val="single"/>
                  </w:rPr>
                  <w:t>ordinær</w:t>
                </w:r>
                <w:r w:rsidRPr="00FF24E4">
                  <w:rPr>
                    <w:rFonts w:cs="Times New Roman"/>
                    <w:color w:val="000000"/>
                    <w:sz w:val="18"/>
                    <w:szCs w:val="18"/>
                  </w:rPr>
                  <w:t xml:space="preserve"> dagpengeperiode. A-kassen har truffet en afgørelse om, at medlemmet har ret til ydelse </w:t>
                </w:r>
                <w:proofErr w:type="spellStart"/>
                <w:r w:rsidRPr="00FF24E4">
                  <w:rPr>
                    <w:rFonts w:cs="Times New Roman"/>
                    <w:color w:val="000000"/>
                    <w:sz w:val="18"/>
                    <w:szCs w:val="18"/>
                  </w:rPr>
                  <w:t>pba</w:t>
                </w:r>
                <w:proofErr w:type="spellEnd"/>
                <w:r w:rsidRPr="00FF24E4">
                  <w:rPr>
                    <w:rFonts w:cs="Times New Roman"/>
                    <w:color w:val="000000"/>
                    <w:sz w:val="18"/>
                    <w:szCs w:val="18"/>
                  </w:rPr>
                  <w:t xml:space="preserve">. et </w:t>
                </w:r>
                <w:r w:rsidRPr="00FF24E4">
                  <w:rPr>
                    <w:rFonts w:cs="Times New Roman"/>
                    <w:color w:val="000000"/>
                    <w:sz w:val="18"/>
                    <w:szCs w:val="18"/>
                    <w:u w:val="single"/>
                  </w:rPr>
                  <w:t>beskæftigelses</w:t>
                </w:r>
                <w:r w:rsidRPr="00FF24E4">
                  <w:rPr>
                    <w:rFonts w:cs="Times New Roman"/>
                    <w:color w:val="000000"/>
                    <w:sz w:val="18"/>
                    <w:szCs w:val="18"/>
                  </w:rPr>
                  <w:t xml:space="preserve">krav. Der er til opfyldelse af </w:t>
                </w:r>
                <w:r w:rsidR="00F7303C" w:rsidRPr="00FF24E4">
                  <w:rPr>
                    <w:rFonts w:cs="Times New Roman"/>
                    <w:color w:val="000000"/>
                    <w:sz w:val="18"/>
                    <w:szCs w:val="18"/>
                  </w:rPr>
                  <w:t>beskæftigelseskravet</w:t>
                </w:r>
                <w:r w:rsidRPr="00FF24E4">
                  <w:rPr>
                    <w:rFonts w:cs="Times New Roman"/>
                    <w:color w:val="000000"/>
                    <w:sz w:val="18"/>
                    <w:szCs w:val="18"/>
                  </w:rPr>
                  <w:t xml:space="preserve"> </w:t>
                </w:r>
                <w:r w:rsidRPr="00FF24E4">
                  <w:rPr>
                    <w:rFonts w:cs="Times New Roman"/>
                    <w:color w:val="000000"/>
                    <w:sz w:val="18"/>
                    <w:szCs w:val="18"/>
                    <w:u w:val="single"/>
                  </w:rPr>
                  <w:t>ikke</w:t>
                </w:r>
                <w:r w:rsidRPr="00FF24E4">
                  <w:rPr>
                    <w:rFonts w:cs="Times New Roman"/>
                    <w:color w:val="000000"/>
                    <w:sz w:val="18"/>
                    <w:szCs w:val="18"/>
                  </w:rPr>
                  <w:t xml:space="preserve"> </w:t>
                </w:r>
                <w:r w:rsidRPr="00FF24E4">
                  <w:rPr>
                    <w:rFonts w:cs="Times New Roman"/>
                    <w:color w:val="000000"/>
                    <w:sz w:val="18"/>
                    <w:szCs w:val="18"/>
                  </w:rPr>
                  <w:lastRenderedPageBreak/>
                  <w:t xml:space="preserve">benyttet arbejds- og/eller forsikringsperioder optjent i EU/EØS eller </w:t>
                </w:r>
                <w:r w:rsidR="00A9014F">
                  <w:rPr>
                    <w:rFonts w:cs="Times New Roman"/>
                    <w:color w:val="000000"/>
                    <w:sz w:val="18"/>
                    <w:szCs w:val="18"/>
                  </w:rPr>
                  <w:t xml:space="preserve">det </w:t>
                </w:r>
                <w:r w:rsidRPr="00FF24E4">
                  <w:rPr>
                    <w:rFonts w:cs="Times New Roman"/>
                    <w:color w:val="000000"/>
                    <w:sz w:val="18"/>
                    <w:szCs w:val="18"/>
                  </w:rPr>
                  <w:t>øvrig</w:t>
                </w:r>
                <w:r w:rsidR="00A9014F">
                  <w:rPr>
                    <w:rFonts w:cs="Times New Roman"/>
                    <w:color w:val="000000"/>
                    <w:sz w:val="18"/>
                    <w:szCs w:val="18"/>
                  </w:rPr>
                  <w:t>e</w:t>
                </w:r>
                <w:r w:rsidRPr="00FF24E4">
                  <w:rPr>
                    <w:rFonts w:cs="Times New Roman"/>
                    <w:color w:val="000000"/>
                    <w:sz w:val="18"/>
                    <w:szCs w:val="18"/>
                  </w:rPr>
                  <w:t xml:space="preserve"> udland</w:t>
                </w:r>
                <w:r w:rsidR="009105B1">
                  <w:rPr>
                    <w:rFonts w:cs="Times New Roman"/>
                    <w:color w:val="000000"/>
                    <w:sz w:val="18"/>
                    <w:szCs w:val="18"/>
                  </w:rPr>
                  <w:t>.</w:t>
                </w:r>
              </w:p>
            </w:tc>
          </w:tr>
          <w:tr w:rsidR="003319AC" w:rsidRPr="00306F2F" w14:paraId="76E91610" w14:textId="77777777" w:rsidTr="009C68BC">
            <w:tc>
              <w:tcPr>
                <w:tcW w:w="1696" w:type="dxa"/>
                <w:vMerge/>
                <w:tcBorders>
                  <w:left w:val="single" w:sz="4" w:space="0" w:color="auto"/>
                  <w:right w:val="single" w:sz="4" w:space="0" w:color="auto"/>
                </w:tcBorders>
                <w:shd w:val="clear" w:color="auto" w:fill="DEEAF6" w:themeFill="accent1" w:themeFillTint="33"/>
              </w:tcPr>
              <w:p w14:paraId="7B4F392F" w14:textId="77777777" w:rsidR="003319AC" w:rsidRPr="00306F2F" w:rsidRDefault="003319AC" w:rsidP="003319AC">
                <w:pPr>
                  <w:rPr>
                    <w:b/>
                    <w:sz w:val="18"/>
                    <w:szCs w:val="18"/>
                  </w:rPr>
                </w:pPr>
              </w:p>
            </w:tc>
            <w:tc>
              <w:tcPr>
                <w:tcW w:w="3544" w:type="dxa"/>
                <w:vMerge/>
                <w:tcBorders>
                  <w:left w:val="single" w:sz="4" w:space="0" w:color="auto"/>
                  <w:right w:val="single" w:sz="4" w:space="0" w:color="000000"/>
                </w:tcBorders>
              </w:tcPr>
              <w:p w14:paraId="2951B45D" w14:textId="77777777" w:rsidR="003319AC" w:rsidRPr="00306F2F" w:rsidRDefault="003319AC" w:rsidP="003319AC">
                <w:pPr>
                  <w:spacing w:line="276" w:lineRule="auto"/>
                  <w:rPr>
                    <w:sz w:val="18"/>
                    <w:szCs w:val="18"/>
                  </w:rPr>
                </w:pPr>
              </w:p>
            </w:tc>
            <w:tc>
              <w:tcPr>
                <w:tcW w:w="567" w:type="dxa"/>
                <w:tcBorders>
                  <w:top w:val="nil"/>
                  <w:left w:val="single" w:sz="4" w:space="0" w:color="000000"/>
                  <w:bottom w:val="nil"/>
                  <w:right w:val="nil"/>
                </w:tcBorders>
                <w:shd w:val="clear" w:color="000000" w:fill="FFFFFF"/>
              </w:tcPr>
              <w:p w14:paraId="3E812A07" w14:textId="77777777" w:rsidR="003319AC" w:rsidRPr="00306F2F" w:rsidRDefault="003319AC" w:rsidP="003319AC">
                <w:pPr>
                  <w:spacing w:line="276" w:lineRule="auto"/>
                  <w:rPr>
                    <w:sz w:val="18"/>
                    <w:szCs w:val="18"/>
                  </w:rPr>
                </w:pPr>
                <w:r>
                  <w:rPr>
                    <w:rFonts w:ascii="Segoe UI" w:hAnsi="Segoe UI" w:cs="Segoe UI"/>
                    <w:color w:val="091E42"/>
                    <w:sz w:val="16"/>
                    <w:szCs w:val="16"/>
                  </w:rPr>
                  <w:t>8</w:t>
                </w:r>
              </w:p>
            </w:tc>
            <w:tc>
              <w:tcPr>
                <w:tcW w:w="993" w:type="dxa"/>
                <w:tcBorders>
                  <w:top w:val="nil"/>
                  <w:left w:val="nil"/>
                  <w:bottom w:val="nil"/>
                  <w:right w:val="nil"/>
                </w:tcBorders>
                <w:shd w:val="clear" w:color="auto" w:fill="auto"/>
              </w:tcPr>
              <w:p w14:paraId="7C362B00" w14:textId="77777777" w:rsidR="003319AC" w:rsidRPr="00FF24E4" w:rsidRDefault="003319AC" w:rsidP="003319AC">
                <w:pPr>
                  <w:rPr>
                    <w:rFonts w:cs="Times New Roman"/>
                    <w:sz w:val="18"/>
                    <w:szCs w:val="18"/>
                  </w:rPr>
                </w:pPr>
                <w:r w:rsidRPr="00FF24E4">
                  <w:rPr>
                    <w:rFonts w:cs="Times New Roman"/>
                    <w:sz w:val="18"/>
                    <w:szCs w:val="18"/>
                  </w:rPr>
                  <w:t>Genoptjening og EØS arbejde</w:t>
                </w:r>
              </w:p>
            </w:tc>
            <w:tc>
              <w:tcPr>
                <w:tcW w:w="2834" w:type="dxa"/>
                <w:tcBorders>
                  <w:top w:val="nil"/>
                  <w:left w:val="nil"/>
                  <w:bottom w:val="nil"/>
                  <w:right w:val="single" w:sz="4" w:space="0" w:color="auto"/>
                </w:tcBorders>
                <w:shd w:val="clear" w:color="auto" w:fill="auto"/>
              </w:tcPr>
              <w:p w14:paraId="451CA4BF" w14:textId="5437D3F1" w:rsidR="003319AC" w:rsidRPr="00FF24E4" w:rsidRDefault="00402B87" w:rsidP="003319AC">
                <w:pPr>
                  <w:rPr>
                    <w:rFonts w:cs="Times New Roman"/>
                    <w:sz w:val="18"/>
                    <w:szCs w:val="18"/>
                  </w:rPr>
                </w:pPr>
                <w:r w:rsidRPr="00FF24E4">
                  <w:rPr>
                    <w:rFonts w:cs="Times New Roman"/>
                    <w:sz w:val="18"/>
                    <w:szCs w:val="18"/>
                  </w:rPr>
                  <w:t>Benyttes til medlemmer</w:t>
                </w:r>
                <w:r>
                  <w:rPr>
                    <w:rFonts w:cs="Times New Roman"/>
                    <w:sz w:val="18"/>
                    <w:szCs w:val="18"/>
                  </w:rPr>
                  <w:t>,</w:t>
                </w:r>
                <w:r w:rsidRPr="00FF24E4">
                  <w:rPr>
                    <w:rFonts w:cs="Times New Roman"/>
                    <w:sz w:val="18"/>
                    <w:szCs w:val="18"/>
                  </w:rPr>
                  <w:t xml:space="preserve"> som</w:t>
                </w:r>
                <w:r>
                  <w:rPr>
                    <w:rFonts w:cs="Times New Roman"/>
                    <w:sz w:val="18"/>
                    <w:szCs w:val="18"/>
                  </w:rPr>
                  <w:t xml:space="preserve"> har timer på beskæftigelseskontoen i forbindelse med </w:t>
                </w:r>
                <w:r w:rsidRPr="00FF24E4">
                  <w:rPr>
                    <w:rFonts w:cs="Times New Roman"/>
                    <w:sz w:val="18"/>
                    <w:szCs w:val="18"/>
                  </w:rPr>
                  <w:t>i</w:t>
                </w:r>
                <w:r>
                  <w:rPr>
                    <w:rFonts w:cs="Times New Roman"/>
                    <w:sz w:val="18"/>
                    <w:szCs w:val="18"/>
                  </w:rPr>
                  <w:t>ndplacering</w:t>
                </w:r>
                <w:r w:rsidRPr="00FF24E4">
                  <w:rPr>
                    <w:rFonts w:cs="Times New Roman"/>
                    <w:sz w:val="18"/>
                    <w:szCs w:val="18"/>
                  </w:rPr>
                  <w:t xml:space="preserve"> i en </w:t>
                </w:r>
                <w:r>
                  <w:rPr>
                    <w:rFonts w:cs="Times New Roman"/>
                    <w:sz w:val="18"/>
                    <w:szCs w:val="18"/>
                  </w:rPr>
                  <w:t xml:space="preserve">ny </w:t>
                </w:r>
                <w:r w:rsidRPr="00FF24E4">
                  <w:rPr>
                    <w:rFonts w:cs="Times New Roman"/>
                    <w:sz w:val="18"/>
                    <w:szCs w:val="18"/>
                  </w:rPr>
                  <w:t xml:space="preserve">dagpengeperiode. </w:t>
                </w:r>
                <w:r w:rsidR="003319AC" w:rsidRPr="00FF24E4">
                  <w:rPr>
                    <w:rFonts w:cs="Times New Roman"/>
                    <w:sz w:val="18"/>
                    <w:szCs w:val="18"/>
                  </w:rPr>
                  <w:t xml:space="preserve">Det ledige medlem er genindplaceret i en </w:t>
                </w:r>
                <w:r w:rsidR="003319AC" w:rsidRPr="00FF24E4">
                  <w:rPr>
                    <w:rFonts w:cs="Times New Roman"/>
                    <w:color w:val="000000"/>
                    <w:sz w:val="18"/>
                    <w:szCs w:val="18"/>
                    <w:u w:val="single"/>
                  </w:rPr>
                  <w:t>ordinær</w:t>
                </w:r>
                <w:r w:rsidR="003319AC" w:rsidRPr="00FF24E4">
                  <w:rPr>
                    <w:rFonts w:cs="Times New Roman"/>
                    <w:color w:val="000000"/>
                    <w:sz w:val="18"/>
                    <w:szCs w:val="18"/>
                  </w:rPr>
                  <w:t xml:space="preserve"> dagpengeperiode. A-kassen har truffet en afgørelse om, at medlemmet har ret til ydelse </w:t>
                </w:r>
                <w:proofErr w:type="spellStart"/>
                <w:r w:rsidR="003319AC" w:rsidRPr="00FF24E4">
                  <w:rPr>
                    <w:rFonts w:cs="Times New Roman"/>
                    <w:color w:val="000000"/>
                    <w:sz w:val="18"/>
                    <w:szCs w:val="18"/>
                  </w:rPr>
                  <w:t>pba</w:t>
                </w:r>
                <w:proofErr w:type="spellEnd"/>
                <w:r w:rsidR="003319AC" w:rsidRPr="00FF24E4">
                  <w:rPr>
                    <w:rFonts w:cs="Times New Roman"/>
                    <w:color w:val="000000"/>
                    <w:sz w:val="18"/>
                    <w:szCs w:val="18"/>
                  </w:rPr>
                  <w:t xml:space="preserve">. et </w:t>
                </w:r>
                <w:r w:rsidR="003319AC" w:rsidRPr="00FF24E4">
                  <w:rPr>
                    <w:rFonts w:cs="Times New Roman"/>
                    <w:color w:val="000000"/>
                    <w:sz w:val="18"/>
                    <w:szCs w:val="18"/>
                    <w:u w:val="single"/>
                  </w:rPr>
                  <w:t>beskæftigelses</w:t>
                </w:r>
                <w:r w:rsidR="003319AC" w:rsidRPr="00FF24E4">
                  <w:rPr>
                    <w:rFonts w:cs="Times New Roman"/>
                    <w:color w:val="000000"/>
                    <w:sz w:val="18"/>
                    <w:szCs w:val="18"/>
                  </w:rPr>
                  <w:t>krav. Arbejds- og/eller forsikringsperioder optjent i EU/EØS er en nødvendighed for op</w:t>
                </w:r>
                <w:r w:rsidR="00A9014F">
                  <w:rPr>
                    <w:rFonts w:cs="Times New Roman"/>
                    <w:color w:val="000000"/>
                    <w:sz w:val="18"/>
                    <w:szCs w:val="18"/>
                  </w:rPr>
                  <w:t>fyldelse</w:t>
                </w:r>
                <w:r w:rsidR="003319AC" w:rsidRPr="00FF24E4">
                  <w:rPr>
                    <w:rFonts w:cs="Times New Roman"/>
                    <w:color w:val="000000"/>
                    <w:sz w:val="18"/>
                    <w:szCs w:val="18"/>
                  </w:rPr>
                  <w:t xml:space="preserve"> af beskæftigelseskrav eller krav om forudgående forsikring</w:t>
                </w:r>
                <w:r w:rsidR="00A9014F">
                  <w:rPr>
                    <w:rFonts w:cs="Times New Roman"/>
                    <w:color w:val="000000"/>
                    <w:sz w:val="18"/>
                    <w:szCs w:val="18"/>
                  </w:rPr>
                  <w:t>speriode</w:t>
                </w:r>
                <w:r w:rsidR="009105B1">
                  <w:rPr>
                    <w:rFonts w:cs="Times New Roman"/>
                    <w:color w:val="000000"/>
                    <w:sz w:val="18"/>
                    <w:szCs w:val="18"/>
                  </w:rPr>
                  <w:t>.</w:t>
                </w:r>
                <w:r w:rsidR="00F37B5A">
                  <w:rPr>
                    <w:rFonts w:cs="Times New Roman"/>
                    <w:color w:val="000000"/>
                    <w:sz w:val="18"/>
                    <w:szCs w:val="18"/>
                  </w:rPr>
                  <w:t xml:space="preserve"> </w:t>
                </w:r>
                <w:r w:rsidR="00F37B5A">
                  <w:rPr>
                    <w:sz w:val="18"/>
                    <w:szCs w:val="18"/>
                  </w:rPr>
                  <w:t xml:space="preserve">Hvis </w:t>
                </w:r>
                <w:r w:rsidR="00F37B5A" w:rsidRPr="00FF24E4">
                  <w:rPr>
                    <w:sz w:val="18"/>
                    <w:szCs w:val="18"/>
                  </w:rPr>
                  <w:t>Arbejds- og/eller fors</w:t>
                </w:r>
                <w:r w:rsidR="00F37B5A">
                  <w:rPr>
                    <w:sz w:val="18"/>
                    <w:szCs w:val="18"/>
                  </w:rPr>
                  <w:t xml:space="preserve">ikringsperioder er optjent i Storbritannien </w:t>
                </w:r>
                <w:proofErr w:type="spellStart"/>
                <w:r w:rsidR="00F37B5A">
                  <w:rPr>
                    <w:sz w:val="18"/>
                    <w:szCs w:val="18"/>
                  </w:rPr>
                  <w:t>pga</w:t>
                </w:r>
                <w:proofErr w:type="spellEnd"/>
                <w:r w:rsidR="00F37B5A">
                  <w:rPr>
                    <w:sz w:val="18"/>
                    <w:szCs w:val="18"/>
                  </w:rPr>
                  <w:t xml:space="preserve"> af udtrædelsesaftalen indplaceres disse også som EU/EØS</w:t>
                </w:r>
              </w:p>
            </w:tc>
          </w:tr>
          <w:tr w:rsidR="003319AC" w:rsidRPr="00306F2F" w14:paraId="76070522" w14:textId="77777777" w:rsidTr="009C68BC">
            <w:tc>
              <w:tcPr>
                <w:tcW w:w="1696" w:type="dxa"/>
                <w:vMerge/>
                <w:tcBorders>
                  <w:left w:val="single" w:sz="4" w:space="0" w:color="auto"/>
                  <w:right w:val="single" w:sz="4" w:space="0" w:color="auto"/>
                </w:tcBorders>
                <w:shd w:val="clear" w:color="auto" w:fill="DEEAF6" w:themeFill="accent1" w:themeFillTint="33"/>
              </w:tcPr>
              <w:p w14:paraId="67006C7B" w14:textId="77777777" w:rsidR="003319AC" w:rsidRPr="00306F2F" w:rsidRDefault="003319AC" w:rsidP="003319AC">
                <w:pPr>
                  <w:rPr>
                    <w:b/>
                    <w:sz w:val="18"/>
                    <w:szCs w:val="18"/>
                  </w:rPr>
                </w:pPr>
              </w:p>
            </w:tc>
            <w:tc>
              <w:tcPr>
                <w:tcW w:w="3544" w:type="dxa"/>
                <w:vMerge/>
                <w:tcBorders>
                  <w:left w:val="single" w:sz="4" w:space="0" w:color="auto"/>
                  <w:right w:val="single" w:sz="4" w:space="0" w:color="000000"/>
                </w:tcBorders>
              </w:tcPr>
              <w:p w14:paraId="164E9084" w14:textId="77777777" w:rsidR="003319AC" w:rsidRPr="00306F2F" w:rsidRDefault="003319AC" w:rsidP="003319AC">
                <w:pPr>
                  <w:spacing w:line="276" w:lineRule="auto"/>
                  <w:rPr>
                    <w:sz w:val="18"/>
                    <w:szCs w:val="18"/>
                  </w:rPr>
                </w:pPr>
              </w:p>
            </w:tc>
            <w:tc>
              <w:tcPr>
                <w:tcW w:w="567" w:type="dxa"/>
                <w:tcBorders>
                  <w:top w:val="nil"/>
                  <w:left w:val="single" w:sz="4" w:space="0" w:color="000000"/>
                  <w:bottom w:val="nil"/>
                  <w:right w:val="nil"/>
                </w:tcBorders>
                <w:shd w:val="clear" w:color="000000" w:fill="FFFFFF"/>
              </w:tcPr>
              <w:p w14:paraId="5F0AC5A8" w14:textId="77777777" w:rsidR="003319AC" w:rsidRPr="00306F2F" w:rsidRDefault="003319AC" w:rsidP="003319AC">
                <w:pPr>
                  <w:spacing w:line="276" w:lineRule="auto"/>
                  <w:rPr>
                    <w:sz w:val="18"/>
                    <w:szCs w:val="18"/>
                  </w:rPr>
                </w:pPr>
                <w:r>
                  <w:rPr>
                    <w:rFonts w:ascii="Segoe UI" w:hAnsi="Segoe UI" w:cs="Segoe UI"/>
                    <w:color w:val="091E42"/>
                    <w:sz w:val="16"/>
                    <w:szCs w:val="16"/>
                  </w:rPr>
                  <w:t>9</w:t>
                </w:r>
              </w:p>
            </w:tc>
            <w:tc>
              <w:tcPr>
                <w:tcW w:w="993" w:type="dxa"/>
                <w:tcBorders>
                  <w:top w:val="nil"/>
                  <w:left w:val="nil"/>
                  <w:bottom w:val="nil"/>
                  <w:right w:val="nil"/>
                </w:tcBorders>
                <w:shd w:val="clear" w:color="auto" w:fill="auto"/>
              </w:tcPr>
              <w:p w14:paraId="3B4DB697" w14:textId="77777777" w:rsidR="003319AC" w:rsidRPr="00FF24E4" w:rsidRDefault="003319AC" w:rsidP="003319AC">
                <w:pPr>
                  <w:rPr>
                    <w:rFonts w:cs="Times New Roman"/>
                    <w:sz w:val="18"/>
                    <w:szCs w:val="18"/>
                  </w:rPr>
                </w:pPr>
                <w:r w:rsidRPr="00FF24E4">
                  <w:rPr>
                    <w:rFonts w:cs="Times New Roman"/>
                    <w:sz w:val="18"/>
                    <w:szCs w:val="18"/>
                  </w:rPr>
                  <w:t>Genoptjening og øvrig udland</w:t>
                </w:r>
              </w:p>
            </w:tc>
            <w:tc>
              <w:tcPr>
                <w:tcW w:w="2834" w:type="dxa"/>
                <w:tcBorders>
                  <w:top w:val="nil"/>
                  <w:left w:val="nil"/>
                  <w:bottom w:val="nil"/>
                  <w:right w:val="single" w:sz="4" w:space="0" w:color="auto"/>
                </w:tcBorders>
                <w:shd w:val="clear" w:color="auto" w:fill="auto"/>
              </w:tcPr>
              <w:p w14:paraId="2F62A2A9" w14:textId="7CEEF981" w:rsidR="003319AC" w:rsidRPr="00FF24E4" w:rsidRDefault="00402B87" w:rsidP="00F37B5A">
                <w:pPr>
                  <w:rPr>
                    <w:rFonts w:cs="Times New Roman"/>
                    <w:sz w:val="18"/>
                    <w:szCs w:val="18"/>
                  </w:rPr>
                </w:pPr>
                <w:r w:rsidRPr="00FF24E4">
                  <w:rPr>
                    <w:rFonts w:cs="Times New Roman"/>
                    <w:sz w:val="18"/>
                    <w:szCs w:val="18"/>
                  </w:rPr>
                  <w:t>Benyttes til medlemmer</w:t>
                </w:r>
                <w:r>
                  <w:rPr>
                    <w:rFonts w:cs="Times New Roman"/>
                    <w:sz w:val="18"/>
                    <w:szCs w:val="18"/>
                  </w:rPr>
                  <w:t>,</w:t>
                </w:r>
                <w:r w:rsidRPr="00FF24E4">
                  <w:rPr>
                    <w:rFonts w:cs="Times New Roman"/>
                    <w:sz w:val="18"/>
                    <w:szCs w:val="18"/>
                  </w:rPr>
                  <w:t xml:space="preserve"> som</w:t>
                </w:r>
                <w:r>
                  <w:rPr>
                    <w:rFonts w:cs="Times New Roman"/>
                    <w:sz w:val="18"/>
                    <w:szCs w:val="18"/>
                  </w:rPr>
                  <w:t xml:space="preserve"> har timer på beskæftigelseskontoen i forbindelse med </w:t>
                </w:r>
                <w:r w:rsidRPr="00FF24E4">
                  <w:rPr>
                    <w:rFonts w:cs="Times New Roman"/>
                    <w:sz w:val="18"/>
                    <w:szCs w:val="18"/>
                  </w:rPr>
                  <w:t>i</w:t>
                </w:r>
                <w:r>
                  <w:rPr>
                    <w:rFonts w:cs="Times New Roman"/>
                    <w:sz w:val="18"/>
                    <w:szCs w:val="18"/>
                  </w:rPr>
                  <w:t>ndplacering</w:t>
                </w:r>
                <w:r w:rsidRPr="00FF24E4">
                  <w:rPr>
                    <w:rFonts w:cs="Times New Roman"/>
                    <w:sz w:val="18"/>
                    <w:szCs w:val="18"/>
                  </w:rPr>
                  <w:t xml:space="preserve"> i en </w:t>
                </w:r>
                <w:r>
                  <w:rPr>
                    <w:rFonts w:cs="Times New Roman"/>
                    <w:sz w:val="18"/>
                    <w:szCs w:val="18"/>
                  </w:rPr>
                  <w:t>ny dagpengeperiode</w:t>
                </w:r>
                <w:r w:rsidR="003319AC" w:rsidRPr="00FF24E4">
                  <w:rPr>
                    <w:rFonts w:cs="Times New Roman"/>
                    <w:sz w:val="18"/>
                    <w:szCs w:val="18"/>
                  </w:rPr>
                  <w:t xml:space="preserve">. Det ledige medlem </w:t>
                </w:r>
                <w:r>
                  <w:rPr>
                    <w:rFonts w:cs="Times New Roman"/>
                    <w:sz w:val="18"/>
                    <w:szCs w:val="18"/>
                  </w:rPr>
                  <w:t>bliver</w:t>
                </w:r>
                <w:r w:rsidR="003319AC" w:rsidRPr="00FF24E4">
                  <w:rPr>
                    <w:rFonts w:cs="Times New Roman"/>
                    <w:sz w:val="18"/>
                    <w:szCs w:val="18"/>
                  </w:rPr>
                  <w:t xml:space="preserve"> genindplaceret i en </w:t>
                </w:r>
                <w:r w:rsidR="003319AC" w:rsidRPr="00FF24E4">
                  <w:rPr>
                    <w:rFonts w:cs="Times New Roman"/>
                    <w:color w:val="000000"/>
                    <w:sz w:val="18"/>
                    <w:szCs w:val="18"/>
                    <w:u w:val="single"/>
                  </w:rPr>
                  <w:t>ordinær</w:t>
                </w:r>
                <w:r w:rsidR="003319AC" w:rsidRPr="00FF24E4">
                  <w:rPr>
                    <w:rFonts w:cs="Times New Roman"/>
                    <w:color w:val="000000"/>
                    <w:sz w:val="18"/>
                    <w:szCs w:val="18"/>
                  </w:rPr>
                  <w:t xml:space="preserve"> dagpengeperiode. A-kassen har truffet en afgørelse om, at medlemmet har ret til ydelse </w:t>
                </w:r>
                <w:proofErr w:type="spellStart"/>
                <w:r w:rsidR="003319AC" w:rsidRPr="00FF24E4">
                  <w:rPr>
                    <w:rFonts w:cs="Times New Roman"/>
                    <w:color w:val="000000"/>
                    <w:sz w:val="18"/>
                    <w:szCs w:val="18"/>
                  </w:rPr>
                  <w:t>pba</w:t>
                </w:r>
                <w:proofErr w:type="spellEnd"/>
                <w:r w:rsidR="003319AC" w:rsidRPr="00FF24E4">
                  <w:rPr>
                    <w:rFonts w:cs="Times New Roman"/>
                    <w:color w:val="000000"/>
                    <w:sz w:val="18"/>
                    <w:szCs w:val="18"/>
                  </w:rPr>
                  <w:t xml:space="preserve">. et </w:t>
                </w:r>
                <w:r w:rsidR="003319AC" w:rsidRPr="00FF24E4">
                  <w:rPr>
                    <w:rFonts w:cs="Times New Roman"/>
                    <w:color w:val="000000"/>
                    <w:sz w:val="18"/>
                    <w:szCs w:val="18"/>
                    <w:u w:val="single"/>
                  </w:rPr>
                  <w:t>beskæftigelses</w:t>
                </w:r>
                <w:r w:rsidR="003319AC" w:rsidRPr="00FF24E4">
                  <w:rPr>
                    <w:rFonts w:cs="Times New Roman"/>
                    <w:color w:val="000000"/>
                    <w:sz w:val="18"/>
                    <w:szCs w:val="18"/>
                  </w:rPr>
                  <w:t xml:space="preserve">krav. Arbejds- og/eller forsikringsperioder optjent i </w:t>
                </w:r>
                <w:r w:rsidR="00A9014F">
                  <w:rPr>
                    <w:rFonts w:cs="Times New Roman"/>
                    <w:color w:val="000000"/>
                    <w:sz w:val="18"/>
                    <w:szCs w:val="18"/>
                  </w:rPr>
                  <w:t>det ø</w:t>
                </w:r>
                <w:r w:rsidR="003319AC" w:rsidRPr="00FF24E4">
                  <w:rPr>
                    <w:rFonts w:cs="Times New Roman"/>
                    <w:color w:val="000000"/>
                    <w:sz w:val="18"/>
                    <w:szCs w:val="18"/>
                  </w:rPr>
                  <w:t>vrige udland (</w:t>
                </w:r>
                <w:proofErr w:type="spellStart"/>
                <w:r w:rsidR="003319AC" w:rsidRPr="00FF24E4">
                  <w:rPr>
                    <w:rFonts w:cs="Times New Roman"/>
                    <w:color w:val="000000"/>
                    <w:sz w:val="18"/>
                    <w:szCs w:val="18"/>
                  </w:rPr>
                  <w:t>dvs</w:t>
                </w:r>
                <w:proofErr w:type="spellEnd"/>
                <w:r w:rsidR="003319AC" w:rsidRPr="00FF24E4">
                  <w:rPr>
                    <w:rFonts w:cs="Times New Roman"/>
                    <w:color w:val="000000"/>
                    <w:sz w:val="18"/>
                    <w:szCs w:val="18"/>
                  </w:rPr>
                  <w:t xml:space="preserve"> ikke EU/EØS) er en nødvendighed for op</w:t>
                </w:r>
                <w:r w:rsidR="00A9014F">
                  <w:rPr>
                    <w:rFonts w:cs="Times New Roman"/>
                    <w:color w:val="000000"/>
                    <w:sz w:val="18"/>
                    <w:szCs w:val="18"/>
                  </w:rPr>
                  <w:t xml:space="preserve">fyldelse </w:t>
                </w:r>
                <w:r w:rsidR="003319AC" w:rsidRPr="00FF24E4">
                  <w:rPr>
                    <w:rFonts w:cs="Times New Roman"/>
                    <w:color w:val="000000"/>
                    <w:sz w:val="18"/>
                    <w:szCs w:val="18"/>
                  </w:rPr>
                  <w:t>af beskæftigelseskrav eller krav om forudgående forsikring</w:t>
                </w:r>
                <w:r w:rsidR="00A9014F">
                  <w:rPr>
                    <w:rFonts w:cs="Times New Roman"/>
                    <w:color w:val="000000"/>
                    <w:sz w:val="18"/>
                    <w:szCs w:val="18"/>
                  </w:rPr>
                  <w:t>speriode</w:t>
                </w:r>
                <w:r w:rsidR="009105B1">
                  <w:rPr>
                    <w:rFonts w:cs="Times New Roman"/>
                    <w:color w:val="000000"/>
                    <w:sz w:val="18"/>
                    <w:szCs w:val="18"/>
                  </w:rPr>
                  <w:t>.</w:t>
                </w:r>
                <w:r w:rsidR="00F37B5A">
                  <w:rPr>
                    <w:rFonts w:cs="Times New Roman"/>
                    <w:color w:val="000000"/>
                    <w:sz w:val="18"/>
                    <w:szCs w:val="18"/>
                  </w:rPr>
                  <w:t xml:space="preserve"> </w:t>
                </w:r>
                <w:r w:rsidR="00F37B5A">
                  <w:rPr>
                    <w:sz w:val="18"/>
                    <w:szCs w:val="18"/>
                  </w:rPr>
                  <w:t xml:space="preserve">Der er til opfyldelse af indkomstkravet </w:t>
                </w:r>
                <w:r w:rsidR="00F37B5A" w:rsidRPr="00FF24E4">
                  <w:rPr>
                    <w:sz w:val="18"/>
                    <w:szCs w:val="18"/>
                    <w:u w:val="single"/>
                  </w:rPr>
                  <w:t>ikke</w:t>
                </w:r>
                <w:r w:rsidR="00F37B5A">
                  <w:rPr>
                    <w:sz w:val="18"/>
                    <w:szCs w:val="18"/>
                  </w:rPr>
                  <w:t xml:space="preserve"> benyttet arbejds- og/eller forsikringsperioder optjent i EU/EØS. </w:t>
                </w:r>
              </w:p>
            </w:tc>
          </w:tr>
          <w:tr w:rsidR="003319AC" w:rsidRPr="00306F2F" w14:paraId="118C2785" w14:textId="77777777" w:rsidTr="009C68BC">
            <w:tc>
              <w:tcPr>
                <w:tcW w:w="1696" w:type="dxa"/>
                <w:vMerge/>
                <w:tcBorders>
                  <w:left w:val="single" w:sz="4" w:space="0" w:color="auto"/>
                  <w:right w:val="single" w:sz="4" w:space="0" w:color="auto"/>
                </w:tcBorders>
                <w:shd w:val="clear" w:color="auto" w:fill="DEEAF6" w:themeFill="accent1" w:themeFillTint="33"/>
              </w:tcPr>
              <w:p w14:paraId="065CDE18" w14:textId="77777777" w:rsidR="003319AC" w:rsidRPr="00306F2F" w:rsidRDefault="003319AC" w:rsidP="003319AC">
                <w:pPr>
                  <w:rPr>
                    <w:b/>
                    <w:sz w:val="18"/>
                    <w:szCs w:val="18"/>
                  </w:rPr>
                </w:pPr>
              </w:p>
            </w:tc>
            <w:tc>
              <w:tcPr>
                <w:tcW w:w="3544" w:type="dxa"/>
                <w:vMerge/>
                <w:tcBorders>
                  <w:left w:val="single" w:sz="4" w:space="0" w:color="auto"/>
                  <w:right w:val="single" w:sz="4" w:space="0" w:color="auto"/>
                </w:tcBorders>
              </w:tcPr>
              <w:p w14:paraId="33C0F232" w14:textId="77777777" w:rsidR="003319AC" w:rsidRPr="00306F2F" w:rsidRDefault="003319AC" w:rsidP="003319AC">
                <w:pPr>
                  <w:spacing w:line="276" w:lineRule="auto"/>
                  <w:rPr>
                    <w:sz w:val="18"/>
                    <w:szCs w:val="18"/>
                  </w:rPr>
                </w:pPr>
              </w:p>
            </w:tc>
            <w:tc>
              <w:tcPr>
                <w:tcW w:w="567" w:type="dxa"/>
                <w:tcBorders>
                  <w:top w:val="nil"/>
                  <w:left w:val="single" w:sz="4" w:space="0" w:color="auto"/>
                  <w:bottom w:val="nil"/>
                  <w:right w:val="nil"/>
                </w:tcBorders>
                <w:shd w:val="clear" w:color="000000" w:fill="FFFFFF"/>
              </w:tcPr>
              <w:p w14:paraId="0C1839D7" w14:textId="77777777" w:rsidR="003319AC" w:rsidRPr="00306F2F" w:rsidRDefault="003319AC" w:rsidP="003319AC">
                <w:pPr>
                  <w:spacing w:line="276" w:lineRule="auto"/>
                  <w:rPr>
                    <w:sz w:val="18"/>
                    <w:szCs w:val="18"/>
                  </w:rPr>
                </w:pPr>
                <w:r>
                  <w:rPr>
                    <w:rFonts w:ascii="Segoe UI" w:hAnsi="Segoe UI" w:cs="Segoe UI"/>
                    <w:color w:val="091E42"/>
                    <w:sz w:val="16"/>
                    <w:szCs w:val="16"/>
                  </w:rPr>
                  <w:t>12</w:t>
                </w:r>
              </w:p>
            </w:tc>
            <w:tc>
              <w:tcPr>
                <w:tcW w:w="993" w:type="dxa"/>
                <w:tcBorders>
                  <w:top w:val="nil"/>
                  <w:left w:val="nil"/>
                  <w:bottom w:val="nil"/>
                  <w:right w:val="nil"/>
                </w:tcBorders>
                <w:shd w:val="clear" w:color="000000" w:fill="FFFFFF"/>
              </w:tcPr>
              <w:p w14:paraId="186FA022" w14:textId="77777777" w:rsidR="003319AC" w:rsidRPr="00FF24E4" w:rsidRDefault="003319AC" w:rsidP="003319AC">
                <w:pPr>
                  <w:spacing w:line="276" w:lineRule="auto"/>
                  <w:rPr>
                    <w:rFonts w:cs="Times New Roman"/>
                    <w:sz w:val="18"/>
                    <w:szCs w:val="18"/>
                  </w:rPr>
                </w:pPr>
                <w:r w:rsidRPr="00FF24E4">
                  <w:rPr>
                    <w:rFonts w:cs="Times New Roman"/>
                    <w:color w:val="091E42"/>
                    <w:sz w:val="18"/>
                    <w:szCs w:val="18"/>
                  </w:rPr>
                  <w:t>Beskæftigelseskonto</w:t>
                </w:r>
              </w:p>
            </w:tc>
            <w:tc>
              <w:tcPr>
                <w:tcW w:w="2834" w:type="dxa"/>
                <w:tcBorders>
                  <w:top w:val="nil"/>
                  <w:left w:val="nil"/>
                  <w:bottom w:val="nil"/>
                  <w:right w:val="single" w:sz="4" w:space="0" w:color="auto"/>
                </w:tcBorders>
                <w:shd w:val="clear" w:color="auto" w:fill="auto"/>
              </w:tcPr>
              <w:p w14:paraId="0D5F0695" w14:textId="77777777" w:rsidR="003319AC" w:rsidRPr="00FF24E4" w:rsidRDefault="003319AC" w:rsidP="00402B87">
                <w:pPr>
                  <w:spacing w:line="276" w:lineRule="auto"/>
                  <w:rPr>
                    <w:rFonts w:cs="Times New Roman"/>
                    <w:sz w:val="18"/>
                    <w:szCs w:val="18"/>
                  </w:rPr>
                </w:pPr>
                <w:r w:rsidRPr="00FF24E4">
                  <w:rPr>
                    <w:rFonts w:cs="Times New Roman"/>
                    <w:color w:val="000000"/>
                    <w:sz w:val="18"/>
                    <w:szCs w:val="18"/>
                  </w:rPr>
                  <w:t xml:space="preserve">Det ledige medlem </w:t>
                </w:r>
                <w:r w:rsidR="00402B87">
                  <w:rPr>
                    <w:rFonts w:cs="Times New Roman"/>
                    <w:color w:val="000000"/>
                    <w:sz w:val="18"/>
                    <w:szCs w:val="18"/>
                  </w:rPr>
                  <w:t>bliver</w:t>
                </w:r>
                <w:r w:rsidRPr="00FF24E4">
                  <w:rPr>
                    <w:rFonts w:cs="Times New Roman"/>
                    <w:color w:val="000000"/>
                    <w:sz w:val="18"/>
                    <w:szCs w:val="18"/>
                  </w:rPr>
                  <w:t xml:space="preserve"> indplaceret i den </w:t>
                </w:r>
                <w:r w:rsidRPr="00FF24E4">
                  <w:rPr>
                    <w:rFonts w:cs="Times New Roman"/>
                    <w:color w:val="000000"/>
                    <w:sz w:val="18"/>
                    <w:szCs w:val="18"/>
                    <w:u w:val="single"/>
                  </w:rPr>
                  <w:t>forlængede</w:t>
                </w:r>
                <w:r w:rsidRPr="00FF24E4">
                  <w:rPr>
                    <w:rFonts w:cs="Times New Roman"/>
                    <w:color w:val="000000"/>
                    <w:sz w:val="18"/>
                    <w:szCs w:val="18"/>
                  </w:rPr>
                  <w:t xml:space="preserve"> dagpengeperiode. A-kassen har truffet afgørelse om, at medlemmet har ret til ydelse </w:t>
                </w:r>
                <w:proofErr w:type="spellStart"/>
                <w:r w:rsidRPr="00FF24E4">
                  <w:rPr>
                    <w:rFonts w:cs="Times New Roman"/>
                    <w:color w:val="000000"/>
                    <w:sz w:val="18"/>
                    <w:szCs w:val="18"/>
                  </w:rPr>
                  <w:t>pba</w:t>
                </w:r>
                <w:proofErr w:type="spellEnd"/>
                <w:r w:rsidRPr="00FF24E4">
                  <w:rPr>
                    <w:rFonts w:cs="Times New Roman"/>
                    <w:color w:val="000000"/>
                    <w:sz w:val="18"/>
                    <w:szCs w:val="18"/>
                  </w:rPr>
                  <w:t xml:space="preserve">. at medlemmet har løntimer stående på sin </w:t>
                </w:r>
                <w:r w:rsidRPr="00FF24E4">
                  <w:rPr>
                    <w:rFonts w:cs="Times New Roman"/>
                    <w:color w:val="000000"/>
                    <w:sz w:val="18"/>
                    <w:szCs w:val="18"/>
                    <w:u w:val="single"/>
                  </w:rPr>
                  <w:t>beskæftigelseskonto</w:t>
                </w:r>
                <w:r w:rsidRPr="00FF24E4">
                  <w:rPr>
                    <w:rFonts w:cs="Times New Roman"/>
                    <w:color w:val="000000"/>
                    <w:sz w:val="18"/>
                    <w:szCs w:val="18"/>
                  </w:rPr>
                  <w:t>, som kan udnyttes til at forlænge dagpengeretten ud over de dagpengetimer (”</w:t>
                </w:r>
                <w:proofErr w:type="spellStart"/>
                <w:r w:rsidRPr="00FF24E4">
                  <w:rPr>
                    <w:rFonts w:cs="Times New Roman"/>
                    <w:color w:val="000000"/>
                    <w:sz w:val="18"/>
                    <w:szCs w:val="18"/>
                  </w:rPr>
                  <w:t>OffsetHours</w:t>
                </w:r>
                <w:proofErr w:type="spellEnd"/>
                <w:r w:rsidRPr="00FF24E4">
                  <w:rPr>
                    <w:rFonts w:cs="Times New Roman"/>
                    <w:color w:val="000000"/>
                    <w:sz w:val="18"/>
                    <w:szCs w:val="18"/>
                  </w:rPr>
                  <w:t xml:space="preserve">”), som medlemmet blev tildelt ved den seneste indplacering i dagpengesystemet. </w:t>
                </w:r>
              </w:p>
            </w:tc>
          </w:tr>
          <w:tr w:rsidR="003319AC" w:rsidRPr="00306F2F" w14:paraId="485C1758" w14:textId="77777777" w:rsidTr="009C68BC">
            <w:tc>
              <w:tcPr>
                <w:tcW w:w="1696" w:type="dxa"/>
                <w:vMerge/>
                <w:tcBorders>
                  <w:left w:val="single" w:sz="4" w:space="0" w:color="auto"/>
                  <w:right w:val="single" w:sz="4" w:space="0" w:color="auto"/>
                </w:tcBorders>
                <w:shd w:val="clear" w:color="auto" w:fill="DEEAF6" w:themeFill="accent1" w:themeFillTint="33"/>
              </w:tcPr>
              <w:p w14:paraId="48D4E54B" w14:textId="77777777" w:rsidR="003319AC" w:rsidRPr="00306F2F" w:rsidRDefault="003319AC" w:rsidP="003319AC">
                <w:pPr>
                  <w:rPr>
                    <w:b/>
                    <w:sz w:val="18"/>
                    <w:szCs w:val="18"/>
                  </w:rPr>
                </w:pPr>
              </w:p>
            </w:tc>
            <w:tc>
              <w:tcPr>
                <w:tcW w:w="3544" w:type="dxa"/>
                <w:vMerge/>
                <w:tcBorders>
                  <w:left w:val="single" w:sz="4" w:space="0" w:color="auto"/>
                  <w:right w:val="single" w:sz="4" w:space="0" w:color="000000"/>
                </w:tcBorders>
              </w:tcPr>
              <w:p w14:paraId="2A6D4F21" w14:textId="77777777" w:rsidR="003319AC" w:rsidRPr="00306F2F" w:rsidRDefault="003319AC" w:rsidP="003319AC">
                <w:pPr>
                  <w:spacing w:line="276" w:lineRule="auto"/>
                  <w:rPr>
                    <w:sz w:val="18"/>
                    <w:szCs w:val="18"/>
                  </w:rPr>
                </w:pPr>
              </w:p>
            </w:tc>
            <w:tc>
              <w:tcPr>
                <w:tcW w:w="567" w:type="dxa"/>
                <w:tcBorders>
                  <w:top w:val="nil"/>
                  <w:left w:val="single" w:sz="4" w:space="0" w:color="000000"/>
                  <w:bottom w:val="nil"/>
                  <w:right w:val="nil"/>
                </w:tcBorders>
                <w:shd w:val="clear" w:color="000000" w:fill="FFFFFF"/>
              </w:tcPr>
              <w:p w14:paraId="3E817982" w14:textId="77777777" w:rsidR="003319AC" w:rsidRPr="00306F2F" w:rsidRDefault="003319AC" w:rsidP="003319AC">
                <w:pPr>
                  <w:spacing w:line="276" w:lineRule="auto"/>
                  <w:rPr>
                    <w:sz w:val="18"/>
                    <w:szCs w:val="18"/>
                  </w:rPr>
                </w:pPr>
                <w:r>
                  <w:rPr>
                    <w:rFonts w:ascii="Segoe UI" w:hAnsi="Segoe UI" w:cs="Segoe UI"/>
                    <w:color w:val="091E42"/>
                    <w:sz w:val="16"/>
                    <w:szCs w:val="16"/>
                  </w:rPr>
                  <w:t>15</w:t>
                </w:r>
              </w:p>
            </w:tc>
            <w:tc>
              <w:tcPr>
                <w:tcW w:w="993" w:type="dxa"/>
                <w:tcBorders>
                  <w:top w:val="nil"/>
                  <w:left w:val="nil"/>
                  <w:bottom w:val="nil"/>
                  <w:right w:val="nil"/>
                </w:tcBorders>
                <w:shd w:val="clear" w:color="auto" w:fill="auto"/>
              </w:tcPr>
              <w:p w14:paraId="081F45E0" w14:textId="77777777" w:rsidR="003319AC" w:rsidRPr="00FF24E4" w:rsidRDefault="003319AC" w:rsidP="003319AC">
                <w:pPr>
                  <w:spacing w:line="276" w:lineRule="auto"/>
                  <w:rPr>
                    <w:rFonts w:cs="Times New Roman"/>
                    <w:sz w:val="18"/>
                    <w:szCs w:val="18"/>
                  </w:rPr>
                </w:pPr>
                <w:r w:rsidRPr="00FF24E4">
                  <w:rPr>
                    <w:rFonts w:cs="Times New Roman"/>
                    <w:sz w:val="18"/>
                    <w:szCs w:val="18"/>
                  </w:rPr>
                  <w:t>Indkomst og selvstændigt erhverv - Trin 2 </w:t>
                </w:r>
              </w:p>
            </w:tc>
            <w:tc>
              <w:tcPr>
                <w:tcW w:w="2834" w:type="dxa"/>
                <w:tcBorders>
                  <w:top w:val="nil"/>
                  <w:left w:val="nil"/>
                  <w:bottom w:val="nil"/>
                  <w:right w:val="single" w:sz="4" w:space="0" w:color="auto"/>
                </w:tcBorders>
                <w:shd w:val="clear" w:color="auto" w:fill="auto"/>
                <w:vAlign w:val="bottom"/>
              </w:tcPr>
              <w:p w14:paraId="32C84717" w14:textId="1B448B92" w:rsidR="003319AC" w:rsidRPr="00FF24E4" w:rsidRDefault="003319AC" w:rsidP="00732B6C">
                <w:pPr>
                  <w:spacing w:line="276" w:lineRule="auto"/>
                  <w:rPr>
                    <w:rFonts w:cs="Times New Roman"/>
                    <w:sz w:val="18"/>
                    <w:szCs w:val="18"/>
                  </w:rPr>
                </w:pPr>
                <w:r w:rsidRPr="00FF24E4">
                  <w:rPr>
                    <w:rFonts w:cs="Times New Roman"/>
                    <w:sz w:val="18"/>
                    <w:szCs w:val="18"/>
                  </w:rPr>
                  <w:t xml:space="preserve">Det ledige medlem </w:t>
                </w:r>
                <w:r w:rsidR="00402B87">
                  <w:rPr>
                    <w:rFonts w:cs="Times New Roman"/>
                    <w:sz w:val="18"/>
                    <w:szCs w:val="18"/>
                  </w:rPr>
                  <w:t>bliver</w:t>
                </w:r>
                <w:r w:rsidRPr="00FF24E4">
                  <w:rPr>
                    <w:rFonts w:cs="Times New Roman"/>
                    <w:sz w:val="18"/>
                    <w:szCs w:val="18"/>
                  </w:rPr>
                  <w:t xml:space="preserve"> indplaceret i den ordinære dagpengeperiode. Medlem har drevet selvstændig virksomhed, har ikke optjent ret til dagpenge inden for den normale optjeningsperiode. </w:t>
                </w:r>
                <w:r w:rsidR="00F7303C">
                  <w:rPr>
                    <w:rFonts w:cs="Times New Roman"/>
                    <w:sz w:val="18"/>
                    <w:szCs w:val="18"/>
                  </w:rPr>
                  <w:t>O</w:t>
                </w:r>
                <w:r w:rsidRPr="00FF24E4">
                  <w:rPr>
                    <w:rFonts w:cs="Times New Roman"/>
                    <w:sz w:val="18"/>
                    <w:szCs w:val="18"/>
                  </w:rPr>
                  <w:t xml:space="preserve">ptjeningsperioden er forlænget til 5 år. Det er en betingelse, </w:t>
                </w:r>
                <w:r w:rsidR="00732B6C">
                  <w:rPr>
                    <w:rFonts w:cs="Times New Roman"/>
                    <w:sz w:val="18"/>
                    <w:szCs w:val="18"/>
                  </w:rPr>
                  <w:t xml:space="preserve">at medlemmet opfylder indkomstkrav (overskudkrav) </w:t>
                </w:r>
                <w:r w:rsidRPr="00FF24E4">
                  <w:rPr>
                    <w:rFonts w:cs="Times New Roman"/>
                    <w:sz w:val="18"/>
                    <w:szCs w:val="18"/>
                  </w:rPr>
                  <w:t>udelukkende på baggrund af drift af selvstændig virksomhed</w:t>
                </w:r>
                <w:r w:rsidR="009105B1">
                  <w:rPr>
                    <w:rFonts w:cs="Times New Roman"/>
                    <w:sz w:val="18"/>
                    <w:szCs w:val="18"/>
                  </w:rPr>
                  <w:t>.</w:t>
                </w:r>
              </w:p>
            </w:tc>
          </w:tr>
          <w:tr w:rsidR="003319AC" w:rsidRPr="00306F2F" w14:paraId="6ACD6C6F" w14:textId="77777777" w:rsidTr="009C68BC">
            <w:tc>
              <w:tcPr>
                <w:tcW w:w="1696" w:type="dxa"/>
                <w:vMerge/>
                <w:tcBorders>
                  <w:left w:val="single" w:sz="4" w:space="0" w:color="auto"/>
                  <w:right w:val="single" w:sz="4" w:space="0" w:color="auto"/>
                </w:tcBorders>
                <w:shd w:val="clear" w:color="auto" w:fill="DEEAF6" w:themeFill="accent1" w:themeFillTint="33"/>
              </w:tcPr>
              <w:p w14:paraId="0FF86A95" w14:textId="77777777" w:rsidR="003319AC" w:rsidRPr="00306F2F" w:rsidRDefault="003319AC" w:rsidP="003319AC">
                <w:pPr>
                  <w:rPr>
                    <w:b/>
                    <w:sz w:val="18"/>
                    <w:szCs w:val="18"/>
                  </w:rPr>
                </w:pPr>
              </w:p>
            </w:tc>
            <w:tc>
              <w:tcPr>
                <w:tcW w:w="3544" w:type="dxa"/>
                <w:vMerge/>
                <w:tcBorders>
                  <w:left w:val="single" w:sz="4" w:space="0" w:color="auto"/>
                  <w:right w:val="single" w:sz="4" w:space="0" w:color="000000"/>
                </w:tcBorders>
              </w:tcPr>
              <w:p w14:paraId="481D80EA" w14:textId="77777777" w:rsidR="003319AC" w:rsidRPr="00306F2F" w:rsidRDefault="003319AC" w:rsidP="003319AC">
                <w:pPr>
                  <w:spacing w:line="276" w:lineRule="auto"/>
                  <w:rPr>
                    <w:sz w:val="18"/>
                    <w:szCs w:val="18"/>
                  </w:rPr>
                </w:pPr>
              </w:p>
            </w:tc>
            <w:tc>
              <w:tcPr>
                <w:tcW w:w="567" w:type="dxa"/>
                <w:tcBorders>
                  <w:top w:val="nil"/>
                  <w:left w:val="single" w:sz="4" w:space="0" w:color="000000"/>
                  <w:bottom w:val="nil"/>
                  <w:right w:val="nil"/>
                </w:tcBorders>
                <w:shd w:val="clear" w:color="auto" w:fill="auto"/>
              </w:tcPr>
              <w:p w14:paraId="2EE75FFC" w14:textId="77777777" w:rsidR="003319AC" w:rsidRPr="00FF24E4" w:rsidRDefault="003319AC" w:rsidP="003319AC">
                <w:pPr>
                  <w:spacing w:line="276" w:lineRule="auto"/>
                  <w:rPr>
                    <w:rFonts w:cs="Times New Roman"/>
                    <w:sz w:val="18"/>
                    <w:szCs w:val="18"/>
                  </w:rPr>
                </w:pPr>
                <w:r w:rsidRPr="00FF24E4">
                  <w:rPr>
                    <w:rFonts w:cs="Times New Roman"/>
                    <w:sz w:val="18"/>
                    <w:szCs w:val="18"/>
                  </w:rPr>
                  <w:t>24</w:t>
                </w:r>
              </w:p>
            </w:tc>
            <w:tc>
              <w:tcPr>
                <w:tcW w:w="993" w:type="dxa"/>
                <w:tcBorders>
                  <w:top w:val="nil"/>
                  <w:left w:val="nil"/>
                  <w:bottom w:val="nil"/>
                  <w:right w:val="nil"/>
                </w:tcBorders>
                <w:shd w:val="clear" w:color="auto" w:fill="auto"/>
              </w:tcPr>
              <w:p w14:paraId="7D5A0B41" w14:textId="77777777" w:rsidR="003319AC" w:rsidRPr="00FF24E4" w:rsidRDefault="003319AC" w:rsidP="003319AC">
                <w:pPr>
                  <w:spacing w:line="276" w:lineRule="auto"/>
                  <w:rPr>
                    <w:rFonts w:cs="Times New Roman"/>
                    <w:sz w:val="18"/>
                    <w:szCs w:val="18"/>
                  </w:rPr>
                </w:pPr>
                <w:r w:rsidRPr="00FF24E4">
                  <w:rPr>
                    <w:rFonts w:cs="Times New Roman"/>
                    <w:sz w:val="18"/>
                    <w:szCs w:val="18"/>
                  </w:rPr>
                  <w:t>Uddannelse med sprogkrav</w:t>
                </w:r>
              </w:p>
            </w:tc>
            <w:tc>
              <w:tcPr>
                <w:tcW w:w="2834" w:type="dxa"/>
                <w:tcBorders>
                  <w:top w:val="nil"/>
                  <w:left w:val="nil"/>
                  <w:bottom w:val="nil"/>
                  <w:right w:val="single" w:sz="4" w:space="0" w:color="auto"/>
                </w:tcBorders>
                <w:shd w:val="clear" w:color="auto" w:fill="auto"/>
                <w:vAlign w:val="center"/>
              </w:tcPr>
              <w:p w14:paraId="026EAC1C" w14:textId="77777777" w:rsidR="003319AC" w:rsidRPr="00FF24E4" w:rsidRDefault="003319AC" w:rsidP="00402B87">
                <w:pPr>
                  <w:spacing w:line="276" w:lineRule="auto"/>
                  <w:rPr>
                    <w:rFonts w:cs="Times New Roman"/>
                    <w:sz w:val="18"/>
                    <w:szCs w:val="18"/>
                  </w:rPr>
                </w:pPr>
                <w:r w:rsidRPr="00FF24E4">
                  <w:rPr>
                    <w:rFonts w:cs="Times New Roman"/>
                    <w:sz w:val="18"/>
                    <w:szCs w:val="18"/>
                  </w:rPr>
                  <w:t xml:space="preserve">Det ledige medlem </w:t>
                </w:r>
                <w:r w:rsidR="00402B87">
                  <w:rPr>
                    <w:rFonts w:cs="Times New Roman"/>
                    <w:sz w:val="18"/>
                    <w:szCs w:val="18"/>
                  </w:rPr>
                  <w:t>bliver</w:t>
                </w:r>
                <w:r w:rsidRPr="00FF24E4">
                  <w:rPr>
                    <w:rFonts w:cs="Times New Roman"/>
                    <w:sz w:val="18"/>
                    <w:szCs w:val="18"/>
                  </w:rPr>
                  <w:t xml:space="preserve"> indplaceret i en </w:t>
                </w:r>
                <w:r w:rsidRPr="00FF24E4">
                  <w:rPr>
                    <w:rFonts w:cs="Times New Roman"/>
                    <w:sz w:val="18"/>
                    <w:szCs w:val="18"/>
                    <w:u w:val="single"/>
                  </w:rPr>
                  <w:t>ordinær</w:t>
                </w:r>
                <w:r w:rsidRPr="00FF24E4">
                  <w:rPr>
                    <w:rFonts w:cs="Times New Roman"/>
                    <w:sz w:val="18"/>
                    <w:szCs w:val="18"/>
                  </w:rPr>
                  <w:t xml:space="preserve"> dagpengeperiode. A-kassen har truffet afgørelse om, at medlemmet har ret til ydelse </w:t>
                </w:r>
                <w:proofErr w:type="spellStart"/>
                <w:r w:rsidRPr="00FF24E4">
                  <w:rPr>
                    <w:rFonts w:cs="Times New Roman"/>
                    <w:sz w:val="18"/>
                    <w:szCs w:val="18"/>
                  </w:rPr>
                  <w:t>pba</w:t>
                </w:r>
                <w:proofErr w:type="spellEnd"/>
                <w:r w:rsidRPr="00FF24E4">
                  <w:rPr>
                    <w:rFonts w:cs="Times New Roman"/>
                    <w:sz w:val="18"/>
                    <w:szCs w:val="18"/>
                  </w:rPr>
                  <w:t xml:space="preserve">. en gennemført erhvervsmæssig uddannelse normeret til mindst 18 måneder og den ledige </w:t>
                </w:r>
                <w:r w:rsidR="00A9014F">
                  <w:rPr>
                    <w:rFonts w:cs="Times New Roman"/>
                    <w:sz w:val="18"/>
                    <w:szCs w:val="18"/>
                  </w:rPr>
                  <w:t>opfylder sprogkravet (</w:t>
                </w:r>
                <w:r w:rsidRPr="00FF24E4">
                  <w:rPr>
                    <w:rFonts w:cs="Times New Roman"/>
                    <w:sz w:val="18"/>
                    <w:szCs w:val="18"/>
                  </w:rPr>
                  <w:t xml:space="preserve">bestået </w:t>
                </w:r>
                <w:r w:rsidRPr="00FF24E4">
                  <w:rPr>
                    <w:rFonts w:cs="Times New Roman"/>
                    <w:sz w:val="18"/>
                    <w:szCs w:val="18"/>
                    <w:u w:val="single"/>
                  </w:rPr>
                  <w:t>Dansk prøve 2 eller lignende)</w:t>
                </w:r>
                <w:r w:rsidR="009105B1">
                  <w:rPr>
                    <w:rFonts w:cs="Times New Roman"/>
                    <w:sz w:val="18"/>
                    <w:szCs w:val="18"/>
                    <w:u w:val="single"/>
                  </w:rPr>
                  <w:t>.</w:t>
                </w:r>
              </w:p>
            </w:tc>
          </w:tr>
          <w:tr w:rsidR="003319AC" w:rsidRPr="00306F2F" w14:paraId="31A5BC6E" w14:textId="77777777" w:rsidTr="009C68BC">
            <w:tc>
              <w:tcPr>
                <w:tcW w:w="1696" w:type="dxa"/>
                <w:vMerge/>
                <w:tcBorders>
                  <w:left w:val="single" w:sz="4" w:space="0" w:color="auto"/>
                  <w:right w:val="single" w:sz="4" w:space="0" w:color="auto"/>
                </w:tcBorders>
                <w:shd w:val="clear" w:color="auto" w:fill="DEEAF6" w:themeFill="accent1" w:themeFillTint="33"/>
              </w:tcPr>
              <w:p w14:paraId="65C5DC5B" w14:textId="77777777" w:rsidR="003319AC" w:rsidRPr="00306F2F" w:rsidRDefault="003319AC" w:rsidP="003319AC">
                <w:pPr>
                  <w:rPr>
                    <w:b/>
                    <w:sz w:val="18"/>
                    <w:szCs w:val="18"/>
                  </w:rPr>
                </w:pPr>
              </w:p>
            </w:tc>
            <w:tc>
              <w:tcPr>
                <w:tcW w:w="3544" w:type="dxa"/>
                <w:vMerge/>
                <w:tcBorders>
                  <w:left w:val="single" w:sz="4" w:space="0" w:color="auto"/>
                  <w:right w:val="single" w:sz="4" w:space="0" w:color="000000"/>
                </w:tcBorders>
              </w:tcPr>
              <w:p w14:paraId="72A36D8A" w14:textId="77777777" w:rsidR="003319AC" w:rsidRPr="00306F2F" w:rsidRDefault="003319AC" w:rsidP="003319AC">
                <w:pPr>
                  <w:spacing w:line="276" w:lineRule="auto"/>
                  <w:rPr>
                    <w:sz w:val="18"/>
                    <w:szCs w:val="18"/>
                  </w:rPr>
                </w:pPr>
              </w:p>
            </w:tc>
            <w:tc>
              <w:tcPr>
                <w:tcW w:w="567" w:type="dxa"/>
                <w:tcBorders>
                  <w:top w:val="nil"/>
                  <w:left w:val="single" w:sz="4" w:space="0" w:color="000000"/>
                  <w:bottom w:val="single" w:sz="4" w:space="0" w:color="000000"/>
                  <w:right w:val="nil"/>
                </w:tcBorders>
                <w:shd w:val="clear" w:color="auto" w:fill="auto"/>
              </w:tcPr>
              <w:p w14:paraId="02AE4936" w14:textId="77777777" w:rsidR="003319AC" w:rsidRPr="00FF24E4" w:rsidRDefault="003319AC" w:rsidP="003319AC">
                <w:pPr>
                  <w:spacing w:line="276" w:lineRule="auto"/>
                  <w:rPr>
                    <w:rFonts w:cs="Times New Roman"/>
                    <w:sz w:val="18"/>
                    <w:szCs w:val="18"/>
                  </w:rPr>
                </w:pPr>
                <w:r w:rsidRPr="00FF24E4">
                  <w:rPr>
                    <w:rFonts w:cs="Times New Roman"/>
                    <w:sz w:val="18"/>
                    <w:szCs w:val="18"/>
                  </w:rPr>
                  <w:t>25</w:t>
                </w:r>
              </w:p>
            </w:tc>
            <w:tc>
              <w:tcPr>
                <w:tcW w:w="993" w:type="dxa"/>
                <w:tcBorders>
                  <w:top w:val="nil"/>
                  <w:left w:val="nil"/>
                  <w:bottom w:val="single" w:sz="4" w:space="0" w:color="000000"/>
                  <w:right w:val="nil"/>
                </w:tcBorders>
                <w:shd w:val="clear" w:color="auto" w:fill="auto"/>
              </w:tcPr>
              <w:p w14:paraId="733B5CAE" w14:textId="77777777" w:rsidR="003319AC" w:rsidRPr="00FF24E4" w:rsidRDefault="003319AC" w:rsidP="003319AC">
                <w:pPr>
                  <w:spacing w:line="276" w:lineRule="auto"/>
                  <w:rPr>
                    <w:rFonts w:cs="Times New Roman"/>
                    <w:sz w:val="18"/>
                    <w:szCs w:val="18"/>
                  </w:rPr>
                </w:pPr>
                <w:r w:rsidRPr="00FF24E4">
                  <w:rPr>
                    <w:rFonts w:cs="Times New Roman"/>
                    <w:sz w:val="18"/>
                    <w:szCs w:val="18"/>
                  </w:rPr>
                  <w:t>Uddannelse med tilknytningskrav</w:t>
                </w:r>
              </w:p>
            </w:tc>
            <w:tc>
              <w:tcPr>
                <w:tcW w:w="2834" w:type="dxa"/>
                <w:tcBorders>
                  <w:top w:val="nil"/>
                  <w:left w:val="nil"/>
                  <w:bottom w:val="single" w:sz="4" w:space="0" w:color="000000"/>
                  <w:right w:val="single" w:sz="4" w:space="0" w:color="auto"/>
                </w:tcBorders>
                <w:shd w:val="clear" w:color="auto" w:fill="auto"/>
                <w:vAlign w:val="center"/>
              </w:tcPr>
              <w:p w14:paraId="475F64AB" w14:textId="77777777" w:rsidR="003319AC" w:rsidRPr="00FF24E4" w:rsidRDefault="003319AC" w:rsidP="00402B87">
                <w:pPr>
                  <w:spacing w:line="276" w:lineRule="auto"/>
                  <w:rPr>
                    <w:rFonts w:cs="Times New Roman"/>
                    <w:sz w:val="18"/>
                    <w:szCs w:val="18"/>
                  </w:rPr>
                </w:pPr>
                <w:r w:rsidRPr="00FF24E4">
                  <w:rPr>
                    <w:rFonts w:cs="Times New Roman"/>
                    <w:sz w:val="18"/>
                    <w:szCs w:val="18"/>
                  </w:rPr>
                  <w:t xml:space="preserve">Det ledige medlem </w:t>
                </w:r>
                <w:r w:rsidR="00402B87">
                  <w:rPr>
                    <w:rFonts w:cs="Times New Roman"/>
                    <w:sz w:val="18"/>
                    <w:szCs w:val="18"/>
                  </w:rPr>
                  <w:t>bliver</w:t>
                </w:r>
                <w:r w:rsidRPr="00FF24E4">
                  <w:rPr>
                    <w:rFonts w:cs="Times New Roman"/>
                    <w:sz w:val="18"/>
                    <w:szCs w:val="18"/>
                  </w:rPr>
                  <w:t xml:space="preserve"> indplaceret i en </w:t>
                </w:r>
                <w:r w:rsidRPr="00FF24E4">
                  <w:rPr>
                    <w:rFonts w:cs="Times New Roman"/>
                    <w:sz w:val="18"/>
                    <w:szCs w:val="18"/>
                    <w:u w:val="single"/>
                  </w:rPr>
                  <w:t>ordinær</w:t>
                </w:r>
                <w:r w:rsidRPr="00FF24E4">
                  <w:rPr>
                    <w:rFonts w:cs="Times New Roman"/>
                    <w:sz w:val="18"/>
                    <w:szCs w:val="18"/>
                  </w:rPr>
                  <w:t xml:space="preserve"> dagpengeperiode. A-kassen har truffet afgørelse om, at medlemmet har ret til ydelse </w:t>
                </w:r>
                <w:proofErr w:type="spellStart"/>
                <w:r w:rsidRPr="00FF24E4">
                  <w:rPr>
                    <w:rFonts w:cs="Times New Roman"/>
                    <w:sz w:val="18"/>
                    <w:szCs w:val="18"/>
                  </w:rPr>
                  <w:t>pba</w:t>
                </w:r>
                <w:proofErr w:type="spellEnd"/>
                <w:r w:rsidRPr="00FF24E4">
                  <w:rPr>
                    <w:rFonts w:cs="Times New Roman"/>
                    <w:sz w:val="18"/>
                    <w:szCs w:val="18"/>
                  </w:rPr>
                  <w:t xml:space="preserve">. en gennemført erhvervsmæssig uddannelse normeret til mindst 18 måneder og den ledige </w:t>
                </w:r>
                <w:r w:rsidR="00A9014F">
                  <w:rPr>
                    <w:rFonts w:cs="Times New Roman"/>
                    <w:sz w:val="18"/>
                    <w:szCs w:val="18"/>
                  </w:rPr>
                  <w:t>opfylder</w:t>
                </w:r>
                <w:r w:rsidRPr="00FF24E4">
                  <w:rPr>
                    <w:rFonts w:cs="Times New Roman"/>
                    <w:sz w:val="18"/>
                    <w:szCs w:val="18"/>
                  </w:rPr>
                  <w:t xml:space="preserve"> </w:t>
                </w:r>
                <w:r w:rsidRPr="00FF24E4">
                  <w:rPr>
                    <w:rFonts w:cs="Times New Roman"/>
                    <w:sz w:val="18"/>
                    <w:szCs w:val="18"/>
                    <w:u w:val="single"/>
                  </w:rPr>
                  <w:t>ikke</w:t>
                </w:r>
                <w:r w:rsidRPr="00FF24E4">
                  <w:rPr>
                    <w:rFonts w:cs="Times New Roman"/>
                    <w:sz w:val="18"/>
                    <w:szCs w:val="18"/>
                  </w:rPr>
                  <w:t xml:space="preserve"> </w:t>
                </w:r>
                <w:r w:rsidR="00A9014F">
                  <w:rPr>
                    <w:rFonts w:cs="Times New Roman"/>
                    <w:sz w:val="18"/>
                    <w:szCs w:val="18"/>
                  </w:rPr>
                  <w:t>sprogkravet</w:t>
                </w:r>
                <w:r w:rsidRPr="00FF24E4">
                  <w:rPr>
                    <w:rFonts w:cs="Times New Roman"/>
                    <w:sz w:val="18"/>
                    <w:szCs w:val="18"/>
                  </w:rPr>
                  <w:t xml:space="preserve"> men opfylder et beskæftigelseskrav på 600 (fuldtidsforsikrede) hhv. 400 (deltidsforsikrede) løntimer</w:t>
                </w:r>
                <w:r w:rsidR="009105B1">
                  <w:rPr>
                    <w:rFonts w:cs="Times New Roman"/>
                    <w:sz w:val="18"/>
                    <w:szCs w:val="18"/>
                  </w:rPr>
                  <w:t>.</w:t>
                </w:r>
              </w:p>
            </w:tc>
          </w:tr>
          <w:tr w:rsidR="00A81BBF" w:rsidRPr="00306F2F" w14:paraId="5BC4EC94" w14:textId="77777777" w:rsidTr="009C68BC">
            <w:tc>
              <w:tcPr>
                <w:tcW w:w="1696" w:type="dxa"/>
                <w:tcBorders>
                  <w:left w:val="single" w:sz="4" w:space="0" w:color="auto"/>
                  <w:bottom w:val="single" w:sz="4" w:space="0" w:color="auto"/>
                  <w:right w:val="single" w:sz="4" w:space="0" w:color="auto"/>
                </w:tcBorders>
                <w:shd w:val="clear" w:color="auto" w:fill="DEEAF6" w:themeFill="accent1" w:themeFillTint="33"/>
              </w:tcPr>
              <w:p w14:paraId="3E3A864D" w14:textId="77777777" w:rsidR="00A81BBF" w:rsidRPr="00306F2F" w:rsidRDefault="00A81BBF" w:rsidP="00A81BBF">
                <w:pPr>
                  <w:shd w:val="clear" w:color="auto" w:fill="DEEAF6" w:themeFill="accent1" w:themeFillTint="33"/>
                  <w:rPr>
                    <w:b/>
                    <w:sz w:val="18"/>
                    <w:szCs w:val="18"/>
                  </w:rPr>
                </w:pPr>
                <w:r w:rsidRPr="00306F2F">
                  <w:rPr>
                    <w:b/>
                    <w:sz w:val="18"/>
                    <w:szCs w:val="18"/>
                  </w:rPr>
                  <w:lastRenderedPageBreak/>
                  <w:t xml:space="preserve">Senest medregnede indberetning fra </w:t>
                </w:r>
                <w:proofErr w:type="spellStart"/>
                <w:r w:rsidRPr="00306F2F">
                  <w:rPr>
                    <w:b/>
                    <w:sz w:val="18"/>
                    <w:szCs w:val="18"/>
                  </w:rPr>
                  <w:t>arb.giv</w:t>
                </w:r>
                <w:proofErr w:type="spellEnd"/>
                <w:r w:rsidRPr="00306F2F">
                  <w:rPr>
                    <w:b/>
                    <w:sz w:val="18"/>
                    <w:szCs w:val="18"/>
                  </w:rPr>
                  <w:t>.</w:t>
                </w:r>
              </w:p>
              <w:p w14:paraId="663F169B" w14:textId="77777777" w:rsidR="00A81BBF" w:rsidRPr="00306F2F" w:rsidRDefault="00A81BBF" w:rsidP="00A81BBF">
                <w:pPr>
                  <w:shd w:val="clear" w:color="auto" w:fill="DEEAF6" w:themeFill="accent1" w:themeFillTint="33"/>
                  <w:rPr>
                    <w:b/>
                    <w:sz w:val="18"/>
                    <w:szCs w:val="18"/>
                  </w:rPr>
                </w:pPr>
                <w:r w:rsidRPr="00306F2F">
                  <w:rPr>
                    <w:b/>
                    <w:sz w:val="18"/>
                    <w:szCs w:val="18"/>
                  </w:rPr>
                  <w:t>(</w:t>
                </w:r>
                <w:proofErr w:type="spellStart"/>
                <w:r w:rsidRPr="00306F2F">
                  <w:rPr>
                    <w:b/>
                    <w:sz w:val="18"/>
                    <w:szCs w:val="18"/>
                  </w:rPr>
                  <w:t>LatestEmployerReportUsed</w:t>
                </w:r>
                <w:proofErr w:type="spellEnd"/>
                <w:r w:rsidRPr="00306F2F">
                  <w:rPr>
                    <w:b/>
                    <w:sz w:val="18"/>
                    <w:szCs w:val="18"/>
                  </w:rPr>
                  <w:t>)</w:t>
                </w:r>
              </w:p>
            </w:tc>
            <w:tc>
              <w:tcPr>
                <w:tcW w:w="3544" w:type="dxa"/>
                <w:tcBorders>
                  <w:left w:val="single" w:sz="4" w:space="0" w:color="auto"/>
                  <w:right w:val="single" w:sz="4" w:space="0" w:color="auto"/>
                </w:tcBorders>
              </w:tcPr>
              <w:p w14:paraId="1D5321F6" w14:textId="77777777" w:rsidR="00A81BBF" w:rsidRDefault="00A81BBF" w:rsidP="00A81BBF">
                <w:pPr>
                  <w:spacing w:after="0" w:line="276" w:lineRule="auto"/>
                  <w:rPr>
                    <w:sz w:val="18"/>
                    <w:szCs w:val="18"/>
                  </w:rPr>
                </w:pPr>
                <w:r w:rsidRPr="00306F2F">
                  <w:rPr>
                    <w:sz w:val="18"/>
                    <w:szCs w:val="18"/>
                  </w:rPr>
                  <w:t>Her indberetter a-kassen, den dato, som er hæftet op på den seneste arbejdsgiver indberetning vedr. løntimer, som a-kassen har anvendt i forbindelse med sagsbehandlingen af tælleren.</w:t>
                </w:r>
              </w:p>
              <w:p w14:paraId="194A9231" w14:textId="77777777" w:rsidR="00EA4B1C" w:rsidRPr="00306F2F" w:rsidRDefault="00EA4B1C" w:rsidP="00A81BBF">
                <w:pPr>
                  <w:spacing w:after="0" w:line="276" w:lineRule="auto"/>
                  <w:rPr>
                    <w:sz w:val="18"/>
                    <w:szCs w:val="18"/>
                  </w:rPr>
                </w:pPr>
              </w:p>
              <w:p w14:paraId="5CD721A3" w14:textId="77777777" w:rsidR="00A81BBF" w:rsidRPr="00306F2F" w:rsidRDefault="00A81BBF" w:rsidP="00A81BBF">
                <w:pPr>
                  <w:spacing w:after="0" w:line="276" w:lineRule="auto"/>
                  <w:rPr>
                    <w:sz w:val="18"/>
                    <w:szCs w:val="18"/>
                  </w:rPr>
                </w:pPr>
                <w:r w:rsidRPr="00306F2F">
                  <w:rPr>
                    <w:sz w:val="18"/>
                    <w:szCs w:val="18"/>
                  </w:rPr>
                  <w:t xml:space="preserve">Valgfri ved </w:t>
                </w:r>
                <w:proofErr w:type="spellStart"/>
                <w:r w:rsidRPr="00306F2F">
                  <w:rPr>
                    <w:sz w:val="18"/>
                    <w:szCs w:val="18"/>
                  </w:rPr>
                  <w:t>Create</w:t>
                </w:r>
                <w:proofErr w:type="spellEnd"/>
                <w:r w:rsidRPr="00306F2F">
                  <w:rPr>
                    <w:sz w:val="18"/>
                    <w:szCs w:val="18"/>
                  </w:rPr>
                  <w:t>.</w:t>
                </w:r>
              </w:p>
            </w:tc>
            <w:tc>
              <w:tcPr>
                <w:tcW w:w="4394" w:type="dxa"/>
                <w:gridSpan w:val="3"/>
                <w:tcBorders>
                  <w:top w:val="single" w:sz="4" w:space="0" w:color="000000"/>
                  <w:left w:val="single" w:sz="4" w:space="0" w:color="auto"/>
                  <w:bottom w:val="single" w:sz="4" w:space="0" w:color="auto"/>
                  <w:right w:val="single" w:sz="4" w:space="0" w:color="auto"/>
                </w:tcBorders>
              </w:tcPr>
              <w:p w14:paraId="44326120" w14:textId="77777777" w:rsidR="00A81BBF" w:rsidRPr="00306F2F" w:rsidRDefault="00A81BBF" w:rsidP="003319AC">
                <w:pPr>
                  <w:spacing w:line="276" w:lineRule="auto"/>
                  <w:rPr>
                    <w:sz w:val="18"/>
                    <w:szCs w:val="18"/>
                  </w:rPr>
                </w:pPr>
              </w:p>
            </w:tc>
          </w:tr>
        </w:tbl>
        <w:p w14:paraId="2CB4CF72" w14:textId="77777777" w:rsidR="00402B87" w:rsidRDefault="00402B87">
          <w:pPr>
            <w:spacing w:after="160" w:line="259" w:lineRule="auto"/>
            <w:rPr>
              <w:rFonts w:ascii="Verdana" w:eastAsiaTheme="majorEastAsia" w:hAnsi="Verdana" w:cstheme="majorBidi"/>
              <w:b/>
              <w:sz w:val="20"/>
              <w:szCs w:val="32"/>
            </w:rPr>
          </w:pPr>
          <w:bookmarkStart w:id="16" w:name="_Toc128051441"/>
          <w:r>
            <w:br w:type="page"/>
          </w:r>
        </w:p>
        <w:p w14:paraId="2F870E8C" w14:textId="77777777" w:rsidR="00C05C5F" w:rsidRPr="00306F2F" w:rsidRDefault="00C05C5F" w:rsidP="00402B87">
          <w:pPr>
            <w:pStyle w:val="Overskrift1"/>
            <w:spacing w:before="240"/>
          </w:pPr>
          <w:r w:rsidRPr="00306F2F">
            <w:lastRenderedPageBreak/>
            <w:t>4.2. Tæller 2: Referenceperiode (</w:t>
          </w:r>
          <w:proofErr w:type="spellStart"/>
          <w:r w:rsidRPr="00306F2F">
            <w:t>ReferentialPeriod</w:t>
          </w:r>
          <w:proofErr w:type="spellEnd"/>
          <w:r w:rsidRPr="00306F2F">
            <w:t>)</w:t>
          </w:r>
          <w:bookmarkEnd w:id="16"/>
        </w:p>
        <w:p w14:paraId="6B45EB4C" w14:textId="77777777" w:rsidR="00C05C5F" w:rsidRPr="00306F2F" w:rsidRDefault="00C05C5F" w:rsidP="00C05C5F">
          <w:r w:rsidRPr="00306F2F">
            <w:t>I denne tæller indberetter a-kassen oplysninger om et ledigt medlems referenceperiode – dvs. den periode, inden for hvilken medlemmet længst kan modtage dagpenge</w:t>
          </w:r>
          <w:r w:rsidR="00925161" w:rsidRPr="00306F2F">
            <w:t>.</w:t>
          </w:r>
        </w:p>
        <w:p w14:paraId="7460A5A9" w14:textId="77777777" w:rsidR="00C05C5F" w:rsidRPr="00306F2F" w:rsidRDefault="00C05C5F" w:rsidP="00C05C5F">
          <w:pPr>
            <w:rPr>
              <w:b/>
            </w:rPr>
          </w:pPr>
          <w:r w:rsidRPr="00306F2F">
            <w:rPr>
              <w:b/>
            </w:rPr>
            <w:t>Tabel 4.2: Forretningslogisk beskrivelse af Referenceperiode (</w:t>
          </w:r>
          <w:proofErr w:type="spellStart"/>
          <w:r w:rsidRPr="00306F2F">
            <w:rPr>
              <w:b/>
            </w:rPr>
            <w:t>ReferentialPeriod</w:t>
          </w:r>
          <w:proofErr w:type="spellEnd"/>
          <w:r w:rsidRPr="00306F2F">
            <w:rPr>
              <w:b/>
            </w:rPr>
            <w:t>)</w:t>
          </w:r>
        </w:p>
        <w:tbl>
          <w:tblPr>
            <w:tblStyle w:val="Tabel-Gitter"/>
            <w:tblW w:w="9634" w:type="dxa"/>
            <w:tblLayout w:type="fixed"/>
            <w:tblLook w:val="04A0" w:firstRow="1" w:lastRow="0" w:firstColumn="1" w:lastColumn="0" w:noHBand="0" w:noVBand="1"/>
          </w:tblPr>
          <w:tblGrid>
            <w:gridCol w:w="1696"/>
            <w:gridCol w:w="5075"/>
            <w:gridCol w:w="425"/>
            <w:gridCol w:w="2438"/>
          </w:tblGrid>
          <w:tr w:rsidR="00C05C5F" w:rsidRPr="00306F2F" w14:paraId="5F4D5E70" w14:textId="77777777" w:rsidTr="00081480">
            <w:trPr>
              <w:tblHeader/>
            </w:trPr>
            <w:tc>
              <w:tcPr>
                <w:tcW w:w="1696" w:type="dxa"/>
                <w:vMerge w:val="restart"/>
                <w:shd w:val="clear" w:color="auto" w:fill="D9D9D9" w:themeFill="background1" w:themeFillShade="D9"/>
                <w:vAlign w:val="center"/>
              </w:tcPr>
              <w:p w14:paraId="3AC049B1" w14:textId="77777777" w:rsidR="00C05C5F" w:rsidRPr="00306F2F" w:rsidRDefault="00C05C5F" w:rsidP="00C05C5F">
                <w:pPr>
                  <w:jc w:val="center"/>
                  <w:rPr>
                    <w:b/>
                    <w:sz w:val="18"/>
                    <w:szCs w:val="18"/>
                  </w:rPr>
                </w:pPr>
                <w:r w:rsidRPr="00306F2F">
                  <w:rPr>
                    <w:b/>
                    <w:sz w:val="18"/>
                    <w:szCs w:val="18"/>
                  </w:rPr>
                  <w:t>Feltnavn</w:t>
                </w:r>
              </w:p>
            </w:tc>
            <w:tc>
              <w:tcPr>
                <w:tcW w:w="7938" w:type="dxa"/>
                <w:gridSpan w:val="3"/>
                <w:shd w:val="clear" w:color="auto" w:fill="D9D9D9" w:themeFill="background1" w:themeFillShade="D9"/>
              </w:tcPr>
              <w:p w14:paraId="7DD7EA88" w14:textId="77777777" w:rsidR="00C05C5F" w:rsidRPr="00306F2F" w:rsidRDefault="00C05C5F" w:rsidP="00C05C5F">
                <w:pPr>
                  <w:jc w:val="center"/>
                  <w:rPr>
                    <w:b/>
                    <w:sz w:val="18"/>
                    <w:szCs w:val="18"/>
                  </w:rPr>
                </w:pPr>
                <w:r w:rsidRPr="00306F2F">
                  <w:rPr>
                    <w:b/>
                    <w:sz w:val="18"/>
                    <w:szCs w:val="18"/>
                  </w:rPr>
                  <w:t>Forretningslogisk beskrivelse af feltets:</w:t>
                </w:r>
              </w:p>
            </w:tc>
          </w:tr>
          <w:tr w:rsidR="00C05C5F" w:rsidRPr="00306F2F" w14:paraId="3054F914" w14:textId="77777777" w:rsidTr="00081480">
            <w:trPr>
              <w:tblHeader/>
            </w:trPr>
            <w:tc>
              <w:tcPr>
                <w:tcW w:w="1696" w:type="dxa"/>
                <w:vMerge/>
                <w:tcBorders>
                  <w:bottom w:val="nil"/>
                </w:tcBorders>
                <w:shd w:val="clear" w:color="auto" w:fill="EDEDED" w:themeFill="accent3" w:themeFillTint="33"/>
              </w:tcPr>
              <w:p w14:paraId="362CD26B" w14:textId="77777777" w:rsidR="00C05C5F" w:rsidRPr="00306F2F" w:rsidRDefault="00C05C5F" w:rsidP="00C05C5F">
                <w:pPr>
                  <w:rPr>
                    <w:b/>
                    <w:sz w:val="18"/>
                    <w:szCs w:val="18"/>
                  </w:rPr>
                </w:pPr>
              </w:p>
            </w:tc>
            <w:tc>
              <w:tcPr>
                <w:tcW w:w="5075" w:type="dxa"/>
                <w:shd w:val="clear" w:color="auto" w:fill="D9D9D9" w:themeFill="background1" w:themeFillShade="D9"/>
              </w:tcPr>
              <w:p w14:paraId="709123A4" w14:textId="77777777" w:rsidR="00C05C5F" w:rsidRPr="00306F2F" w:rsidRDefault="00C05C5F" w:rsidP="00C05C5F">
                <w:pPr>
                  <w:jc w:val="center"/>
                  <w:rPr>
                    <w:b/>
                    <w:sz w:val="18"/>
                    <w:szCs w:val="18"/>
                  </w:rPr>
                </w:pPr>
                <w:r w:rsidRPr="00306F2F">
                  <w:rPr>
                    <w:b/>
                    <w:sz w:val="18"/>
                    <w:szCs w:val="18"/>
                  </w:rPr>
                  <w:t>Indhold</w:t>
                </w:r>
              </w:p>
            </w:tc>
            <w:tc>
              <w:tcPr>
                <w:tcW w:w="2863" w:type="dxa"/>
                <w:gridSpan w:val="2"/>
                <w:shd w:val="clear" w:color="auto" w:fill="D9D9D9" w:themeFill="background1" w:themeFillShade="D9"/>
              </w:tcPr>
              <w:p w14:paraId="0B114371" w14:textId="77777777" w:rsidR="00C05C5F" w:rsidRPr="00306F2F" w:rsidRDefault="00C05C5F" w:rsidP="00C05C5F">
                <w:pPr>
                  <w:jc w:val="center"/>
                  <w:rPr>
                    <w:b/>
                    <w:sz w:val="18"/>
                    <w:szCs w:val="18"/>
                  </w:rPr>
                </w:pPr>
                <w:r w:rsidRPr="00306F2F">
                  <w:rPr>
                    <w:b/>
                    <w:sz w:val="18"/>
                    <w:szCs w:val="18"/>
                  </w:rPr>
                  <w:t>Kodeværdier</w:t>
                </w:r>
              </w:p>
            </w:tc>
          </w:tr>
          <w:tr w:rsidR="00C05C5F" w:rsidRPr="00306F2F" w14:paraId="2A0B40F1" w14:textId="77777777" w:rsidTr="00081480">
            <w:trPr>
              <w:trHeight w:val="1587"/>
            </w:trPr>
            <w:tc>
              <w:tcPr>
                <w:tcW w:w="1696" w:type="dxa"/>
                <w:tcBorders>
                  <w:top w:val="single" w:sz="4" w:space="0" w:color="auto"/>
                  <w:left w:val="single" w:sz="4" w:space="0" w:color="auto"/>
                  <w:right w:val="single" w:sz="4" w:space="0" w:color="auto"/>
                </w:tcBorders>
                <w:shd w:val="clear" w:color="auto" w:fill="DEEAF6" w:themeFill="accent1" w:themeFillTint="33"/>
              </w:tcPr>
              <w:p w14:paraId="46E4427E" w14:textId="77777777" w:rsidR="00C05C5F" w:rsidRPr="00306F2F" w:rsidRDefault="00C05C5F" w:rsidP="009247A4">
                <w:pPr>
                  <w:spacing w:after="0"/>
                  <w:rPr>
                    <w:b/>
                    <w:sz w:val="18"/>
                    <w:szCs w:val="18"/>
                  </w:rPr>
                </w:pPr>
                <w:r w:rsidRPr="00306F2F">
                  <w:rPr>
                    <w:b/>
                    <w:sz w:val="18"/>
                    <w:szCs w:val="18"/>
                  </w:rPr>
                  <w:t>Referenceperiode udløb</w:t>
                </w:r>
              </w:p>
              <w:p w14:paraId="3DD7A787" w14:textId="77777777" w:rsidR="00C05C5F" w:rsidRPr="00306F2F" w:rsidRDefault="00C05C5F" w:rsidP="009247A4">
                <w:pPr>
                  <w:spacing w:after="0"/>
                  <w:rPr>
                    <w:b/>
                    <w:sz w:val="18"/>
                    <w:szCs w:val="18"/>
                  </w:rPr>
                </w:pPr>
                <w:r w:rsidRPr="00306F2F">
                  <w:rPr>
                    <w:b/>
                    <w:sz w:val="18"/>
                    <w:szCs w:val="18"/>
                  </w:rPr>
                  <w:t>(</w:t>
                </w:r>
                <w:proofErr w:type="spellStart"/>
                <w:r w:rsidRPr="00306F2F">
                  <w:rPr>
                    <w:b/>
                    <w:sz w:val="18"/>
                    <w:szCs w:val="18"/>
                  </w:rPr>
                  <w:t>ReferentialPeriodeEndDate</w:t>
                </w:r>
                <w:proofErr w:type="spellEnd"/>
                <w:r w:rsidRPr="00306F2F">
                  <w:rPr>
                    <w:b/>
                    <w:sz w:val="18"/>
                    <w:szCs w:val="18"/>
                  </w:rPr>
                  <w:t>)</w:t>
                </w:r>
              </w:p>
            </w:tc>
            <w:tc>
              <w:tcPr>
                <w:tcW w:w="5075" w:type="dxa"/>
                <w:tcBorders>
                  <w:left w:val="single" w:sz="4" w:space="0" w:color="auto"/>
                </w:tcBorders>
              </w:tcPr>
              <w:p w14:paraId="1542B206" w14:textId="77777777" w:rsidR="00C05C5F" w:rsidRPr="00306F2F" w:rsidRDefault="00C05C5F" w:rsidP="009247A4">
                <w:pPr>
                  <w:tabs>
                    <w:tab w:val="left" w:pos="1740"/>
                  </w:tabs>
                  <w:spacing w:after="0" w:line="276" w:lineRule="auto"/>
                  <w:rPr>
                    <w:i/>
                    <w:sz w:val="18"/>
                    <w:szCs w:val="18"/>
                  </w:rPr>
                </w:pPr>
                <w:r w:rsidRPr="00306F2F">
                  <w:rPr>
                    <w:i/>
                    <w:sz w:val="18"/>
                    <w:szCs w:val="18"/>
                  </w:rPr>
                  <w:t>Primært tællerindhold.</w:t>
                </w:r>
              </w:p>
              <w:p w14:paraId="3AB44AB3" w14:textId="77777777" w:rsidR="00C05C5F" w:rsidRPr="00306F2F" w:rsidRDefault="00C05C5F" w:rsidP="009247A4">
                <w:pPr>
                  <w:spacing w:after="0" w:line="276" w:lineRule="auto"/>
                  <w:rPr>
                    <w:sz w:val="18"/>
                    <w:szCs w:val="18"/>
                  </w:rPr>
                </w:pPr>
                <w:r w:rsidRPr="00306F2F">
                  <w:rPr>
                    <w:sz w:val="18"/>
                    <w:szCs w:val="18"/>
                  </w:rPr>
                  <w:t xml:space="preserve">Her indberetter a-kassen, den </w:t>
                </w:r>
                <w:r w:rsidRPr="00306F2F">
                  <w:rPr>
                    <w:sz w:val="18"/>
                    <w:szCs w:val="18"/>
                    <w:u w:val="single"/>
                  </w:rPr>
                  <w:t>dato</w:t>
                </w:r>
                <w:r w:rsidRPr="00306F2F">
                  <w:rPr>
                    <w:sz w:val="18"/>
                    <w:szCs w:val="18"/>
                  </w:rPr>
                  <w:t>, hvor medlemmets referenceperiode udløber. Denne dato må logisk set altid skulle ligge efter medlemmets aktuelle/senest indberettede indplaceringsdato (</w:t>
                </w:r>
                <w:proofErr w:type="spellStart"/>
                <w:r w:rsidRPr="00306F2F">
                  <w:rPr>
                    <w:sz w:val="18"/>
                    <w:szCs w:val="18"/>
                  </w:rPr>
                  <w:t>GradingDate</w:t>
                </w:r>
                <w:proofErr w:type="spellEnd"/>
                <w:r w:rsidRPr="00306F2F">
                  <w:rPr>
                    <w:sz w:val="18"/>
                    <w:szCs w:val="18"/>
                  </w:rPr>
                  <w:t>”), jf. ”</w:t>
                </w:r>
                <w:proofErr w:type="spellStart"/>
                <w:r w:rsidRPr="00306F2F">
                  <w:rPr>
                    <w:sz w:val="18"/>
                    <w:szCs w:val="18"/>
                  </w:rPr>
                  <w:t>Benefitsgrading</w:t>
                </w:r>
                <w:proofErr w:type="spellEnd"/>
                <w:r w:rsidRPr="00306F2F">
                  <w:rPr>
                    <w:sz w:val="18"/>
                    <w:szCs w:val="18"/>
                  </w:rPr>
                  <w:t>”.</w:t>
                </w:r>
              </w:p>
              <w:p w14:paraId="31A2898C" w14:textId="77777777" w:rsidR="00C05C5F" w:rsidRPr="00306F2F" w:rsidRDefault="00C05C5F" w:rsidP="009247A4">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2863" w:type="dxa"/>
                <w:gridSpan w:val="2"/>
                <w:tcBorders>
                  <w:left w:val="single" w:sz="4" w:space="0" w:color="auto"/>
                  <w:bottom w:val="single" w:sz="4" w:space="0" w:color="auto"/>
                </w:tcBorders>
              </w:tcPr>
              <w:p w14:paraId="43839581" w14:textId="77777777" w:rsidR="00C05C5F" w:rsidRPr="00306F2F" w:rsidRDefault="00C05C5F" w:rsidP="00F7303C">
                <w:pPr>
                  <w:spacing w:after="0" w:line="276" w:lineRule="auto"/>
                  <w:rPr>
                    <w:sz w:val="18"/>
                    <w:szCs w:val="18"/>
                  </w:rPr>
                </w:pPr>
                <w:r w:rsidRPr="00306F2F">
                  <w:rPr>
                    <w:sz w:val="18"/>
                    <w:szCs w:val="18"/>
                  </w:rPr>
                  <w:t>Den indberettede dato skal altid være ultimo måneden</w:t>
                </w:r>
                <w:r w:rsidR="00BB417D">
                  <w:rPr>
                    <w:sz w:val="18"/>
                    <w:szCs w:val="18"/>
                  </w:rPr>
                  <w:t>.</w:t>
                </w:r>
                <w:r w:rsidRPr="00306F2F">
                  <w:rPr>
                    <w:sz w:val="18"/>
                    <w:szCs w:val="18"/>
                  </w:rPr>
                  <w:t xml:space="preserve"> </w:t>
                </w:r>
              </w:p>
            </w:tc>
          </w:tr>
          <w:tr w:rsidR="00C05C5F" w:rsidRPr="00306F2F" w14:paraId="2C7EEE75" w14:textId="77777777" w:rsidTr="00081480">
            <w:trPr>
              <w:trHeight w:val="222"/>
            </w:trPr>
            <w:tc>
              <w:tcPr>
                <w:tcW w:w="1696" w:type="dxa"/>
                <w:vMerge w:val="restart"/>
                <w:tcBorders>
                  <w:top w:val="single" w:sz="4" w:space="0" w:color="auto"/>
                  <w:left w:val="single" w:sz="4" w:space="0" w:color="auto"/>
                  <w:right w:val="single" w:sz="4" w:space="0" w:color="auto"/>
                </w:tcBorders>
                <w:shd w:val="clear" w:color="auto" w:fill="DEEAF6" w:themeFill="accent1" w:themeFillTint="33"/>
              </w:tcPr>
              <w:p w14:paraId="0CC7378B" w14:textId="77777777" w:rsidR="00C05C5F" w:rsidRPr="00306F2F" w:rsidRDefault="00C05C5F" w:rsidP="009247A4">
                <w:pPr>
                  <w:spacing w:after="0"/>
                  <w:rPr>
                    <w:b/>
                    <w:sz w:val="18"/>
                    <w:szCs w:val="18"/>
                  </w:rPr>
                </w:pPr>
                <w:r w:rsidRPr="00306F2F">
                  <w:rPr>
                    <w:b/>
                    <w:sz w:val="18"/>
                    <w:szCs w:val="18"/>
                  </w:rPr>
                  <w:t>Indplaceringstype</w:t>
                </w:r>
              </w:p>
              <w:p w14:paraId="51AA88BE" w14:textId="77777777" w:rsidR="00C05C5F" w:rsidRPr="00306F2F" w:rsidRDefault="00C05C5F" w:rsidP="009247A4">
                <w:pPr>
                  <w:spacing w:after="0"/>
                  <w:rPr>
                    <w:b/>
                    <w:sz w:val="18"/>
                    <w:szCs w:val="18"/>
                  </w:rPr>
                </w:pPr>
                <w:r w:rsidRPr="00306F2F">
                  <w:rPr>
                    <w:b/>
                    <w:sz w:val="18"/>
                    <w:szCs w:val="18"/>
                  </w:rPr>
                  <w:t>(</w:t>
                </w:r>
                <w:proofErr w:type="spellStart"/>
                <w:r w:rsidRPr="00306F2F">
                  <w:rPr>
                    <w:b/>
                    <w:sz w:val="18"/>
                    <w:szCs w:val="18"/>
                  </w:rPr>
                  <w:t>BenefitsPeriodForms</w:t>
                </w:r>
                <w:proofErr w:type="spellEnd"/>
                <w:r w:rsidRPr="00306F2F">
                  <w:rPr>
                    <w:b/>
                    <w:sz w:val="18"/>
                    <w:szCs w:val="18"/>
                  </w:rPr>
                  <w:t>)</w:t>
                </w:r>
              </w:p>
            </w:tc>
            <w:tc>
              <w:tcPr>
                <w:tcW w:w="5075" w:type="dxa"/>
                <w:vMerge w:val="restart"/>
                <w:tcBorders>
                  <w:left w:val="single" w:sz="4" w:space="0" w:color="auto"/>
                  <w:right w:val="single" w:sz="4" w:space="0" w:color="auto"/>
                </w:tcBorders>
              </w:tcPr>
              <w:p w14:paraId="164CB22C" w14:textId="77777777" w:rsidR="00C05C5F" w:rsidRPr="00306F2F" w:rsidRDefault="00C05C5F" w:rsidP="009247A4">
                <w:pPr>
                  <w:spacing w:after="0" w:line="276" w:lineRule="auto"/>
                  <w:rPr>
                    <w:i/>
                    <w:sz w:val="18"/>
                    <w:szCs w:val="18"/>
                  </w:rPr>
                </w:pPr>
                <w:r w:rsidRPr="00306F2F">
                  <w:rPr>
                    <w:i/>
                    <w:sz w:val="18"/>
                    <w:szCs w:val="18"/>
                  </w:rPr>
                  <w:t>Metadata.</w:t>
                </w:r>
              </w:p>
              <w:p w14:paraId="175C10F6" w14:textId="77777777" w:rsidR="00C05C5F" w:rsidRPr="00306F2F" w:rsidRDefault="00C05C5F" w:rsidP="009247A4">
                <w:pPr>
                  <w:spacing w:after="0" w:line="276" w:lineRule="auto"/>
                  <w:rPr>
                    <w:sz w:val="18"/>
                    <w:szCs w:val="18"/>
                  </w:rPr>
                </w:pPr>
                <w:r w:rsidRPr="00306F2F">
                  <w:rPr>
                    <w:sz w:val="18"/>
                    <w:szCs w:val="18"/>
                  </w:rPr>
                  <w:t>Her indberetter a-kassen, om den indberettede dato for referenceperiodeudløb (”</w:t>
                </w:r>
                <w:proofErr w:type="spellStart"/>
                <w:r w:rsidRPr="00306F2F">
                  <w:rPr>
                    <w:sz w:val="18"/>
                    <w:szCs w:val="18"/>
                  </w:rPr>
                  <w:t>ReferentialPeriodeEndDate</w:t>
                </w:r>
                <w:proofErr w:type="spellEnd"/>
                <w:r w:rsidRPr="00306F2F">
                  <w:rPr>
                    <w:sz w:val="18"/>
                    <w:szCs w:val="18"/>
                  </w:rPr>
                  <w:t xml:space="preserve">”) er gældende for den </w:t>
                </w:r>
                <w:r w:rsidRPr="00306F2F">
                  <w:rPr>
                    <w:sz w:val="18"/>
                    <w:szCs w:val="18"/>
                    <w:u w:val="single"/>
                  </w:rPr>
                  <w:t>ordinære dagpengeperiode</w:t>
                </w:r>
                <w:r w:rsidRPr="00306F2F">
                  <w:rPr>
                    <w:sz w:val="18"/>
                    <w:szCs w:val="18"/>
                  </w:rPr>
                  <w:t xml:space="preserve"> (kode 1) eller om det er gældende for den </w:t>
                </w:r>
                <w:r w:rsidRPr="00306F2F">
                  <w:rPr>
                    <w:sz w:val="18"/>
                    <w:szCs w:val="18"/>
                    <w:u w:val="single"/>
                  </w:rPr>
                  <w:t>forlængede dagpengeperiode</w:t>
                </w:r>
                <w:r w:rsidRPr="00306F2F">
                  <w:rPr>
                    <w:sz w:val="18"/>
                    <w:szCs w:val="18"/>
                  </w:rPr>
                  <w:t xml:space="preserve"> (kode 2). </w:t>
                </w:r>
              </w:p>
              <w:p w14:paraId="42037214" w14:textId="77777777" w:rsidR="00C05C5F" w:rsidRPr="00306F2F" w:rsidRDefault="00C05C5F" w:rsidP="009247A4">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425" w:type="dxa"/>
                <w:tcBorders>
                  <w:top w:val="single" w:sz="4" w:space="0" w:color="auto"/>
                  <w:left w:val="single" w:sz="4" w:space="0" w:color="auto"/>
                  <w:bottom w:val="nil"/>
                  <w:right w:val="nil"/>
                </w:tcBorders>
              </w:tcPr>
              <w:p w14:paraId="193C3266" w14:textId="77777777" w:rsidR="00C05C5F" w:rsidRPr="00306F2F" w:rsidRDefault="00C05C5F" w:rsidP="009247A4">
                <w:pPr>
                  <w:spacing w:after="0" w:line="276" w:lineRule="auto"/>
                  <w:rPr>
                    <w:sz w:val="18"/>
                    <w:szCs w:val="18"/>
                  </w:rPr>
                </w:pPr>
                <w:r w:rsidRPr="00306F2F">
                  <w:rPr>
                    <w:b/>
                    <w:sz w:val="18"/>
                    <w:szCs w:val="18"/>
                  </w:rPr>
                  <w:t>ID</w:t>
                </w:r>
              </w:p>
            </w:tc>
            <w:tc>
              <w:tcPr>
                <w:tcW w:w="2438" w:type="dxa"/>
                <w:tcBorders>
                  <w:top w:val="single" w:sz="4" w:space="0" w:color="auto"/>
                  <w:left w:val="nil"/>
                  <w:bottom w:val="nil"/>
                  <w:right w:val="single" w:sz="4" w:space="0" w:color="auto"/>
                </w:tcBorders>
              </w:tcPr>
              <w:p w14:paraId="35663152" w14:textId="77777777" w:rsidR="00C05C5F" w:rsidRPr="00306F2F" w:rsidRDefault="00C05C5F" w:rsidP="009247A4">
                <w:pPr>
                  <w:spacing w:after="0" w:line="276" w:lineRule="auto"/>
                  <w:rPr>
                    <w:sz w:val="18"/>
                    <w:szCs w:val="18"/>
                  </w:rPr>
                </w:pPr>
                <w:r w:rsidRPr="00306F2F">
                  <w:rPr>
                    <w:b/>
                    <w:sz w:val="18"/>
                    <w:szCs w:val="18"/>
                  </w:rPr>
                  <w:t>Navn/beskrivelse</w:t>
                </w:r>
              </w:p>
            </w:tc>
          </w:tr>
          <w:tr w:rsidR="00C05C5F" w:rsidRPr="00306F2F" w14:paraId="0606937E" w14:textId="77777777" w:rsidTr="00081480">
            <w:trPr>
              <w:trHeight w:val="221"/>
            </w:trPr>
            <w:tc>
              <w:tcPr>
                <w:tcW w:w="1696" w:type="dxa"/>
                <w:vMerge/>
                <w:tcBorders>
                  <w:left w:val="single" w:sz="4" w:space="0" w:color="auto"/>
                  <w:right w:val="single" w:sz="4" w:space="0" w:color="auto"/>
                </w:tcBorders>
                <w:shd w:val="clear" w:color="auto" w:fill="DEEAF6" w:themeFill="accent1" w:themeFillTint="33"/>
              </w:tcPr>
              <w:p w14:paraId="1C8EC5EA" w14:textId="77777777" w:rsidR="00C05C5F" w:rsidRPr="00306F2F" w:rsidRDefault="00C05C5F" w:rsidP="009247A4">
                <w:pPr>
                  <w:spacing w:after="0"/>
                  <w:rPr>
                    <w:b/>
                    <w:sz w:val="18"/>
                    <w:szCs w:val="18"/>
                  </w:rPr>
                </w:pPr>
              </w:p>
            </w:tc>
            <w:tc>
              <w:tcPr>
                <w:tcW w:w="5075" w:type="dxa"/>
                <w:vMerge/>
                <w:tcBorders>
                  <w:left w:val="single" w:sz="4" w:space="0" w:color="auto"/>
                  <w:right w:val="single" w:sz="4" w:space="0" w:color="auto"/>
                </w:tcBorders>
              </w:tcPr>
              <w:p w14:paraId="2C4B5975" w14:textId="77777777" w:rsidR="00C05C5F" w:rsidRPr="00306F2F" w:rsidRDefault="00C05C5F" w:rsidP="009247A4">
                <w:pPr>
                  <w:spacing w:after="0" w:line="276" w:lineRule="auto"/>
                  <w:rPr>
                    <w:sz w:val="18"/>
                    <w:szCs w:val="18"/>
                  </w:rPr>
                </w:pPr>
              </w:p>
            </w:tc>
            <w:tc>
              <w:tcPr>
                <w:tcW w:w="425" w:type="dxa"/>
                <w:tcBorders>
                  <w:top w:val="nil"/>
                  <w:left w:val="single" w:sz="4" w:space="0" w:color="auto"/>
                  <w:bottom w:val="nil"/>
                  <w:right w:val="nil"/>
                </w:tcBorders>
              </w:tcPr>
              <w:p w14:paraId="61B3A0DD" w14:textId="77777777" w:rsidR="00C05C5F" w:rsidRPr="00306F2F" w:rsidRDefault="00C05C5F" w:rsidP="009247A4">
                <w:pPr>
                  <w:spacing w:after="0" w:line="276" w:lineRule="auto"/>
                  <w:rPr>
                    <w:sz w:val="18"/>
                    <w:szCs w:val="18"/>
                  </w:rPr>
                </w:pPr>
                <w:r w:rsidRPr="00306F2F">
                  <w:rPr>
                    <w:sz w:val="18"/>
                    <w:szCs w:val="18"/>
                  </w:rPr>
                  <w:t>1</w:t>
                </w:r>
              </w:p>
            </w:tc>
            <w:tc>
              <w:tcPr>
                <w:tcW w:w="2438" w:type="dxa"/>
                <w:tcBorders>
                  <w:top w:val="nil"/>
                  <w:left w:val="nil"/>
                  <w:bottom w:val="nil"/>
                  <w:right w:val="single" w:sz="4" w:space="0" w:color="auto"/>
                </w:tcBorders>
              </w:tcPr>
              <w:p w14:paraId="432F2370" w14:textId="77777777" w:rsidR="00C05C5F" w:rsidRPr="00306F2F" w:rsidRDefault="00C05C5F" w:rsidP="009247A4">
                <w:pPr>
                  <w:spacing w:after="0" w:line="276" w:lineRule="auto"/>
                  <w:rPr>
                    <w:sz w:val="18"/>
                    <w:szCs w:val="18"/>
                  </w:rPr>
                </w:pPr>
                <w:r w:rsidRPr="00306F2F">
                  <w:rPr>
                    <w:sz w:val="18"/>
                    <w:szCs w:val="18"/>
                  </w:rPr>
                  <w:t>Ordinær dagpengeperiode</w:t>
                </w:r>
                <w:r w:rsidR="00BB417D">
                  <w:rPr>
                    <w:sz w:val="18"/>
                    <w:szCs w:val="18"/>
                  </w:rPr>
                  <w:t>.</w:t>
                </w:r>
              </w:p>
              <w:p w14:paraId="026F61C6" w14:textId="77777777" w:rsidR="00C05C5F" w:rsidRPr="00306F2F" w:rsidRDefault="00C05C5F" w:rsidP="009247A4">
                <w:pPr>
                  <w:spacing w:after="0" w:line="276" w:lineRule="auto"/>
                  <w:rPr>
                    <w:sz w:val="18"/>
                    <w:szCs w:val="18"/>
                  </w:rPr>
                </w:pPr>
              </w:p>
            </w:tc>
          </w:tr>
          <w:tr w:rsidR="00C05C5F" w:rsidRPr="00306F2F" w14:paraId="563E43EF" w14:textId="77777777" w:rsidTr="00081480">
            <w:trPr>
              <w:trHeight w:val="837"/>
            </w:trPr>
            <w:tc>
              <w:tcPr>
                <w:tcW w:w="1696" w:type="dxa"/>
                <w:vMerge/>
                <w:tcBorders>
                  <w:left w:val="single" w:sz="4" w:space="0" w:color="auto"/>
                  <w:right w:val="single" w:sz="4" w:space="0" w:color="auto"/>
                </w:tcBorders>
                <w:shd w:val="clear" w:color="auto" w:fill="DEEAF6" w:themeFill="accent1" w:themeFillTint="33"/>
              </w:tcPr>
              <w:p w14:paraId="455502D8" w14:textId="77777777" w:rsidR="00C05C5F" w:rsidRPr="00306F2F" w:rsidRDefault="00C05C5F" w:rsidP="009247A4">
                <w:pPr>
                  <w:spacing w:after="0"/>
                  <w:rPr>
                    <w:b/>
                    <w:sz w:val="18"/>
                    <w:szCs w:val="18"/>
                  </w:rPr>
                </w:pPr>
              </w:p>
            </w:tc>
            <w:tc>
              <w:tcPr>
                <w:tcW w:w="5075" w:type="dxa"/>
                <w:vMerge/>
                <w:tcBorders>
                  <w:left w:val="single" w:sz="4" w:space="0" w:color="auto"/>
                  <w:right w:val="single" w:sz="4" w:space="0" w:color="auto"/>
                </w:tcBorders>
              </w:tcPr>
              <w:p w14:paraId="695B0088" w14:textId="77777777" w:rsidR="00C05C5F" w:rsidRPr="00306F2F" w:rsidRDefault="00C05C5F" w:rsidP="009247A4">
                <w:pPr>
                  <w:spacing w:after="0" w:line="276" w:lineRule="auto"/>
                  <w:rPr>
                    <w:sz w:val="18"/>
                    <w:szCs w:val="18"/>
                  </w:rPr>
                </w:pPr>
              </w:p>
            </w:tc>
            <w:tc>
              <w:tcPr>
                <w:tcW w:w="425" w:type="dxa"/>
                <w:tcBorders>
                  <w:top w:val="nil"/>
                  <w:left w:val="single" w:sz="4" w:space="0" w:color="auto"/>
                  <w:bottom w:val="single" w:sz="4" w:space="0" w:color="auto"/>
                  <w:right w:val="nil"/>
                </w:tcBorders>
              </w:tcPr>
              <w:p w14:paraId="63305DC9" w14:textId="77777777" w:rsidR="00C05C5F" w:rsidRPr="00306F2F" w:rsidRDefault="00C05C5F" w:rsidP="009247A4">
                <w:pPr>
                  <w:spacing w:after="0" w:line="276" w:lineRule="auto"/>
                  <w:rPr>
                    <w:sz w:val="18"/>
                    <w:szCs w:val="18"/>
                  </w:rPr>
                </w:pPr>
                <w:r w:rsidRPr="00306F2F">
                  <w:rPr>
                    <w:sz w:val="18"/>
                    <w:szCs w:val="18"/>
                  </w:rPr>
                  <w:t>2</w:t>
                </w:r>
              </w:p>
            </w:tc>
            <w:tc>
              <w:tcPr>
                <w:tcW w:w="2438" w:type="dxa"/>
                <w:tcBorders>
                  <w:top w:val="nil"/>
                  <w:left w:val="nil"/>
                  <w:bottom w:val="single" w:sz="4" w:space="0" w:color="auto"/>
                  <w:right w:val="single" w:sz="4" w:space="0" w:color="auto"/>
                </w:tcBorders>
              </w:tcPr>
              <w:p w14:paraId="518AD5F0" w14:textId="77777777" w:rsidR="00C05C5F" w:rsidRPr="00306F2F" w:rsidRDefault="00C05C5F" w:rsidP="009247A4">
                <w:pPr>
                  <w:spacing w:after="0" w:line="276" w:lineRule="auto"/>
                  <w:rPr>
                    <w:sz w:val="18"/>
                    <w:szCs w:val="18"/>
                  </w:rPr>
                </w:pPr>
                <w:r w:rsidRPr="00306F2F">
                  <w:rPr>
                    <w:sz w:val="18"/>
                    <w:szCs w:val="18"/>
                  </w:rPr>
                  <w:t>Forlænget dagpengeperiode</w:t>
                </w:r>
                <w:r w:rsidR="00BB417D">
                  <w:rPr>
                    <w:sz w:val="18"/>
                    <w:szCs w:val="18"/>
                  </w:rPr>
                  <w:t>.</w:t>
                </w:r>
              </w:p>
            </w:tc>
          </w:tr>
          <w:tr w:rsidR="00C05C5F" w:rsidRPr="00306F2F" w14:paraId="1A8DFFD9" w14:textId="77777777" w:rsidTr="00081480">
            <w:trPr>
              <w:trHeight w:val="1391"/>
            </w:trPr>
            <w:tc>
              <w:tcPr>
                <w:tcW w:w="1696" w:type="dxa"/>
                <w:tcBorders>
                  <w:top w:val="single" w:sz="4" w:space="0" w:color="auto"/>
                  <w:left w:val="single" w:sz="4" w:space="0" w:color="auto"/>
                  <w:right w:val="single" w:sz="4" w:space="0" w:color="auto"/>
                </w:tcBorders>
                <w:shd w:val="clear" w:color="auto" w:fill="DEEAF6" w:themeFill="accent1" w:themeFillTint="33"/>
              </w:tcPr>
              <w:p w14:paraId="2DC1094F" w14:textId="77777777" w:rsidR="00C05C5F" w:rsidRPr="00306F2F" w:rsidRDefault="00C05C5F" w:rsidP="009247A4">
                <w:pPr>
                  <w:spacing w:after="0"/>
                  <w:rPr>
                    <w:b/>
                    <w:sz w:val="18"/>
                    <w:szCs w:val="18"/>
                  </w:rPr>
                </w:pPr>
                <w:r w:rsidRPr="00306F2F">
                  <w:rPr>
                    <w:b/>
                    <w:sz w:val="18"/>
                    <w:szCs w:val="18"/>
                  </w:rPr>
                  <w:t xml:space="preserve">Senest medregnede indberetning fra </w:t>
                </w:r>
                <w:proofErr w:type="spellStart"/>
                <w:r w:rsidRPr="00306F2F">
                  <w:rPr>
                    <w:b/>
                    <w:sz w:val="18"/>
                    <w:szCs w:val="18"/>
                  </w:rPr>
                  <w:t>arb.giv</w:t>
                </w:r>
                <w:proofErr w:type="spellEnd"/>
                <w:r w:rsidRPr="00306F2F">
                  <w:rPr>
                    <w:b/>
                    <w:sz w:val="18"/>
                    <w:szCs w:val="18"/>
                  </w:rPr>
                  <w:t>.</w:t>
                </w:r>
              </w:p>
              <w:p w14:paraId="618EDB3D" w14:textId="77777777" w:rsidR="00C05C5F" w:rsidRPr="00306F2F" w:rsidRDefault="00C05C5F" w:rsidP="009247A4">
                <w:pPr>
                  <w:spacing w:after="0"/>
                  <w:rPr>
                    <w:b/>
                    <w:sz w:val="18"/>
                    <w:szCs w:val="18"/>
                  </w:rPr>
                </w:pPr>
                <w:r w:rsidRPr="00306F2F">
                  <w:rPr>
                    <w:b/>
                    <w:sz w:val="18"/>
                    <w:szCs w:val="18"/>
                  </w:rPr>
                  <w:t>(</w:t>
                </w:r>
                <w:proofErr w:type="spellStart"/>
                <w:r w:rsidRPr="00306F2F">
                  <w:rPr>
                    <w:b/>
                    <w:sz w:val="18"/>
                    <w:szCs w:val="18"/>
                  </w:rPr>
                  <w:t>LatestEmployerReportUsed</w:t>
                </w:r>
                <w:proofErr w:type="spellEnd"/>
                <w:r w:rsidRPr="00306F2F">
                  <w:rPr>
                    <w:b/>
                    <w:sz w:val="18"/>
                    <w:szCs w:val="18"/>
                  </w:rPr>
                  <w:t>)</w:t>
                </w:r>
              </w:p>
            </w:tc>
            <w:tc>
              <w:tcPr>
                <w:tcW w:w="5075" w:type="dxa"/>
                <w:tcBorders>
                  <w:left w:val="single" w:sz="4" w:space="0" w:color="auto"/>
                  <w:right w:val="single" w:sz="4" w:space="0" w:color="auto"/>
                </w:tcBorders>
              </w:tcPr>
              <w:p w14:paraId="407D8E33" w14:textId="77777777" w:rsidR="00C05C5F" w:rsidRPr="00306F2F" w:rsidRDefault="00C05C5F" w:rsidP="009247A4">
                <w:pPr>
                  <w:spacing w:after="0" w:line="276" w:lineRule="auto"/>
                  <w:rPr>
                    <w:sz w:val="18"/>
                    <w:szCs w:val="18"/>
                  </w:rPr>
                </w:pPr>
                <w:r w:rsidRPr="00306F2F">
                  <w:rPr>
                    <w:sz w:val="18"/>
                    <w:szCs w:val="18"/>
                  </w:rPr>
                  <w:t xml:space="preserve">Her indberetter a-kassen, den dato, som er hæftet op på den seneste arbejdsgiver indberetning vedr. løntimer, som a-kassen har anvendt i forbindelse med sagsbehandlingen af tælleren. </w:t>
                </w:r>
              </w:p>
              <w:p w14:paraId="2BC5089B" w14:textId="77777777" w:rsidR="00C05C5F" w:rsidRPr="00306F2F" w:rsidRDefault="00C05C5F" w:rsidP="009247A4">
                <w:pPr>
                  <w:spacing w:after="0" w:line="276" w:lineRule="auto"/>
                  <w:rPr>
                    <w:sz w:val="18"/>
                    <w:szCs w:val="18"/>
                  </w:rPr>
                </w:pPr>
                <w:r w:rsidRPr="00306F2F">
                  <w:rPr>
                    <w:sz w:val="18"/>
                    <w:szCs w:val="18"/>
                  </w:rPr>
                  <w:t xml:space="preserve">Valgfri ved </w:t>
                </w:r>
                <w:proofErr w:type="spellStart"/>
                <w:r w:rsidRPr="00306F2F">
                  <w:rPr>
                    <w:sz w:val="18"/>
                    <w:szCs w:val="18"/>
                  </w:rPr>
                  <w:t>Create</w:t>
                </w:r>
                <w:proofErr w:type="spellEnd"/>
                <w:r w:rsidRPr="00306F2F">
                  <w:rPr>
                    <w:sz w:val="18"/>
                    <w:szCs w:val="18"/>
                  </w:rPr>
                  <w:t xml:space="preserve"> og Update.</w:t>
                </w:r>
              </w:p>
            </w:tc>
            <w:tc>
              <w:tcPr>
                <w:tcW w:w="2863" w:type="dxa"/>
                <w:gridSpan w:val="2"/>
                <w:tcBorders>
                  <w:top w:val="single" w:sz="4" w:space="0" w:color="auto"/>
                  <w:left w:val="single" w:sz="4" w:space="0" w:color="auto"/>
                  <w:right w:val="single" w:sz="4" w:space="0" w:color="auto"/>
                </w:tcBorders>
              </w:tcPr>
              <w:p w14:paraId="40E7E020" w14:textId="77777777" w:rsidR="00C05C5F" w:rsidRPr="00306F2F" w:rsidRDefault="00C05C5F" w:rsidP="009247A4">
                <w:pPr>
                  <w:spacing w:after="0" w:line="276" w:lineRule="auto"/>
                  <w:rPr>
                    <w:sz w:val="18"/>
                    <w:szCs w:val="18"/>
                  </w:rPr>
                </w:pPr>
              </w:p>
            </w:tc>
          </w:tr>
        </w:tbl>
        <w:p w14:paraId="549CE19A" w14:textId="77777777" w:rsidR="00C05C5F" w:rsidRPr="00306F2F" w:rsidRDefault="00C05C5F" w:rsidP="00C05C5F"/>
        <w:p w14:paraId="2187AC83" w14:textId="77777777" w:rsidR="00402B87" w:rsidRDefault="00402B87">
          <w:pPr>
            <w:spacing w:after="160" w:line="259" w:lineRule="auto"/>
            <w:rPr>
              <w:rFonts w:ascii="Verdana" w:eastAsiaTheme="majorEastAsia" w:hAnsi="Verdana" w:cstheme="majorBidi"/>
              <w:b/>
              <w:sz w:val="20"/>
              <w:szCs w:val="32"/>
            </w:rPr>
          </w:pPr>
          <w:bookmarkStart w:id="17" w:name="_Toc128051442"/>
          <w:r>
            <w:br w:type="page"/>
          </w:r>
        </w:p>
        <w:p w14:paraId="6CF1CFB7" w14:textId="77777777" w:rsidR="00C05C5F" w:rsidRPr="00306F2F" w:rsidRDefault="00C05C5F" w:rsidP="00C05C5F">
          <w:pPr>
            <w:pStyle w:val="Overskrift1"/>
          </w:pPr>
          <w:r w:rsidRPr="00306F2F">
            <w:lastRenderedPageBreak/>
            <w:t>4.3. Tæller 3: Sats (</w:t>
          </w:r>
          <w:proofErr w:type="spellStart"/>
          <w:r w:rsidRPr="00306F2F">
            <w:t>BenefitsRate</w:t>
          </w:r>
          <w:proofErr w:type="spellEnd"/>
          <w:r w:rsidRPr="00306F2F">
            <w:t>)</w:t>
          </w:r>
          <w:bookmarkEnd w:id="17"/>
        </w:p>
        <w:p w14:paraId="13BA8D2E" w14:textId="77777777" w:rsidR="00C05C5F" w:rsidRPr="00306F2F" w:rsidRDefault="00C05C5F" w:rsidP="00C05C5F">
          <w:r w:rsidRPr="00306F2F">
            <w:t xml:space="preserve">I denne tæller indberetter a-kassen centrale oplysninger om den dagpengesats, som a-kassen for den aktuelle dagpengeperiode har opgjort for medlemmet. </w:t>
          </w:r>
        </w:p>
        <w:p w14:paraId="76C6CE30" w14:textId="77777777" w:rsidR="00C05C5F" w:rsidRPr="00306F2F" w:rsidRDefault="00C05C5F" w:rsidP="00C05C5F">
          <w:pPr>
            <w:rPr>
              <w:b/>
            </w:rPr>
          </w:pPr>
          <w:r w:rsidRPr="000D6B21">
            <w:rPr>
              <w:b/>
            </w:rPr>
            <w:t>Tabel 4.3: Forretningslogisk beskrivelse af Sats (</w:t>
          </w:r>
          <w:proofErr w:type="spellStart"/>
          <w:r w:rsidRPr="000D6B21">
            <w:rPr>
              <w:b/>
            </w:rPr>
            <w:t>BenefitsRate</w:t>
          </w:r>
          <w:proofErr w:type="spellEnd"/>
          <w:r w:rsidRPr="000D6B21">
            <w:rPr>
              <w:b/>
            </w:rPr>
            <w:t>)</w:t>
          </w:r>
        </w:p>
        <w:tbl>
          <w:tblPr>
            <w:tblStyle w:val="Tabel-Gitter"/>
            <w:tblW w:w="9776" w:type="dxa"/>
            <w:tblLayout w:type="fixed"/>
            <w:tblLook w:val="04A0" w:firstRow="1" w:lastRow="0" w:firstColumn="1" w:lastColumn="0" w:noHBand="0" w:noVBand="1"/>
          </w:tblPr>
          <w:tblGrid>
            <w:gridCol w:w="1980"/>
            <w:gridCol w:w="3402"/>
            <w:gridCol w:w="283"/>
            <w:gridCol w:w="851"/>
            <w:gridCol w:w="3260"/>
          </w:tblGrid>
          <w:tr w:rsidR="00C05C5F" w:rsidRPr="00306F2F" w14:paraId="2226092C" w14:textId="77777777" w:rsidTr="00081480">
            <w:trPr>
              <w:tblHeader/>
            </w:trPr>
            <w:tc>
              <w:tcPr>
                <w:tcW w:w="1980" w:type="dxa"/>
                <w:vMerge w:val="restart"/>
                <w:shd w:val="clear" w:color="auto" w:fill="D9D9D9" w:themeFill="background1" w:themeFillShade="D9"/>
                <w:vAlign w:val="center"/>
              </w:tcPr>
              <w:p w14:paraId="43E0F548" w14:textId="77777777" w:rsidR="00C05C5F" w:rsidRPr="00306F2F" w:rsidRDefault="00C05C5F" w:rsidP="00C05C5F">
                <w:pPr>
                  <w:jc w:val="center"/>
                  <w:rPr>
                    <w:b/>
                    <w:sz w:val="18"/>
                    <w:szCs w:val="18"/>
                  </w:rPr>
                </w:pPr>
                <w:r w:rsidRPr="00306F2F">
                  <w:rPr>
                    <w:b/>
                    <w:sz w:val="18"/>
                    <w:szCs w:val="18"/>
                  </w:rPr>
                  <w:t>Feltnavn</w:t>
                </w:r>
              </w:p>
            </w:tc>
            <w:tc>
              <w:tcPr>
                <w:tcW w:w="7796" w:type="dxa"/>
                <w:gridSpan w:val="4"/>
                <w:shd w:val="clear" w:color="auto" w:fill="D9D9D9" w:themeFill="background1" w:themeFillShade="D9"/>
              </w:tcPr>
              <w:p w14:paraId="282EB016" w14:textId="77777777" w:rsidR="00C05C5F" w:rsidRPr="00306F2F" w:rsidRDefault="00C05C5F" w:rsidP="00C05C5F">
                <w:pPr>
                  <w:jc w:val="center"/>
                  <w:rPr>
                    <w:b/>
                    <w:sz w:val="18"/>
                    <w:szCs w:val="18"/>
                  </w:rPr>
                </w:pPr>
                <w:r w:rsidRPr="00306F2F">
                  <w:rPr>
                    <w:b/>
                    <w:sz w:val="18"/>
                    <w:szCs w:val="18"/>
                  </w:rPr>
                  <w:t>Forretningslogisk beskrivelse af feltets:</w:t>
                </w:r>
              </w:p>
            </w:tc>
          </w:tr>
          <w:tr w:rsidR="00C05C5F" w:rsidRPr="00306F2F" w14:paraId="1126A73C" w14:textId="77777777" w:rsidTr="00081480">
            <w:trPr>
              <w:tblHeader/>
            </w:trPr>
            <w:tc>
              <w:tcPr>
                <w:tcW w:w="1980" w:type="dxa"/>
                <w:vMerge/>
                <w:tcBorders>
                  <w:bottom w:val="nil"/>
                </w:tcBorders>
                <w:shd w:val="clear" w:color="auto" w:fill="EDEDED" w:themeFill="accent3" w:themeFillTint="33"/>
              </w:tcPr>
              <w:p w14:paraId="283A93E9" w14:textId="77777777" w:rsidR="00C05C5F" w:rsidRPr="00306F2F" w:rsidRDefault="00C05C5F" w:rsidP="00C05C5F">
                <w:pPr>
                  <w:rPr>
                    <w:b/>
                    <w:sz w:val="18"/>
                    <w:szCs w:val="18"/>
                  </w:rPr>
                </w:pPr>
              </w:p>
            </w:tc>
            <w:tc>
              <w:tcPr>
                <w:tcW w:w="3402" w:type="dxa"/>
                <w:shd w:val="clear" w:color="auto" w:fill="D9D9D9" w:themeFill="background1" w:themeFillShade="D9"/>
              </w:tcPr>
              <w:p w14:paraId="6A490A96" w14:textId="77777777" w:rsidR="00C05C5F" w:rsidRPr="00306F2F" w:rsidRDefault="00C05C5F" w:rsidP="00C05C5F">
                <w:pPr>
                  <w:jc w:val="center"/>
                  <w:rPr>
                    <w:b/>
                    <w:sz w:val="18"/>
                    <w:szCs w:val="18"/>
                  </w:rPr>
                </w:pPr>
                <w:r w:rsidRPr="00306F2F">
                  <w:rPr>
                    <w:b/>
                    <w:sz w:val="18"/>
                    <w:szCs w:val="18"/>
                  </w:rPr>
                  <w:t>Indhold</w:t>
                </w:r>
              </w:p>
            </w:tc>
            <w:tc>
              <w:tcPr>
                <w:tcW w:w="4394" w:type="dxa"/>
                <w:gridSpan w:val="3"/>
                <w:shd w:val="clear" w:color="auto" w:fill="D9D9D9" w:themeFill="background1" w:themeFillShade="D9"/>
              </w:tcPr>
              <w:p w14:paraId="0F281E7F" w14:textId="77777777" w:rsidR="00C05C5F" w:rsidRPr="00306F2F" w:rsidRDefault="00C05C5F" w:rsidP="00C05C5F">
                <w:pPr>
                  <w:jc w:val="center"/>
                  <w:rPr>
                    <w:b/>
                    <w:sz w:val="18"/>
                    <w:szCs w:val="18"/>
                  </w:rPr>
                </w:pPr>
                <w:r w:rsidRPr="00306F2F">
                  <w:rPr>
                    <w:b/>
                    <w:sz w:val="18"/>
                    <w:szCs w:val="18"/>
                  </w:rPr>
                  <w:t>Kodeværdier</w:t>
                </w:r>
              </w:p>
            </w:tc>
          </w:tr>
          <w:tr w:rsidR="00F7303C" w:rsidRPr="00306F2F" w14:paraId="1F128B85" w14:textId="77777777" w:rsidTr="00081480">
            <w:trPr>
              <w:trHeight w:val="790"/>
            </w:trPr>
            <w:tc>
              <w:tcPr>
                <w:tcW w:w="1980" w:type="dxa"/>
                <w:tcBorders>
                  <w:top w:val="single" w:sz="4" w:space="0" w:color="auto"/>
                  <w:left w:val="single" w:sz="4" w:space="0" w:color="auto"/>
                  <w:right w:val="single" w:sz="4" w:space="0" w:color="auto"/>
                </w:tcBorders>
                <w:shd w:val="clear" w:color="auto" w:fill="DEEAF6" w:themeFill="accent1" w:themeFillTint="33"/>
              </w:tcPr>
              <w:p w14:paraId="12EA6C03" w14:textId="77777777" w:rsidR="00F7303C" w:rsidRDefault="00F7303C" w:rsidP="007A2669">
                <w:pPr>
                  <w:spacing w:after="0"/>
                  <w:rPr>
                    <w:b/>
                    <w:sz w:val="18"/>
                    <w:szCs w:val="18"/>
                  </w:rPr>
                </w:pPr>
                <w:r w:rsidRPr="00F7303C">
                  <w:rPr>
                    <w:b/>
                    <w:sz w:val="18"/>
                    <w:szCs w:val="18"/>
                  </w:rPr>
                  <w:t>Beregningsgrundlag</w:t>
                </w:r>
              </w:p>
              <w:p w14:paraId="463E5FF1" w14:textId="77777777" w:rsidR="00F7303C" w:rsidRPr="00306F2F" w:rsidRDefault="00F7303C" w:rsidP="001A2CC8">
                <w:pPr>
                  <w:spacing w:after="0"/>
                  <w:rPr>
                    <w:b/>
                    <w:sz w:val="18"/>
                    <w:szCs w:val="18"/>
                  </w:rPr>
                </w:pPr>
                <w:proofErr w:type="spellStart"/>
                <w:r w:rsidRPr="00F7303C">
                  <w:rPr>
                    <w:b/>
                    <w:sz w:val="18"/>
                    <w:szCs w:val="18"/>
                  </w:rPr>
                  <w:t>CalculationBase</w:t>
                </w:r>
                <w:proofErr w:type="spellEnd"/>
                <w:r w:rsidRPr="00F7303C">
                  <w:rPr>
                    <w:b/>
                    <w:sz w:val="18"/>
                    <w:szCs w:val="18"/>
                  </w:rPr>
                  <w:t xml:space="preserve"> </w:t>
                </w:r>
              </w:p>
            </w:tc>
            <w:tc>
              <w:tcPr>
                <w:tcW w:w="3402" w:type="dxa"/>
                <w:tcBorders>
                  <w:left w:val="single" w:sz="4" w:space="0" w:color="auto"/>
                </w:tcBorders>
              </w:tcPr>
              <w:p w14:paraId="61F38ADF" w14:textId="77777777" w:rsidR="00443AD1" w:rsidRDefault="00443AD1" w:rsidP="007A2669">
                <w:pPr>
                  <w:tabs>
                    <w:tab w:val="left" w:pos="1740"/>
                  </w:tabs>
                  <w:spacing w:after="0" w:line="276" w:lineRule="auto"/>
                  <w:rPr>
                    <w:i/>
                    <w:sz w:val="18"/>
                    <w:szCs w:val="18"/>
                  </w:rPr>
                </w:pPr>
                <w:r w:rsidRPr="00443AD1">
                  <w:rPr>
                    <w:i/>
                    <w:sz w:val="18"/>
                    <w:szCs w:val="18"/>
                  </w:rPr>
                  <w:t>Metadata</w:t>
                </w:r>
              </w:p>
              <w:p w14:paraId="5723838C" w14:textId="77777777" w:rsidR="00F7303C" w:rsidRPr="00402B87" w:rsidRDefault="00443AD1" w:rsidP="007A2669">
                <w:pPr>
                  <w:tabs>
                    <w:tab w:val="left" w:pos="1740"/>
                  </w:tabs>
                  <w:spacing w:after="0" w:line="276" w:lineRule="auto"/>
                  <w:rPr>
                    <w:sz w:val="18"/>
                    <w:szCs w:val="18"/>
                  </w:rPr>
                </w:pPr>
                <w:r>
                  <w:rPr>
                    <w:sz w:val="18"/>
                    <w:szCs w:val="18"/>
                  </w:rPr>
                  <w:t>Her ind</w:t>
                </w:r>
                <w:r w:rsidR="0049025D">
                  <w:rPr>
                    <w:sz w:val="18"/>
                    <w:szCs w:val="18"/>
                  </w:rPr>
                  <w:t>be</w:t>
                </w:r>
                <w:r>
                  <w:rPr>
                    <w:sz w:val="18"/>
                    <w:szCs w:val="18"/>
                  </w:rPr>
                  <w:t>rette</w:t>
                </w:r>
                <w:r w:rsidR="009460C5">
                  <w:rPr>
                    <w:sz w:val="18"/>
                    <w:szCs w:val="18"/>
                  </w:rPr>
                  <w:t>r</w:t>
                </w:r>
                <w:r>
                  <w:rPr>
                    <w:sz w:val="18"/>
                    <w:szCs w:val="18"/>
                  </w:rPr>
                  <w:t xml:space="preserve"> a-kassen beregningsgrundlaget for den lediges satsberegning</w:t>
                </w:r>
                <w:r w:rsidR="0049025D">
                  <w:rPr>
                    <w:sz w:val="18"/>
                    <w:szCs w:val="18"/>
                  </w:rPr>
                  <w:t>.</w:t>
                </w:r>
                <w:r>
                  <w:rPr>
                    <w:sz w:val="18"/>
                    <w:szCs w:val="18"/>
                  </w:rPr>
                  <w:t xml:space="preserve"> Der angives 90 pct. af den gennemsnitlige indkomst </w:t>
                </w:r>
                <w:r w:rsidR="00581BF5">
                  <w:rPr>
                    <w:sz w:val="18"/>
                    <w:szCs w:val="18"/>
                  </w:rPr>
                  <w:t xml:space="preserve">minus AMB </w:t>
                </w:r>
                <w:r>
                  <w:rPr>
                    <w:sz w:val="18"/>
                    <w:szCs w:val="18"/>
                  </w:rPr>
                  <w:t>i beregningsmåneder. Der er dermed tale om den teoretiske maksimale sats.</w:t>
                </w:r>
              </w:p>
            </w:tc>
            <w:tc>
              <w:tcPr>
                <w:tcW w:w="4394" w:type="dxa"/>
                <w:gridSpan w:val="3"/>
                <w:tcBorders>
                  <w:left w:val="single" w:sz="4" w:space="0" w:color="auto"/>
                </w:tcBorders>
              </w:tcPr>
              <w:p w14:paraId="087A7957" w14:textId="77777777" w:rsidR="00443AD1" w:rsidRPr="00443AD1" w:rsidRDefault="00443AD1" w:rsidP="007A2669">
                <w:pPr>
                  <w:spacing w:after="0" w:line="276" w:lineRule="auto"/>
                  <w:rPr>
                    <w:sz w:val="18"/>
                    <w:szCs w:val="18"/>
                  </w:rPr>
                </w:pPr>
                <w:r w:rsidRPr="00443AD1">
                  <w:rPr>
                    <w:sz w:val="18"/>
                    <w:szCs w:val="18"/>
                  </w:rPr>
                  <w:t xml:space="preserve">Der indberettes et kr. beløb. </w:t>
                </w:r>
              </w:p>
              <w:p w14:paraId="5D8DAC29" w14:textId="77777777" w:rsidR="00443AD1" w:rsidRPr="00306F2F" w:rsidRDefault="00443AD1" w:rsidP="000D6B21">
                <w:pPr>
                  <w:spacing w:after="0" w:line="276" w:lineRule="auto"/>
                  <w:rPr>
                    <w:sz w:val="18"/>
                    <w:szCs w:val="18"/>
                  </w:rPr>
                </w:pPr>
                <w:r w:rsidRPr="00443AD1">
                  <w:rPr>
                    <w:sz w:val="18"/>
                    <w:szCs w:val="18"/>
                  </w:rPr>
                  <w:t>Skal angives m</w:t>
                </w:r>
                <w:r>
                  <w:rPr>
                    <w:sz w:val="18"/>
                    <w:szCs w:val="18"/>
                  </w:rPr>
                  <w:t>edmindre der er tale om en fast</w:t>
                </w:r>
                <w:r w:rsidRPr="00443AD1">
                  <w:rPr>
                    <w:sz w:val="18"/>
                    <w:szCs w:val="18"/>
                  </w:rPr>
                  <w:t xml:space="preserve"> sats som ikke afhænger af tidligere indkomst dvs. den skal angives hvis </w:t>
                </w:r>
                <w:proofErr w:type="spellStart"/>
                <w:r w:rsidRPr="00443AD1">
                  <w:rPr>
                    <w:sz w:val="18"/>
                    <w:szCs w:val="18"/>
                  </w:rPr>
                  <w:t>RateBasis</w:t>
                </w:r>
                <w:proofErr w:type="spellEnd"/>
                <w:r w:rsidRPr="00443AD1">
                  <w:rPr>
                    <w:sz w:val="18"/>
                    <w:szCs w:val="18"/>
                  </w:rPr>
                  <w:t xml:space="preserve"> = 1</w:t>
                </w:r>
                <w:r w:rsidR="000D6B21">
                  <w:rPr>
                    <w:sz w:val="18"/>
                    <w:szCs w:val="18"/>
                  </w:rPr>
                  <w:t xml:space="preserve"> eller</w:t>
                </w:r>
                <w:r w:rsidR="00456309">
                  <w:rPr>
                    <w:sz w:val="18"/>
                    <w:szCs w:val="18"/>
                  </w:rPr>
                  <w:t xml:space="preserve"> </w:t>
                </w:r>
                <w:r w:rsidR="000D6B21">
                  <w:rPr>
                    <w:sz w:val="18"/>
                    <w:szCs w:val="18"/>
                  </w:rPr>
                  <w:t>5.</w:t>
                </w:r>
              </w:p>
            </w:tc>
          </w:tr>
          <w:tr w:rsidR="00F7303C" w:rsidRPr="00306F2F" w14:paraId="34DC3018" w14:textId="77777777" w:rsidTr="00081480">
            <w:trPr>
              <w:trHeight w:val="790"/>
            </w:trPr>
            <w:tc>
              <w:tcPr>
                <w:tcW w:w="1980" w:type="dxa"/>
                <w:tcBorders>
                  <w:top w:val="single" w:sz="4" w:space="0" w:color="auto"/>
                  <w:left w:val="single" w:sz="4" w:space="0" w:color="auto"/>
                  <w:right w:val="single" w:sz="4" w:space="0" w:color="auto"/>
                </w:tcBorders>
                <w:shd w:val="clear" w:color="auto" w:fill="DEEAF6" w:themeFill="accent1" w:themeFillTint="33"/>
              </w:tcPr>
              <w:p w14:paraId="257F3300" w14:textId="77777777" w:rsidR="001132C6" w:rsidRPr="001132C6" w:rsidRDefault="001132C6" w:rsidP="007A2669">
                <w:pPr>
                  <w:spacing w:after="0"/>
                  <w:rPr>
                    <w:b/>
                    <w:sz w:val="18"/>
                    <w:szCs w:val="18"/>
                  </w:rPr>
                </w:pPr>
                <w:r w:rsidRPr="001132C6">
                  <w:rPr>
                    <w:b/>
                    <w:sz w:val="18"/>
                    <w:szCs w:val="18"/>
                  </w:rPr>
                  <w:t xml:space="preserve">Knyttet til ordinær indplacering </w:t>
                </w:r>
              </w:p>
              <w:p w14:paraId="1BD45DFF" w14:textId="77777777" w:rsidR="00F7303C" w:rsidRPr="00F7303C" w:rsidRDefault="00F7303C" w:rsidP="007A2669">
                <w:pPr>
                  <w:spacing w:after="0"/>
                  <w:rPr>
                    <w:b/>
                    <w:sz w:val="18"/>
                    <w:szCs w:val="18"/>
                  </w:rPr>
                </w:pPr>
                <w:proofErr w:type="spellStart"/>
                <w:r w:rsidRPr="00F7303C">
                  <w:rPr>
                    <w:b/>
                    <w:sz w:val="18"/>
                    <w:szCs w:val="18"/>
                  </w:rPr>
                  <w:t>InitialGradingDateOrdinaryBenefitsPeriod</w:t>
                </w:r>
                <w:proofErr w:type="spellEnd"/>
              </w:p>
            </w:tc>
            <w:tc>
              <w:tcPr>
                <w:tcW w:w="3402" w:type="dxa"/>
                <w:tcBorders>
                  <w:left w:val="single" w:sz="4" w:space="0" w:color="auto"/>
                </w:tcBorders>
              </w:tcPr>
              <w:p w14:paraId="3D26AEB1" w14:textId="77777777" w:rsidR="00F7303C" w:rsidRPr="007A2669" w:rsidRDefault="001132C6" w:rsidP="007A2669">
                <w:pPr>
                  <w:pStyle w:val="NormalWeb"/>
                  <w:rPr>
                    <w:rFonts w:cstheme="minorBidi"/>
                    <w:sz w:val="18"/>
                    <w:szCs w:val="18"/>
                  </w:rPr>
                </w:pPr>
                <w:r w:rsidRPr="00443AD1">
                  <w:rPr>
                    <w:rFonts w:cstheme="minorBidi"/>
                    <w:sz w:val="18"/>
                    <w:szCs w:val="18"/>
                  </w:rPr>
                  <w:t>Oprindelig dato for indplacer</w:t>
                </w:r>
                <w:r w:rsidR="007A2669">
                  <w:rPr>
                    <w:rFonts w:cstheme="minorBidi"/>
                    <w:sz w:val="18"/>
                    <w:szCs w:val="18"/>
                  </w:rPr>
                  <w:t>ing i ordinær dagpengeperiode</w:t>
                </w:r>
                <w:r w:rsidR="00BB417D">
                  <w:rPr>
                    <w:rFonts w:cstheme="minorBidi"/>
                    <w:sz w:val="18"/>
                    <w:szCs w:val="18"/>
                  </w:rPr>
                  <w:t>.</w:t>
                </w:r>
              </w:p>
            </w:tc>
            <w:tc>
              <w:tcPr>
                <w:tcW w:w="4394" w:type="dxa"/>
                <w:gridSpan w:val="3"/>
                <w:tcBorders>
                  <w:left w:val="single" w:sz="4" w:space="0" w:color="auto"/>
                </w:tcBorders>
              </w:tcPr>
              <w:p w14:paraId="100898D7" w14:textId="77777777" w:rsidR="00F7303C" w:rsidRPr="007A2669" w:rsidRDefault="00443AD1" w:rsidP="00BB417D">
                <w:pPr>
                  <w:spacing w:after="0"/>
                </w:pPr>
                <w:r w:rsidRPr="00306F2F">
                  <w:rPr>
                    <w:sz w:val="18"/>
                    <w:szCs w:val="18"/>
                  </w:rPr>
                  <w:t xml:space="preserve">Da et ledigt medlem i det månedsbaserede dagpengesystem indplaceres </w:t>
                </w:r>
                <w:r w:rsidRPr="00306F2F">
                  <w:rPr>
                    <w:i/>
                    <w:sz w:val="18"/>
                    <w:szCs w:val="18"/>
                  </w:rPr>
                  <w:t>primo</w:t>
                </w:r>
                <w:r w:rsidRPr="00306F2F">
                  <w:rPr>
                    <w:sz w:val="18"/>
                    <w:szCs w:val="18"/>
                  </w:rPr>
                  <w:t xml:space="preserve"> kalendermåneden, skal denne dato pr. definition al</w:t>
                </w:r>
                <w:r>
                  <w:rPr>
                    <w:sz w:val="18"/>
                    <w:szCs w:val="18"/>
                  </w:rPr>
                  <w:t xml:space="preserve">tid være den 1. i måneden. Dato skal være lig datoen i </w:t>
                </w:r>
                <w:proofErr w:type="spellStart"/>
                <w:r w:rsidRPr="00443AD1">
                  <w:rPr>
                    <w:sz w:val="18"/>
                    <w:szCs w:val="18"/>
                  </w:rPr>
                  <w:t>GradingDate</w:t>
                </w:r>
                <w:proofErr w:type="spellEnd"/>
                <w:r w:rsidRPr="00443AD1">
                  <w:rPr>
                    <w:sz w:val="18"/>
                    <w:szCs w:val="18"/>
                  </w:rPr>
                  <w:t xml:space="preserve"> i </w:t>
                </w:r>
                <w:proofErr w:type="spellStart"/>
                <w:r w:rsidRPr="00443AD1">
                  <w:rPr>
                    <w:sz w:val="18"/>
                    <w:szCs w:val="18"/>
                  </w:rPr>
                  <w:t>Benefits</w:t>
                </w:r>
                <w:r w:rsidR="00456309">
                  <w:rPr>
                    <w:sz w:val="18"/>
                    <w:szCs w:val="18"/>
                  </w:rPr>
                  <w:t>G</w:t>
                </w:r>
                <w:r w:rsidRPr="00443AD1">
                  <w:rPr>
                    <w:sz w:val="18"/>
                    <w:szCs w:val="18"/>
                  </w:rPr>
                  <w:t>rading</w:t>
                </w:r>
                <w:proofErr w:type="spellEnd"/>
                <w:r w:rsidRPr="00443AD1">
                  <w:rPr>
                    <w:sz w:val="18"/>
                    <w:szCs w:val="18"/>
                  </w:rPr>
                  <w:t xml:space="preserve"> givet</w:t>
                </w:r>
                <w:r w:rsidR="00BB417D">
                  <w:rPr>
                    <w:sz w:val="18"/>
                    <w:szCs w:val="18"/>
                  </w:rPr>
                  <w:t>,</w:t>
                </w:r>
                <w:r w:rsidRPr="00443AD1">
                  <w:rPr>
                    <w:sz w:val="18"/>
                    <w:szCs w:val="18"/>
                  </w:rPr>
                  <w:t xml:space="preserve"> at den ledige er i en ordinær dagpengeperiode</w:t>
                </w:r>
                <w:r w:rsidR="00BB417D">
                  <w:rPr>
                    <w:sz w:val="18"/>
                    <w:szCs w:val="18"/>
                  </w:rPr>
                  <w:t>.</w:t>
                </w:r>
              </w:p>
            </w:tc>
          </w:tr>
          <w:tr w:rsidR="00C05C5F" w:rsidRPr="00306F2F" w14:paraId="3DB3E1CA" w14:textId="77777777" w:rsidTr="00081480">
            <w:trPr>
              <w:trHeight w:val="1719"/>
            </w:trPr>
            <w:tc>
              <w:tcPr>
                <w:tcW w:w="1980" w:type="dxa"/>
                <w:tcBorders>
                  <w:top w:val="single" w:sz="4" w:space="0" w:color="auto"/>
                  <w:left w:val="single" w:sz="4" w:space="0" w:color="auto"/>
                  <w:right w:val="single" w:sz="4" w:space="0" w:color="auto"/>
                </w:tcBorders>
                <w:shd w:val="clear" w:color="auto" w:fill="DEEAF6" w:themeFill="accent1" w:themeFillTint="33"/>
              </w:tcPr>
              <w:p w14:paraId="7E2DE733" w14:textId="77777777" w:rsidR="00C05C5F" w:rsidRPr="00306F2F" w:rsidRDefault="00C05C5F" w:rsidP="007A2669">
                <w:pPr>
                  <w:spacing w:after="0"/>
                  <w:rPr>
                    <w:b/>
                    <w:sz w:val="18"/>
                    <w:szCs w:val="18"/>
                  </w:rPr>
                </w:pPr>
                <w:r w:rsidRPr="00306F2F">
                  <w:rPr>
                    <w:b/>
                    <w:sz w:val="18"/>
                    <w:szCs w:val="18"/>
                  </w:rPr>
                  <w:t>Sats pr. måned</w:t>
                </w:r>
              </w:p>
              <w:p w14:paraId="420B919A" w14:textId="77777777" w:rsidR="00C05C5F" w:rsidRPr="00306F2F" w:rsidRDefault="00C05C5F" w:rsidP="007A2669">
                <w:pPr>
                  <w:spacing w:after="0"/>
                  <w:rPr>
                    <w:b/>
                    <w:sz w:val="18"/>
                    <w:szCs w:val="18"/>
                  </w:rPr>
                </w:pPr>
                <w:r w:rsidRPr="00306F2F">
                  <w:rPr>
                    <w:b/>
                    <w:sz w:val="18"/>
                    <w:szCs w:val="18"/>
                  </w:rPr>
                  <w:t>(</w:t>
                </w:r>
                <w:proofErr w:type="spellStart"/>
                <w:r w:rsidRPr="00306F2F">
                  <w:rPr>
                    <w:b/>
                    <w:sz w:val="18"/>
                    <w:szCs w:val="18"/>
                  </w:rPr>
                  <w:t>RatePerMonth</w:t>
                </w:r>
                <w:proofErr w:type="spellEnd"/>
                <w:r w:rsidRPr="00306F2F">
                  <w:rPr>
                    <w:b/>
                    <w:sz w:val="18"/>
                    <w:szCs w:val="18"/>
                  </w:rPr>
                  <w:t>)</w:t>
                </w:r>
              </w:p>
            </w:tc>
            <w:tc>
              <w:tcPr>
                <w:tcW w:w="3402" w:type="dxa"/>
                <w:tcBorders>
                  <w:left w:val="single" w:sz="4" w:space="0" w:color="auto"/>
                </w:tcBorders>
              </w:tcPr>
              <w:p w14:paraId="50DDA75F" w14:textId="77777777" w:rsidR="00C05C5F" w:rsidRPr="00306F2F" w:rsidRDefault="00C05C5F" w:rsidP="007A2669">
                <w:pPr>
                  <w:tabs>
                    <w:tab w:val="left" w:pos="1740"/>
                  </w:tabs>
                  <w:spacing w:after="0" w:line="276" w:lineRule="auto"/>
                  <w:rPr>
                    <w:i/>
                    <w:sz w:val="18"/>
                    <w:szCs w:val="18"/>
                  </w:rPr>
                </w:pPr>
                <w:r w:rsidRPr="00306F2F">
                  <w:rPr>
                    <w:i/>
                    <w:sz w:val="18"/>
                    <w:szCs w:val="18"/>
                  </w:rPr>
                  <w:t>Primært tællerindhold.</w:t>
                </w:r>
              </w:p>
              <w:p w14:paraId="626ACCF6" w14:textId="77777777" w:rsidR="00C05C5F" w:rsidRPr="00306F2F" w:rsidRDefault="00C05C5F" w:rsidP="007A2669">
                <w:pPr>
                  <w:spacing w:after="0" w:line="276" w:lineRule="auto"/>
                  <w:rPr>
                    <w:sz w:val="18"/>
                    <w:szCs w:val="18"/>
                  </w:rPr>
                </w:pPr>
                <w:r w:rsidRPr="00306F2F">
                  <w:rPr>
                    <w:sz w:val="18"/>
                    <w:szCs w:val="18"/>
                  </w:rPr>
                  <w:t xml:space="preserve">Her indberetter a-kassen den </w:t>
                </w:r>
                <w:r w:rsidR="00443AD1">
                  <w:rPr>
                    <w:sz w:val="18"/>
                    <w:szCs w:val="18"/>
                    <w:u w:val="single"/>
                  </w:rPr>
                  <w:t>beregnede</w:t>
                </w:r>
                <w:r w:rsidRPr="00306F2F">
                  <w:rPr>
                    <w:sz w:val="18"/>
                    <w:szCs w:val="18"/>
                    <w:u w:val="single"/>
                  </w:rPr>
                  <w:t xml:space="preserve"> dagpengesats</w:t>
                </w:r>
                <w:r w:rsidRPr="00306F2F">
                  <w:rPr>
                    <w:sz w:val="18"/>
                    <w:szCs w:val="18"/>
                  </w:rPr>
                  <w:t xml:space="preserve"> (et kronebeløb), som a-kassen har opgjort for medlemmet og som er gældende for medlemmet</w:t>
                </w:r>
                <w:r w:rsidR="00443AD1">
                  <w:rPr>
                    <w:sz w:val="18"/>
                    <w:szCs w:val="18"/>
                  </w:rPr>
                  <w:t xml:space="preserve"> ved indplacering, eller efter genberegning</w:t>
                </w:r>
                <w:r w:rsidR="0049025D">
                  <w:rPr>
                    <w:sz w:val="18"/>
                    <w:szCs w:val="18"/>
                  </w:rPr>
                  <w:t>.</w:t>
                </w:r>
                <w:r w:rsidR="00443AD1">
                  <w:rPr>
                    <w:sz w:val="18"/>
                    <w:szCs w:val="18"/>
                  </w:rPr>
                  <w:t xml:space="preserve"> </w:t>
                </w:r>
                <w:r w:rsidRPr="00306F2F">
                  <w:rPr>
                    <w:sz w:val="18"/>
                    <w:szCs w:val="18"/>
                  </w:rPr>
                  <w:t xml:space="preserve"> </w:t>
                </w:r>
              </w:p>
              <w:p w14:paraId="3645F753" w14:textId="77777777" w:rsidR="00C05C5F" w:rsidRPr="00306F2F" w:rsidRDefault="00C05C5F" w:rsidP="007A2669">
                <w:pPr>
                  <w:spacing w:after="0" w:line="276" w:lineRule="auto"/>
                  <w:rPr>
                    <w:sz w:val="18"/>
                    <w:szCs w:val="18"/>
                  </w:rPr>
                </w:pPr>
              </w:p>
            </w:tc>
            <w:tc>
              <w:tcPr>
                <w:tcW w:w="4394" w:type="dxa"/>
                <w:gridSpan w:val="3"/>
                <w:tcBorders>
                  <w:left w:val="single" w:sz="4" w:space="0" w:color="auto"/>
                </w:tcBorders>
              </w:tcPr>
              <w:p w14:paraId="352DEB97" w14:textId="77777777" w:rsidR="00C05C5F" w:rsidRPr="00306F2F" w:rsidRDefault="00443AD1" w:rsidP="00402B87">
                <w:pPr>
                  <w:spacing w:before="100" w:beforeAutospacing="1" w:after="0" w:line="240" w:lineRule="auto"/>
                  <w:rPr>
                    <w:sz w:val="18"/>
                    <w:szCs w:val="18"/>
                  </w:rPr>
                </w:pPr>
                <w:r w:rsidRPr="00443AD1">
                  <w:rPr>
                    <w:sz w:val="18"/>
                    <w:szCs w:val="18"/>
                  </w:rPr>
                  <w:t xml:space="preserve">Skal angives medmindre der er tale om en fast sats som ikke </w:t>
                </w:r>
                <w:r w:rsidR="00BD44AE" w:rsidRPr="00443AD1">
                  <w:rPr>
                    <w:sz w:val="18"/>
                    <w:szCs w:val="18"/>
                  </w:rPr>
                  <w:t>afhænger</w:t>
                </w:r>
                <w:r w:rsidRPr="00443AD1">
                  <w:rPr>
                    <w:sz w:val="18"/>
                    <w:szCs w:val="18"/>
                  </w:rPr>
                  <w:t xml:space="preserve"> af tidligere indkom</w:t>
                </w:r>
                <w:r>
                  <w:rPr>
                    <w:sz w:val="18"/>
                    <w:szCs w:val="18"/>
                  </w:rPr>
                  <w:t>st</w:t>
                </w:r>
                <w:r w:rsidR="00456309">
                  <w:rPr>
                    <w:sz w:val="18"/>
                    <w:szCs w:val="18"/>
                  </w:rPr>
                  <w:t>,</w:t>
                </w:r>
                <w:r>
                  <w:rPr>
                    <w:sz w:val="18"/>
                    <w:szCs w:val="18"/>
                  </w:rPr>
                  <w:t xml:space="preserve"> dvs. den skal angives</w:t>
                </w:r>
                <w:r w:rsidR="00456309">
                  <w:rPr>
                    <w:sz w:val="18"/>
                    <w:szCs w:val="18"/>
                  </w:rPr>
                  <w:t>,</w:t>
                </w:r>
                <w:r>
                  <w:rPr>
                    <w:sz w:val="18"/>
                    <w:szCs w:val="18"/>
                  </w:rPr>
                  <w:t xml:space="preserve"> hvis </w:t>
                </w:r>
                <w:proofErr w:type="spellStart"/>
                <w:r w:rsidRPr="00443AD1">
                  <w:rPr>
                    <w:sz w:val="18"/>
                    <w:szCs w:val="18"/>
                  </w:rPr>
                  <w:t>RateBasis</w:t>
                </w:r>
                <w:proofErr w:type="spellEnd"/>
                <w:r w:rsidRPr="00443AD1">
                  <w:rPr>
                    <w:sz w:val="18"/>
                    <w:szCs w:val="18"/>
                  </w:rPr>
                  <w:t xml:space="preserve"> = 1</w:t>
                </w:r>
                <w:r w:rsidR="000D6B21">
                  <w:rPr>
                    <w:sz w:val="18"/>
                    <w:szCs w:val="18"/>
                  </w:rPr>
                  <w:t xml:space="preserve"> eller 5</w:t>
                </w:r>
                <w:r w:rsidR="00BB417D">
                  <w:rPr>
                    <w:sz w:val="18"/>
                    <w:szCs w:val="18"/>
                  </w:rPr>
                  <w:t>.</w:t>
                </w:r>
              </w:p>
            </w:tc>
          </w:tr>
          <w:tr w:rsidR="00816154" w:rsidRPr="00306F2F" w14:paraId="317EFB50" w14:textId="77777777" w:rsidTr="00081480">
            <w:trPr>
              <w:trHeight w:val="2203"/>
            </w:trPr>
            <w:tc>
              <w:tcPr>
                <w:tcW w:w="1980" w:type="dxa"/>
                <w:tcBorders>
                  <w:top w:val="single" w:sz="4" w:space="0" w:color="auto"/>
                  <w:left w:val="single" w:sz="4" w:space="0" w:color="auto"/>
                  <w:right w:val="single" w:sz="4" w:space="0" w:color="auto"/>
                </w:tcBorders>
                <w:shd w:val="clear" w:color="auto" w:fill="DEEAF6" w:themeFill="accent1" w:themeFillTint="33"/>
              </w:tcPr>
              <w:p w14:paraId="38E9C55F" w14:textId="77777777" w:rsidR="00816154" w:rsidRPr="00306F2F" w:rsidRDefault="00816154" w:rsidP="007A2669">
                <w:pPr>
                  <w:spacing w:after="0"/>
                  <w:rPr>
                    <w:b/>
                    <w:sz w:val="18"/>
                    <w:szCs w:val="18"/>
                  </w:rPr>
                </w:pPr>
                <w:r w:rsidRPr="00306F2F">
                  <w:rPr>
                    <w:b/>
                    <w:sz w:val="18"/>
                    <w:szCs w:val="18"/>
                  </w:rPr>
                  <w:t>Sats pr. time</w:t>
                </w:r>
              </w:p>
              <w:p w14:paraId="7B458FD2" w14:textId="77777777" w:rsidR="00816154" w:rsidRPr="00306F2F" w:rsidRDefault="00816154" w:rsidP="007A2669">
                <w:pPr>
                  <w:spacing w:after="0"/>
                  <w:rPr>
                    <w:b/>
                    <w:sz w:val="18"/>
                    <w:szCs w:val="18"/>
                  </w:rPr>
                </w:pPr>
                <w:r w:rsidRPr="00306F2F">
                  <w:rPr>
                    <w:b/>
                    <w:sz w:val="18"/>
                    <w:szCs w:val="18"/>
                  </w:rPr>
                  <w:t>(</w:t>
                </w:r>
                <w:proofErr w:type="spellStart"/>
                <w:r w:rsidRPr="00306F2F">
                  <w:rPr>
                    <w:b/>
                    <w:sz w:val="18"/>
                    <w:szCs w:val="18"/>
                  </w:rPr>
                  <w:t>RatePerHour</w:t>
                </w:r>
                <w:proofErr w:type="spellEnd"/>
                <w:r w:rsidRPr="00306F2F">
                  <w:rPr>
                    <w:b/>
                    <w:sz w:val="18"/>
                    <w:szCs w:val="18"/>
                  </w:rPr>
                  <w:t>)</w:t>
                </w:r>
              </w:p>
            </w:tc>
            <w:tc>
              <w:tcPr>
                <w:tcW w:w="3402" w:type="dxa"/>
                <w:tcBorders>
                  <w:left w:val="single" w:sz="4" w:space="0" w:color="auto"/>
                </w:tcBorders>
              </w:tcPr>
              <w:p w14:paraId="36AB61FA" w14:textId="77777777" w:rsidR="00816154" w:rsidRPr="00306F2F" w:rsidRDefault="00816154" w:rsidP="007A2669">
                <w:pPr>
                  <w:spacing w:after="0" w:line="276" w:lineRule="auto"/>
                  <w:rPr>
                    <w:sz w:val="18"/>
                    <w:szCs w:val="18"/>
                  </w:rPr>
                </w:pPr>
                <w:r w:rsidRPr="00306F2F">
                  <w:rPr>
                    <w:i/>
                    <w:sz w:val="18"/>
                    <w:szCs w:val="18"/>
                  </w:rPr>
                  <w:t>Metadata</w:t>
                </w:r>
              </w:p>
              <w:p w14:paraId="67DA82DE" w14:textId="77777777" w:rsidR="00816154" w:rsidRPr="00306F2F" w:rsidRDefault="00816154" w:rsidP="007A2669">
                <w:pPr>
                  <w:spacing w:after="0" w:line="276" w:lineRule="auto"/>
                  <w:rPr>
                    <w:sz w:val="18"/>
                    <w:szCs w:val="18"/>
                  </w:rPr>
                </w:pPr>
                <w:r w:rsidRPr="00306F2F">
                  <w:rPr>
                    <w:sz w:val="18"/>
                    <w:szCs w:val="18"/>
                  </w:rPr>
                  <w:t xml:space="preserve">Her indberetter a-kassen den </w:t>
                </w:r>
                <w:r w:rsidRPr="00306F2F">
                  <w:rPr>
                    <w:sz w:val="18"/>
                    <w:szCs w:val="18"/>
                    <w:u w:val="single"/>
                  </w:rPr>
                  <w:t>timesats</w:t>
                </w:r>
                <w:r w:rsidRPr="00306F2F">
                  <w:rPr>
                    <w:sz w:val="18"/>
                    <w:szCs w:val="18"/>
                  </w:rPr>
                  <w:t xml:space="preserve"> for dagpenge (et kronebeløb), som a-kassen har beregnet for medlemmet. Beregningen skal tage udgangspunkt i medlemmets månedssats (”</w:t>
                </w:r>
                <w:proofErr w:type="spellStart"/>
                <w:r w:rsidRPr="00306F2F">
                  <w:rPr>
                    <w:sz w:val="18"/>
                    <w:szCs w:val="18"/>
                  </w:rPr>
                  <w:t>RatePerMonth</w:t>
                </w:r>
                <w:proofErr w:type="spellEnd"/>
                <w:r w:rsidRPr="00306F2F">
                  <w:rPr>
                    <w:sz w:val="18"/>
                    <w:szCs w:val="18"/>
                  </w:rPr>
                  <w:t>”), som divideres med enten 160,33 (fuldtidsforsikrede)</w:t>
                </w:r>
                <w:r w:rsidR="00081480">
                  <w:rPr>
                    <w:sz w:val="18"/>
                    <w:szCs w:val="18"/>
                  </w:rPr>
                  <w:t xml:space="preserve"> eller 130 (deltidsforsikrede).</w:t>
                </w:r>
              </w:p>
            </w:tc>
            <w:tc>
              <w:tcPr>
                <w:tcW w:w="4394" w:type="dxa"/>
                <w:gridSpan w:val="3"/>
                <w:tcBorders>
                  <w:left w:val="single" w:sz="4" w:space="0" w:color="auto"/>
                </w:tcBorders>
              </w:tcPr>
              <w:p w14:paraId="44DB70B0" w14:textId="77777777" w:rsidR="00816154" w:rsidRPr="00306F2F" w:rsidRDefault="00816154" w:rsidP="00402B87">
                <w:pPr>
                  <w:spacing w:after="0" w:line="276" w:lineRule="auto"/>
                  <w:rPr>
                    <w:sz w:val="18"/>
                    <w:szCs w:val="18"/>
                  </w:rPr>
                </w:pPr>
                <w:r w:rsidRPr="00443AD1">
                  <w:rPr>
                    <w:sz w:val="18"/>
                    <w:szCs w:val="18"/>
                  </w:rPr>
                  <w:t>Skal angives medmindre der er tale om en fast sats som ikke afhænger af tidligere indkom</w:t>
                </w:r>
                <w:r>
                  <w:rPr>
                    <w:sz w:val="18"/>
                    <w:szCs w:val="18"/>
                  </w:rPr>
                  <w:t>st</w:t>
                </w:r>
                <w:r w:rsidR="00456309">
                  <w:rPr>
                    <w:sz w:val="18"/>
                    <w:szCs w:val="18"/>
                  </w:rPr>
                  <w:t>,</w:t>
                </w:r>
                <w:r>
                  <w:rPr>
                    <w:sz w:val="18"/>
                    <w:szCs w:val="18"/>
                  </w:rPr>
                  <w:t xml:space="preserve"> dvs. den skal angives</w:t>
                </w:r>
                <w:r w:rsidR="00456309">
                  <w:rPr>
                    <w:sz w:val="18"/>
                    <w:szCs w:val="18"/>
                  </w:rPr>
                  <w:t>,</w:t>
                </w:r>
                <w:r>
                  <w:rPr>
                    <w:sz w:val="18"/>
                    <w:szCs w:val="18"/>
                  </w:rPr>
                  <w:t xml:space="preserve"> hvis </w:t>
                </w:r>
                <w:proofErr w:type="spellStart"/>
                <w:r w:rsidR="000D6B21">
                  <w:rPr>
                    <w:sz w:val="18"/>
                    <w:szCs w:val="18"/>
                  </w:rPr>
                  <w:t>RateBasis</w:t>
                </w:r>
                <w:proofErr w:type="spellEnd"/>
                <w:r w:rsidR="000D6B21">
                  <w:rPr>
                    <w:sz w:val="18"/>
                    <w:szCs w:val="18"/>
                  </w:rPr>
                  <w:t xml:space="preserve"> = 1 eller </w:t>
                </w:r>
                <w:r w:rsidRPr="00443AD1">
                  <w:rPr>
                    <w:sz w:val="18"/>
                    <w:szCs w:val="18"/>
                  </w:rPr>
                  <w:t>5</w:t>
                </w:r>
                <w:r w:rsidR="000D6B21">
                  <w:rPr>
                    <w:sz w:val="18"/>
                    <w:szCs w:val="18"/>
                  </w:rPr>
                  <w:t xml:space="preserve">. </w:t>
                </w:r>
                <w:r w:rsidR="00456309">
                  <w:rPr>
                    <w:sz w:val="18"/>
                    <w:szCs w:val="18"/>
                  </w:rPr>
                  <w:t xml:space="preserve"> </w:t>
                </w:r>
              </w:p>
            </w:tc>
          </w:tr>
          <w:tr w:rsidR="00C05C5F" w:rsidRPr="00306F2F" w14:paraId="1A19CADD" w14:textId="77777777" w:rsidTr="00081480">
            <w:trPr>
              <w:trHeight w:val="1271"/>
            </w:trPr>
            <w:tc>
              <w:tcPr>
                <w:tcW w:w="1980" w:type="dxa"/>
                <w:tcBorders>
                  <w:top w:val="single" w:sz="4" w:space="0" w:color="auto"/>
                  <w:left w:val="single" w:sz="4" w:space="0" w:color="auto"/>
                  <w:right w:val="single" w:sz="4" w:space="0" w:color="auto"/>
                </w:tcBorders>
                <w:shd w:val="clear" w:color="auto" w:fill="DEEAF6" w:themeFill="accent1" w:themeFillTint="33"/>
              </w:tcPr>
              <w:p w14:paraId="6F7BEAB3" w14:textId="77777777" w:rsidR="00C05C5F" w:rsidRPr="00306F2F" w:rsidRDefault="00C05C5F" w:rsidP="00081480">
                <w:pPr>
                  <w:spacing w:after="0"/>
                  <w:rPr>
                    <w:b/>
                    <w:sz w:val="18"/>
                    <w:szCs w:val="18"/>
                  </w:rPr>
                </w:pPr>
                <w:r w:rsidRPr="00306F2F">
                  <w:rPr>
                    <w:b/>
                    <w:sz w:val="18"/>
                    <w:szCs w:val="18"/>
                  </w:rPr>
                  <w:t>Gyldig fra</w:t>
                </w:r>
              </w:p>
              <w:p w14:paraId="7FE7CF88" w14:textId="77777777" w:rsidR="00C05C5F" w:rsidRPr="00306F2F" w:rsidRDefault="00C05C5F" w:rsidP="00081480">
                <w:pPr>
                  <w:spacing w:after="0"/>
                  <w:rPr>
                    <w:b/>
                    <w:sz w:val="18"/>
                    <w:szCs w:val="18"/>
                  </w:rPr>
                </w:pPr>
                <w:r w:rsidRPr="00306F2F">
                  <w:rPr>
                    <w:b/>
                    <w:sz w:val="18"/>
                    <w:szCs w:val="18"/>
                  </w:rPr>
                  <w:t>(</w:t>
                </w:r>
                <w:proofErr w:type="spellStart"/>
                <w:r w:rsidRPr="00306F2F">
                  <w:rPr>
                    <w:b/>
                    <w:sz w:val="18"/>
                    <w:szCs w:val="18"/>
                  </w:rPr>
                  <w:t>ValidFromDate</w:t>
                </w:r>
                <w:proofErr w:type="spellEnd"/>
                <w:r w:rsidRPr="00306F2F">
                  <w:rPr>
                    <w:b/>
                    <w:sz w:val="18"/>
                    <w:szCs w:val="18"/>
                  </w:rPr>
                  <w:t>)</w:t>
                </w:r>
              </w:p>
            </w:tc>
            <w:tc>
              <w:tcPr>
                <w:tcW w:w="3402" w:type="dxa"/>
                <w:tcBorders>
                  <w:left w:val="single" w:sz="4" w:space="0" w:color="auto"/>
                  <w:bottom w:val="single" w:sz="4" w:space="0" w:color="auto"/>
                </w:tcBorders>
              </w:tcPr>
              <w:p w14:paraId="7B119401" w14:textId="77777777" w:rsidR="00C05C5F" w:rsidRPr="00306F2F" w:rsidRDefault="00C05C5F" w:rsidP="007A2669">
                <w:pPr>
                  <w:spacing w:after="0" w:line="276" w:lineRule="auto"/>
                  <w:rPr>
                    <w:sz w:val="18"/>
                    <w:szCs w:val="18"/>
                  </w:rPr>
                </w:pPr>
                <w:r w:rsidRPr="00306F2F">
                  <w:rPr>
                    <w:i/>
                    <w:sz w:val="18"/>
                    <w:szCs w:val="18"/>
                  </w:rPr>
                  <w:t>Metadata</w:t>
                </w:r>
              </w:p>
              <w:p w14:paraId="6C67F773" w14:textId="77777777" w:rsidR="00C05C5F" w:rsidRPr="00306F2F" w:rsidRDefault="00C05C5F" w:rsidP="007A2669">
                <w:pPr>
                  <w:spacing w:after="0" w:line="276" w:lineRule="auto"/>
                  <w:rPr>
                    <w:sz w:val="18"/>
                    <w:szCs w:val="18"/>
                  </w:rPr>
                </w:pPr>
                <w:r w:rsidRPr="00306F2F">
                  <w:rPr>
                    <w:sz w:val="18"/>
                    <w:szCs w:val="18"/>
                  </w:rPr>
                  <w:t xml:space="preserve">Her indberetter a-kassen den </w:t>
                </w:r>
                <w:r w:rsidRPr="00306F2F">
                  <w:rPr>
                    <w:sz w:val="18"/>
                    <w:szCs w:val="18"/>
                    <w:u w:val="single"/>
                  </w:rPr>
                  <w:t>dato</w:t>
                </w:r>
                <w:r w:rsidRPr="00306F2F">
                  <w:rPr>
                    <w:sz w:val="18"/>
                    <w:szCs w:val="18"/>
                  </w:rPr>
                  <w:t xml:space="preserve">, hvor det ledige medlems aktuelle månedlige dagpengesats </w:t>
                </w:r>
                <w:r w:rsidR="0049025D">
                  <w:rPr>
                    <w:sz w:val="18"/>
                    <w:szCs w:val="18"/>
                  </w:rPr>
                  <w:t>(</w:t>
                </w:r>
                <w:r w:rsidRPr="00306F2F">
                  <w:rPr>
                    <w:sz w:val="18"/>
                    <w:szCs w:val="18"/>
                  </w:rPr>
                  <w:t>”</w:t>
                </w:r>
                <w:proofErr w:type="spellStart"/>
                <w:r w:rsidR="00081480">
                  <w:rPr>
                    <w:sz w:val="18"/>
                    <w:szCs w:val="18"/>
                  </w:rPr>
                  <w:t>RatePerMonth</w:t>
                </w:r>
                <w:proofErr w:type="spellEnd"/>
                <w:r w:rsidR="00081480">
                  <w:rPr>
                    <w:sz w:val="18"/>
                    <w:szCs w:val="18"/>
                  </w:rPr>
                  <w:t>”) er gældende fra.</w:t>
                </w:r>
              </w:p>
            </w:tc>
            <w:tc>
              <w:tcPr>
                <w:tcW w:w="4394" w:type="dxa"/>
                <w:gridSpan w:val="3"/>
                <w:tcBorders>
                  <w:left w:val="single" w:sz="4" w:space="0" w:color="auto"/>
                  <w:bottom w:val="single" w:sz="4" w:space="0" w:color="auto"/>
                </w:tcBorders>
              </w:tcPr>
              <w:p w14:paraId="6B8CF82D" w14:textId="77777777" w:rsidR="00444931" w:rsidRPr="00306F2F" w:rsidRDefault="00444931" w:rsidP="00BD44AE">
                <w:pPr>
                  <w:spacing w:after="0" w:line="276" w:lineRule="auto"/>
                  <w:rPr>
                    <w:sz w:val="18"/>
                    <w:szCs w:val="18"/>
                  </w:rPr>
                </w:pPr>
                <w:r>
                  <w:rPr>
                    <w:sz w:val="18"/>
                    <w:szCs w:val="18"/>
                  </w:rPr>
                  <w:t xml:space="preserve">Bør for </w:t>
                </w:r>
                <w:proofErr w:type="spellStart"/>
                <w:r>
                  <w:rPr>
                    <w:sz w:val="18"/>
                    <w:szCs w:val="18"/>
                  </w:rPr>
                  <w:t>RateBasis</w:t>
                </w:r>
                <w:proofErr w:type="spellEnd"/>
                <w:r>
                  <w:rPr>
                    <w:sz w:val="18"/>
                    <w:szCs w:val="18"/>
                  </w:rPr>
                  <w:t xml:space="preserve"> = 1</w:t>
                </w:r>
                <w:r w:rsidR="000D6B21">
                  <w:rPr>
                    <w:sz w:val="18"/>
                    <w:szCs w:val="18"/>
                  </w:rPr>
                  <w:t>, 2,</w:t>
                </w:r>
                <w:r w:rsidR="009460C5">
                  <w:rPr>
                    <w:sz w:val="18"/>
                    <w:szCs w:val="18"/>
                  </w:rPr>
                  <w:t xml:space="preserve"> </w:t>
                </w:r>
                <w:r w:rsidR="000D6B21">
                  <w:rPr>
                    <w:sz w:val="18"/>
                    <w:szCs w:val="18"/>
                  </w:rPr>
                  <w:t>3</w:t>
                </w:r>
                <w:r>
                  <w:rPr>
                    <w:sz w:val="18"/>
                    <w:szCs w:val="18"/>
                  </w:rPr>
                  <w:t xml:space="preserve"> være lig indplacering i ordinær dagpengeperiode. </w:t>
                </w:r>
              </w:p>
            </w:tc>
          </w:tr>
          <w:tr w:rsidR="00C05C5F" w:rsidRPr="00306F2F" w14:paraId="095B1B29" w14:textId="77777777" w:rsidTr="00081480">
            <w:trPr>
              <w:trHeight w:val="346"/>
            </w:trPr>
            <w:tc>
              <w:tcPr>
                <w:tcW w:w="1980" w:type="dxa"/>
                <w:vMerge w:val="restart"/>
                <w:tcBorders>
                  <w:top w:val="single" w:sz="4" w:space="0" w:color="auto"/>
                  <w:left w:val="single" w:sz="4" w:space="0" w:color="auto"/>
                  <w:right w:val="single" w:sz="4" w:space="0" w:color="auto"/>
                </w:tcBorders>
                <w:shd w:val="clear" w:color="auto" w:fill="DEEAF6" w:themeFill="accent1" w:themeFillTint="33"/>
              </w:tcPr>
              <w:p w14:paraId="6A884524" w14:textId="77777777" w:rsidR="00C05C5F" w:rsidRPr="00306F2F" w:rsidRDefault="00C05C5F" w:rsidP="007A2669">
                <w:pPr>
                  <w:spacing w:after="0"/>
                  <w:rPr>
                    <w:b/>
                    <w:sz w:val="18"/>
                    <w:szCs w:val="18"/>
                  </w:rPr>
                </w:pPr>
                <w:r w:rsidRPr="00306F2F">
                  <w:rPr>
                    <w:b/>
                    <w:sz w:val="18"/>
                    <w:szCs w:val="18"/>
                  </w:rPr>
                  <w:t>Årsag til sats</w:t>
                </w:r>
              </w:p>
              <w:p w14:paraId="08D17383" w14:textId="77777777" w:rsidR="00C05C5F" w:rsidRPr="00306F2F" w:rsidRDefault="00C05C5F" w:rsidP="007A2669">
                <w:pPr>
                  <w:spacing w:after="0"/>
                  <w:rPr>
                    <w:b/>
                    <w:sz w:val="18"/>
                    <w:szCs w:val="18"/>
                  </w:rPr>
                </w:pPr>
                <w:r w:rsidRPr="00306F2F">
                  <w:rPr>
                    <w:b/>
                    <w:sz w:val="18"/>
                    <w:szCs w:val="18"/>
                  </w:rPr>
                  <w:t>(</w:t>
                </w:r>
                <w:proofErr w:type="spellStart"/>
                <w:r w:rsidRPr="00306F2F">
                  <w:rPr>
                    <w:b/>
                    <w:sz w:val="18"/>
                    <w:szCs w:val="18"/>
                  </w:rPr>
                  <w:t>RateBasis</w:t>
                </w:r>
                <w:proofErr w:type="spellEnd"/>
                <w:r w:rsidRPr="00306F2F">
                  <w:rPr>
                    <w:b/>
                    <w:sz w:val="18"/>
                    <w:szCs w:val="18"/>
                  </w:rPr>
                  <w:t>)</w:t>
                </w:r>
              </w:p>
            </w:tc>
            <w:tc>
              <w:tcPr>
                <w:tcW w:w="3402" w:type="dxa"/>
                <w:vMerge w:val="restart"/>
                <w:tcBorders>
                  <w:left w:val="single" w:sz="4" w:space="0" w:color="auto"/>
                  <w:bottom w:val="nil"/>
                  <w:right w:val="single" w:sz="4" w:space="0" w:color="auto"/>
                </w:tcBorders>
              </w:tcPr>
              <w:p w14:paraId="66491E9C" w14:textId="77777777" w:rsidR="00C05C5F" w:rsidRPr="00306F2F" w:rsidRDefault="00C05C5F" w:rsidP="007A2669">
                <w:pPr>
                  <w:spacing w:after="0" w:line="276" w:lineRule="auto"/>
                  <w:rPr>
                    <w:i/>
                    <w:sz w:val="18"/>
                    <w:szCs w:val="18"/>
                  </w:rPr>
                </w:pPr>
                <w:r w:rsidRPr="00306F2F">
                  <w:rPr>
                    <w:i/>
                    <w:sz w:val="18"/>
                    <w:szCs w:val="18"/>
                  </w:rPr>
                  <w:t>Metadata</w:t>
                </w:r>
              </w:p>
              <w:p w14:paraId="1E284574" w14:textId="77777777" w:rsidR="00C05C5F" w:rsidRPr="00306F2F" w:rsidRDefault="00C05C5F" w:rsidP="007A2669">
                <w:pPr>
                  <w:spacing w:after="0" w:line="276" w:lineRule="auto"/>
                  <w:rPr>
                    <w:sz w:val="18"/>
                    <w:szCs w:val="18"/>
                  </w:rPr>
                </w:pPr>
                <w:r w:rsidRPr="00306F2F">
                  <w:rPr>
                    <w:sz w:val="18"/>
                    <w:szCs w:val="18"/>
                  </w:rPr>
                  <w:t xml:space="preserve">Her indberetter a-kassen med hvilken </w:t>
                </w:r>
                <w:r w:rsidRPr="00306F2F">
                  <w:rPr>
                    <w:sz w:val="18"/>
                    <w:szCs w:val="18"/>
                    <w:u w:val="single"/>
                  </w:rPr>
                  <w:t>årsag</w:t>
                </w:r>
                <w:r w:rsidRPr="00306F2F">
                  <w:rPr>
                    <w:sz w:val="18"/>
                    <w:szCs w:val="18"/>
                  </w:rPr>
                  <w:t xml:space="preserve"> a-kassen har opgjort det ledige medlems dagpengesats.</w:t>
                </w:r>
                <w:r w:rsidRPr="00306F2F">
                  <w:rPr>
                    <w:sz w:val="18"/>
                    <w:szCs w:val="18"/>
                  </w:rPr>
                  <w:br/>
                  <w:t xml:space="preserve">Det skal bemærkes, at der er en meget tæt forretningslogisk sammenhæng mellem den angivne årsag til en aktuel dagpengesats og </w:t>
                </w:r>
                <w:r w:rsidRPr="00306F2F">
                  <w:rPr>
                    <w:sz w:val="18"/>
                    <w:szCs w:val="18"/>
                  </w:rPr>
                  <w:lastRenderedPageBreak/>
                  <w:t>det grundlag (”</w:t>
                </w:r>
                <w:proofErr w:type="spellStart"/>
                <w:r w:rsidRPr="00306F2F">
                  <w:rPr>
                    <w:sz w:val="18"/>
                    <w:szCs w:val="18"/>
                  </w:rPr>
                  <w:t>BenefitsGradingBasis</w:t>
                </w:r>
                <w:proofErr w:type="spellEnd"/>
                <w:r w:rsidRPr="00306F2F">
                  <w:rPr>
                    <w:sz w:val="18"/>
                    <w:szCs w:val="18"/>
                  </w:rPr>
                  <w:t>”), som a-kassen har angivet for den aktuelle indplacering (”</w:t>
                </w:r>
                <w:proofErr w:type="spellStart"/>
                <w:r w:rsidRPr="00306F2F">
                  <w:rPr>
                    <w:sz w:val="18"/>
                    <w:szCs w:val="18"/>
                  </w:rPr>
                  <w:t>BenefitsGrading</w:t>
                </w:r>
                <w:proofErr w:type="spellEnd"/>
                <w:r w:rsidRPr="00306F2F">
                  <w:rPr>
                    <w:sz w:val="18"/>
                    <w:szCs w:val="18"/>
                  </w:rPr>
                  <w:t>”) i dagpengesystemet.</w:t>
                </w:r>
              </w:p>
              <w:p w14:paraId="09FD3382" w14:textId="77777777" w:rsidR="00C05C5F" w:rsidRPr="00306F2F" w:rsidRDefault="00C05C5F" w:rsidP="007A2669">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283" w:type="dxa"/>
                <w:tcBorders>
                  <w:top w:val="single" w:sz="4" w:space="0" w:color="auto"/>
                  <w:left w:val="single" w:sz="4" w:space="0" w:color="auto"/>
                  <w:bottom w:val="nil"/>
                  <w:right w:val="nil"/>
                </w:tcBorders>
              </w:tcPr>
              <w:p w14:paraId="51ADB6D3" w14:textId="77777777" w:rsidR="00C05C5F" w:rsidRPr="00306F2F" w:rsidRDefault="00C05C5F" w:rsidP="007A2669">
                <w:pPr>
                  <w:spacing w:after="0" w:line="276" w:lineRule="auto"/>
                  <w:rPr>
                    <w:sz w:val="18"/>
                    <w:szCs w:val="18"/>
                  </w:rPr>
                </w:pPr>
                <w:r w:rsidRPr="00306F2F">
                  <w:rPr>
                    <w:b/>
                    <w:sz w:val="18"/>
                    <w:szCs w:val="18"/>
                  </w:rPr>
                  <w:lastRenderedPageBreak/>
                  <w:t>ID</w:t>
                </w:r>
              </w:p>
            </w:tc>
            <w:tc>
              <w:tcPr>
                <w:tcW w:w="851" w:type="dxa"/>
                <w:tcBorders>
                  <w:top w:val="single" w:sz="4" w:space="0" w:color="auto"/>
                  <w:left w:val="nil"/>
                  <w:bottom w:val="nil"/>
                  <w:right w:val="nil"/>
                </w:tcBorders>
              </w:tcPr>
              <w:p w14:paraId="104BAA20" w14:textId="77777777" w:rsidR="00C05C5F" w:rsidRPr="00306F2F" w:rsidRDefault="00C05C5F" w:rsidP="007A2669">
                <w:pPr>
                  <w:spacing w:after="0" w:line="276" w:lineRule="auto"/>
                  <w:rPr>
                    <w:sz w:val="18"/>
                    <w:szCs w:val="18"/>
                  </w:rPr>
                </w:pPr>
                <w:r w:rsidRPr="00306F2F">
                  <w:rPr>
                    <w:b/>
                    <w:sz w:val="18"/>
                    <w:szCs w:val="18"/>
                  </w:rPr>
                  <w:t>Navn</w:t>
                </w:r>
              </w:p>
            </w:tc>
            <w:tc>
              <w:tcPr>
                <w:tcW w:w="3260" w:type="dxa"/>
                <w:tcBorders>
                  <w:top w:val="single" w:sz="4" w:space="0" w:color="auto"/>
                  <w:left w:val="nil"/>
                  <w:bottom w:val="nil"/>
                  <w:right w:val="single" w:sz="4" w:space="0" w:color="auto"/>
                </w:tcBorders>
              </w:tcPr>
              <w:p w14:paraId="41CA4F90" w14:textId="77777777" w:rsidR="00C05C5F" w:rsidRPr="00306F2F" w:rsidRDefault="00C05C5F" w:rsidP="007A2669">
                <w:pPr>
                  <w:spacing w:after="0" w:line="276" w:lineRule="auto"/>
                  <w:rPr>
                    <w:sz w:val="18"/>
                    <w:szCs w:val="18"/>
                  </w:rPr>
                </w:pPr>
                <w:r w:rsidRPr="00306F2F">
                  <w:rPr>
                    <w:b/>
                    <w:sz w:val="18"/>
                    <w:szCs w:val="18"/>
                  </w:rPr>
                  <w:t>Beskrivelse</w:t>
                </w:r>
              </w:p>
            </w:tc>
          </w:tr>
          <w:tr w:rsidR="00C05C5F" w:rsidRPr="00306F2F" w14:paraId="776FE8B2" w14:textId="77777777" w:rsidTr="00081480">
            <w:trPr>
              <w:trHeight w:val="1042"/>
            </w:trPr>
            <w:tc>
              <w:tcPr>
                <w:tcW w:w="1980" w:type="dxa"/>
                <w:vMerge/>
                <w:tcBorders>
                  <w:left w:val="single" w:sz="4" w:space="0" w:color="auto"/>
                  <w:right w:val="single" w:sz="4" w:space="0" w:color="auto"/>
                </w:tcBorders>
                <w:shd w:val="clear" w:color="auto" w:fill="DEEAF6" w:themeFill="accent1" w:themeFillTint="33"/>
              </w:tcPr>
              <w:p w14:paraId="072DB131" w14:textId="77777777" w:rsidR="00C05C5F" w:rsidRPr="00306F2F" w:rsidRDefault="00C05C5F" w:rsidP="007A2669">
                <w:pPr>
                  <w:spacing w:after="0"/>
                  <w:rPr>
                    <w:b/>
                    <w:sz w:val="18"/>
                    <w:szCs w:val="18"/>
                  </w:rPr>
                </w:pPr>
              </w:p>
            </w:tc>
            <w:tc>
              <w:tcPr>
                <w:tcW w:w="3402" w:type="dxa"/>
                <w:vMerge/>
                <w:tcBorders>
                  <w:left w:val="single" w:sz="4" w:space="0" w:color="auto"/>
                  <w:bottom w:val="nil"/>
                  <w:right w:val="single" w:sz="4" w:space="0" w:color="auto"/>
                </w:tcBorders>
              </w:tcPr>
              <w:p w14:paraId="7EF3483D" w14:textId="77777777" w:rsidR="00C05C5F" w:rsidRPr="00306F2F" w:rsidRDefault="00C05C5F" w:rsidP="007A2669">
                <w:pPr>
                  <w:spacing w:after="0" w:line="276" w:lineRule="auto"/>
                  <w:rPr>
                    <w:sz w:val="18"/>
                    <w:szCs w:val="18"/>
                  </w:rPr>
                </w:pPr>
              </w:p>
            </w:tc>
            <w:tc>
              <w:tcPr>
                <w:tcW w:w="283" w:type="dxa"/>
                <w:tcBorders>
                  <w:top w:val="nil"/>
                  <w:left w:val="single" w:sz="4" w:space="0" w:color="auto"/>
                  <w:bottom w:val="nil"/>
                  <w:right w:val="nil"/>
                </w:tcBorders>
              </w:tcPr>
              <w:p w14:paraId="56274924" w14:textId="77777777" w:rsidR="00C05C5F" w:rsidRPr="00306F2F" w:rsidRDefault="00C05C5F" w:rsidP="007A2669">
                <w:pPr>
                  <w:spacing w:after="0" w:line="276" w:lineRule="auto"/>
                  <w:rPr>
                    <w:sz w:val="18"/>
                    <w:szCs w:val="18"/>
                  </w:rPr>
                </w:pPr>
                <w:r w:rsidRPr="00306F2F">
                  <w:rPr>
                    <w:sz w:val="18"/>
                    <w:szCs w:val="18"/>
                  </w:rPr>
                  <w:t>1</w:t>
                </w:r>
              </w:p>
            </w:tc>
            <w:tc>
              <w:tcPr>
                <w:tcW w:w="851" w:type="dxa"/>
                <w:tcBorders>
                  <w:top w:val="nil"/>
                  <w:left w:val="nil"/>
                  <w:bottom w:val="nil"/>
                  <w:right w:val="nil"/>
                </w:tcBorders>
              </w:tcPr>
              <w:p w14:paraId="3C2DC305" w14:textId="77777777" w:rsidR="00C05C5F" w:rsidRPr="00306F2F" w:rsidRDefault="0048132C" w:rsidP="007A2669">
                <w:pPr>
                  <w:spacing w:after="0" w:line="276" w:lineRule="auto"/>
                  <w:rPr>
                    <w:sz w:val="18"/>
                    <w:szCs w:val="18"/>
                  </w:rPr>
                </w:pPr>
                <w:r>
                  <w:rPr>
                    <w:sz w:val="20"/>
                    <w:szCs w:val="20"/>
                  </w:rPr>
                  <w:t>Beregnet sats ved indplacering</w:t>
                </w:r>
              </w:p>
            </w:tc>
            <w:tc>
              <w:tcPr>
                <w:tcW w:w="3260" w:type="dxa"/>
                <w:tcBorders>
                  <w:top w:val="nil"/>
                  <w:left w:val="nil"/>
                  <w:bottom w:val="nil"/>
                  <w:right w:val="single" w:sz="4" w:space="0" w:color="auto"/>
                </w:tcBorders>
              </w:tcPr>
              <w:p w14:paraId="429F6198" w14:textId="77777777" w:rsidR="00C05C5F" w:rsidRPr="00306F2F" w:rsidRDefault="00C05C5F" w:rsidP="007A2669">
                <w:pPr>
                  <w:spacing w:after="0" w:line="276" w:lineRule="auto"/>
                  <w:rPr>
                    <w:sz w:val="18"/>
                    <w:szCs w:val="18"/>
                  </w:rPr>
                </w:pPr>
                <w:r w:rsidRPr="00306F2F">
                  <w:rPr>
                    <w:sz w:val="18"/>
                    <w:szCs w:val="18"/>
                  </w:rPr>
                  <w:t xml:space="preserve">Medlemmets aktuelle dagpengesats er opgjort som følge af, at medlemmet er indplaceret i dagpengesystemet </w:t>
                </w:r>
                <w:proofErr w:type="spellStart"/>
                <w:r w:rsidRPr="00306F2F">
                  <w:rPr>
                    <w:sz w:val="18"/>
                    <w:szCs w:val="18"/>
                  </w:rPr>
                  <w:t>pba</w:t>
                </w:r>
                <w:proofErr w:type="spellEnd"/>
                <w:r w:rsidRPr="00306F2F">
                  <w:rPr>
                    <w:sz w:val="18"/>
                    <w:szCs w:val="18"/>
                  </w:rPr>
                  <w:t xml:space="preserve">. et </w:t>
                </w:r>
                <w:r w:rsidRPr="00306F2F">
                  <w:rPr>
                    <w:i/>
                    <w:sz w:val="18"/>
                    <w:szCs w:val="18"/>
                  </w:rPr>
                  <w:t>indkomstkrav</w:t>
                </w:r>
                <w:r w:rsidR="007A2669">
                  <w:rPr>
                    <w:sz w:val="18"/>
                    <w:szCs w:val="18"/>
                  </w:rPr>
                  <w:t>.</w:t>
                </w:r>
              </w:p>
            </w:tc>
          </w:tr>
          <w:tr w:rsidR="00C05C5F" w:rsidRPr="00306F2F" w14:paraId="51797DA5" w14:textId="77777777" w:rsidTr="00081480">
            <w:trPr>
              <w:trHeight w:val="1693"/>
            </w:trPr>
            <w:tc>
              <w:tcPr>
                <w:tcW w:w="1980" w:type="dxa"/>
                <w:vMerge/>
                <w:tcBorders>
                  <w:left w:val="single" w:sz="4" w:space="0" w:color="auto"/>
                  <w:right w:val="single" w:sz="4" w:space="0" w:color="auto"/>
                </w:tcBorders>
                <w:shd w:val="clear" w:color="auto" w:fill="DEEAF6" w:themeFill="accent1" w:themeFillTint="33"/>
              </w:tcPr>
              <w:p w14:paraId="1B3EE4C2" w14:textId="77777777" w:rsidR="00C05C5F" w:rsidRPr="00306F2F" w:rsidRDefault="00C05C5F" w:rsidP="007A2669">
                <w:pPr>
                  <w:spacing w:after="0"/>
                  <w:rPr>
                    <w:b/>
                    <w:sz w:val="18"/>
                    <w:szCs w:val="18"/>
                  </w:rPr>
                </w:pPr>
              </w:p>
            </w:tc>
            <w:tc>
              <w:tcPr>
                <w:tcW w:w="3402" w:type="dxa"/>
                <w:vMerge/>
                <w:tcBorders>
                  <w:left w:val="single" w:sz="4" w:space="0" w:color="auto"/>
                  <w:bottom w:val="nil"/>
                  <w:right w:val="single" w:sz="4" w:space="0" w:color="auto"/>
                </w:tcBorders>
              </w:tcPr>
              <w:p w14:paraId="56DAB620" w14:textId="77777777" w:rsidR="00C05C5F" w:rsidRPr="00306F2F" w:rsidRDefault="00C05C5F" w:rsidP="007A2669">
                <w:pPr>
                  <w:spacing w:after="0" w:line="276" w:lineRule="auto"/>
                  <w:rPr>
                    <w:sz w:val="18"/>
                    <w:szCs w:val="18"/>
                  </w:rPr>
                </w:pPr>
              </w:p>
            </w:tc>
            <w:tc>
              <w:tcPr>
                <w:tcW w:w="283" w:type="dxa"/>
                <w:tcBorders>
                  <w:top w:val="nil"/>
                  <w:left w:val="single" w:sz="4" w:space="0" w:color="auto"/>
                  <w:bottom w:val="nil"/>
                  <w:right w:val="nil"/>
                </w:tcBorders>
              </w:tcPr>
              <w:p w14:paraId="1F89C6B0" w14:textId="77777777" w:rsidR="00C05C5F" w:rsidRPr="00306F2F" w:rsidRDefault="00C05C5F" w:rsidP="007A2669">
                <w:pPr>
                  <w:spacing w:after="0" w:line="276" w:lineRule="auto"/>
                  <w:rPr>
                    <w:sz w:val="18"/>
                    <w:szCs w:val="18"/>
                  </w:rPr>
                </w:pPr>
                <w:r w:rsidRPr="00306F2F">
                  <w:rPr>
                    <w:sz w:val="18"/>
                    <w:szCs w:val="18"/>
                  </w:rPr>
                  <w:t>2</w:t>
                </w:r>
              </w:p>
            </w:tc>
            <w:tc>
              <w:tcPr>
                <w:tcW w:w="851" w:type="dxa"/>
                <w:tcBorders>
                  <w:top w:val="nil"/>
                  <w:left w:val="nil"/>
                  <w:bottom w:val="nil"/>
                  <w:right w:val="nil"/>
                </w:tcBorders>
              </w:tcPr>
              <w:p w14:paraId="03981858" w14:textId="77777777" w:rsidR="00C05C5F" w:rsidRPr="00306F2F" w:rsidRDefault="0048132C" w:rsidP="007A2669">
                <w:pPr>
                  <w:spacing w:after="0" w:line="276" w:lineRule="auto"/>
                  <w:rPr>
                    <w:sz w:val="18"/>
                    <w:szCs w:val="18"/>
                  </w:rPr>
                </w:pPr>
                <w:r w:rsidRPr="0048132C">
                  <w:rPr>
                    <w:sz w:val="20"/>
                    <w:szCs w:val="20"/>
                  </w:rPr>
                  <w:t>Fast sats dimittender</w:t>
                </w:r>
              </w:p>
            </w:tc>
            <w:tc>
              <w:tcPr>
                <w:tcW w:w="3260" w:type="dxa"/>
                <w:tcBorders>
                  <w:top w:val="nil"/>
                  <w:left w:val="nil"/>
                  <w:bottom w:val="nil"/>
                  <w:right w:val="single" w:sz="4" w:space="0" w:color="auto"/>
                </w:tcBorders>
              </w:tcPr>
              <w:p w14:paraId="7CEAA99A" w14:textId="77777777" w:rsidR="00C05C5F" w:rsidRPr="00306F2F" w:rsidRDefault="00C05C5F" w:rsidP="001A2196">
                <w:pPr>
                  <w:spacing w:after="0" w:line="276" w:lineRule="auto"/>
                  <w:rPr>
                    <w:sz w:val="18"/>
                    <w:szCs w:val="18"/>
                  </w:rPr>
                </w:pPr>
                <w:r w:rsidRPr="00306F2F">
                  <w:rPr>
                    <w:sz w:val="18"/>
                    <w:szCs w:val="18"/>
                  </w:rPr>
                  <w:t xml:space="preserve">Medlemmets aktuelle dagpengesats er opgjort som følge af, at medlemmet er indplaceret i dagpengesystemet </w:t>
                </w:r>
                <w:proofErr w:type="spellStart"/>
                <w:r w:rsidRPr="00306F2F">
                  <w:rPr>
                    <w:sz w:val="18"/>
                    <w:szCs w:val="18"/>
                  </w:rPr>
                  <w:t>pba</w:t>
                </w:r>
                <w:proofErr w:type="spellEnd"/>
                <w:r w:rsidRPr="00306F2F">
                  <w:rPr>
                    <w:sz w:val="18"/>
                    <w:szCs w:val="18"/>
                  </w:rPr>
                  <w:t xml:space="preserve">. en gennemført erhvervsmæssig </w:t>
                </w:r>
                <w:r w:rsidRPr="00306F2F">
                  <w:rPr>
                    <w:i/>
                    <w:sz w:val="18"/>
                    <w:szCs w:val="18"/>
                  </w:rPr>
                  <w:t>uddannelse</w:t>
                </w:r>
                <w:r w:rsidRPr="00306F2F">
                  <w:rPr>
                    <w:sz w:val="18"/>
                    <w:szCs w:val="18"/>
                  </w:rPr>
                  <w:t>, normeret til mindst 18 måneder</w:t>
                </w:r>
                <w:r w:rsidR="001A2196">
                  <w:rPr>
                    <w:sz w:val="18"/>
                    <w:szCs w:val="18"/>
                  </w:rPr>
                  <w:t>.</w:t>
                </w:r>
                <w:r w:rsidRPr="00306F2F">
                  <w:rPr>
                    <w:sz w:val="18"/>
                    <w:szCs w:val="18"/>
                  </w:rPr>
                  <w:t xml:space="preserve"> </w:t>
                </w:r>
              </w:p>
            </w:tc>
          </w:tr>
          <w:tr w:rsidR="00C05C5F" w:rsidRPr="00306F2F" w14:paraId="1B667306" w14:textId="77777777" w:rsidTr="00081480">
            <w:trPr>
              <w:trHeight w:val="981"/>
            </w:trPr>
            <w:tc>
              <w:tcPr>
                <w:tcW w:w="1980" w:type="dxa"/>
                <w:vMerge/>
                <w:tcBorders>
                  <w:left w:val="single" w:sz="4" w:space="0" w:color="auto"/>
                  <w:right w:val="single" w:sz="4" w:space="0" w:color="auto"/>
                </w:tcBorders>
                <w:shd w:val="clear" w:color="auto" w:fill="DEEAF6" w:themeFill="accent1" w:themeFillTint="33"/>
              </w:tcPr>
              <w:p w14:paraId="3CD5F0CB" w14:textId="77777777" w:rsidR="00C05C5F" w:rsidRPr="00306F2F" w:rsidRDefault="00C05C5F" w:rsidP="007A2669">
                <w:pPr>
                  <w:spacing w:after="0"/>
                  <w:rPr>
                    <w:b/>
                    <w:sz w:val="18"/>
                    <w:szCs w:val="18"/>
                  </w:rPr>
                </w:pPr>
              </w:p>
            </w:tc>
            <w:tc>
              <w:tcPr>
                <w:tcW w:w="3402" w:type="dxa"/>
                <w:vMerge/>
                <w:tcBorders>
                  <w:left w:val="single" w:sz="4" w:space="0" w:color="auto"/>
                  <w:bottom w:val="nil"/>
                  <w:right w:val="single" w:sz="4" w:space="0" w:color="auto"/>
                </w:tcBorders>
              </w:tcPr>
              <w:p w14:paraId="76836B04" w14:textId="77777777" w:rsidR="00C05C5F" w:rsidRPr="00306F2F" w:rsidRDefault="00C05C5F" w:rsidP="007A2669">
                <w:pPr>
                  <w:spacing w:after="0" w:line="276" w:lineRule="auto"/>
                  <w:rPr>
                    <w:sz w:val="18"/>
                    <w:szCs w:val="18"/>
                  </w:rPr>
                </w:pPr>
              </w:p>
            </w:tc>
            <w:tc>
              <w:tcPr>
                <w:tcW w:w="283" w:type="dxa"/>
                <w:tcBorders>
                  <w:top w:val="nil"/>
                  <w:left w:val="single" w:sz="4" w:space="0" w:color="auto"/>
                  <w:bottom w:val="nil"/>
                  <w:right w:val="nil"/>
                </w:tcBorders>
              </w:tcPr>
              <w:p w14:paraId="2AAD7F67" w14:textId="77777777" w:rsidR="00C05C5F" w:rsidRPr="00306F2F" w:rsidRDefault="00C05C5F" w:rsidP="007A2669">
                <w:pPr>
                  <w:spacing w:after="0" w:line="276" w:lineRule="auto"/>
                  <w:rPr>
                    <w:sz w:val="18"/>
                    <w:szCs w:val="18"/>
                  </w:rPr>
                </w:pPr>
                <w:r w:rsidRPr="00306F2F">
                  <w:rPr>
                    <w:sz w:val="18"/>
                    <w:szCs w:val="18"/>
                  </w:rPr>
                  <w:t>3</w:t>
                </w:r>
              </w:p>
            </w:tc>
            <w:tc>
              <w:tcPr>
                <w:tcW w:w="851" w:type="dxa"/>
                <w:tcBorders>
                  <w:top w:val="nil"/>
                  <w:left w:val="nil"/>
                  <w:bottom w:val="nil"/>
                  <w:right w:val="nil"/>
                </w:tcBorders>
              </w:tcPr>
              <w:p w14:paraId="5CFD4B23" w14:textId="77777777" w:rsidR="00C05C5F" w:rsidRPr="00306F2F" w:rsidRDefault="00C05C5F" w:rsidP="0048132C">
                <w:pPr>
                  <w:spacing w:after="0" w:line="276" w:lineRule="auto"/>
                  <w:rPr>
                    <w:sz w:val="18"/>
                    <w:szCs w:val="18"/>
                  </w:rPr>
                </w:pPr>
                <w:r w:rsidRPr="00306F2F">
                  <w:rPr>
                    <w:sz w:val="18"/>
                    <w:szCs w:val="18"/>
                  </w:rPr>
                  <w:t>Fast sats værnepligt</w:t>
                </w:r>
              </w:p>
            </w:tc>
            <w:tc>
              <w:tcPr>
                <w:tcW w:w="3260" w:type="dxa"/>
                <w:tcBorders>
                  <w:top w:val="nil"/>
                  <w:left w:val="nil"/>
                  <w:bottom w:val="nil"/>
                  <w:right w:val="single" w:sz="4" w:space="0" w:color="auto"/>
                </w:tcBorders>
              </w:tcPr>
              <w:p w14:paraId="7C386ACF" w14:textId="77777777" w:rsidR="00C05C5F" w:rsidRPr="00306F2F" w:rsidRDefault="00C05C5F" w:rsidP="007A2669">
                <w:pPr>
                  <w:spacing w:after="0" w:line="276" w:lineRule="auto"/>
                  <w:rPr>
                    <w:sz w:val="18"/>
                    <w:szCs w:val="18"/>
                  </w:rPr>
                </w:pPr>
                <w:r w:rsidRPr="00306F2F">
                  <w:rPr>
                    <w:sz w:val="18"/>
                    <w:szCs w:val="18"/>
                  </w:rPr>
                  <w:t xml:space="preserve">Medlemmets aktuelle dagpengesats er opgjort som følge af, at medlemmet er indplaceret i dagpengesystemet </w:t>
                </w:r>
                <w:proofErr w:type="spellStart"/>
                <w:r w:rsidRPr="00306F2F">
                  <w:rPr>
                    <w:sz w:val="18"/>
                    <w:szCs w:val="18"/>
                  </w:rPr>
                  <w:t>pba</w:t>
                </w:r>
                <w:proofErr w:type="spellEnd"/>
                <w:r w:rsidRPr="00306F2F">
                  <w:rPr>
                    <w:sz w:val="18"/>
                    <w:szCs w:val="18"/>
                  </w:rPr>
                  <w:t xml:space="preserve">. medregning af </w:t>
                </w:r>
                <w:r w:rsidRPr="00306F2F">
                  <w:rPr>
                    <w:i/>
                    <w:sz w:val="18"/>
                    <w:szCs w:val="18"/>
                  </w:rPr>
                  <w:t>gennemført værnepligt</w:t>
                </w:r>
                <w:r w:rsidR="007A2669">
                  <w:rPr>
                    <w:sz w:val="18"/>
                    <w:szCs w:val="18"/>
                  </w:rPr>
                  <w:t xml:space="preserve">. </w:t>
                </w:r>
              </w:p>
            </w:tc>
          </w:tr>
          <w:tr w:rsidR="00C05C5F" w:rsidRPr="00306F2F" w14:paraId="15B70A34" w14:textId="77777777" w:rsidTr="00081480">
            <w:trPr>
              <w:trHeight w:val="1807"/>
            </w:trPr>
            <w:tc>
              <w:tcPr>
                <w:tcW w:w="1980" w:type="dxa"/>
                <w:vMerge/>
                <w:tcBorders>
                  <w:left w:val="single" w:sz="4" w:space="0" w:color="auto"/>
                  <w:right w:val="single" w:sz="4" w:space="0" w:color="auto"/>
                </w:tcBorders>
                <w:shd w:val="clear" w:color="auto" w:fill="DEEAF6" w:themeFill="accent1" w:themeFillTint="33"/>
              </w:tcPr>
              <w:p w14:paraId="44576F57" w14:textId="77777777" w:rsidR="00C05C5F" w:rsidRPr="00306F2F" w:rsidRDefault="00C05C5F" w:rsidP="007A2669">
                <w:pPr>
                  <w:spacing w:after="0"/>
                  <w:rPr>
                    <w:b/>
                    <w:sz w:val="18"/>
                    <w:szCs w:val="18"/>
                  </w:rPr>
                </w:pPr>
              </w:p>
            </w:tc>
            <w:tc>
              <w:tcPr>
                <w:tcW w:w="3402" w:type="dxa"/>
                <w:vMerge/>
                <w:tcBorders>
                  <w:left w:val="single" w:sz="4" w:space="0" w:color="auto"/>
                  <w:bottom w:val="single" w:sz="4" w:space="0" w:color="auto"/>
                  <w:right w:val="single" w:sz="4" w:space="0" w:color="auto"/>
                </w:tcBorders>
              </w:tcPr>
              <w:p w14:paraId="6957455A" w14:textId="77777777" w:rsidR="00C05C5F" w:rsidRPr="00306F2F" w:rsidRDefault="00C05C5F" w:rsidP="007A2669">
                <w:pPr>
                  <w:spacing w:after="0" w:line="276" w:lineRule="auto"/>
                  <w:rPr>
                    <w:sz w:val="18"/>
                    <w:szCs w:val="18"/>
                  </w:rPr>
                </w:pPr>
              </w:p>
            </w:tc>
            <w:tc>
              <w:tcPr>
                <w:tcW w:w="283" w:type="dxa"/>
                <w:tcBorders>
                  <w:top w:val="nil"/>
                  <w:left w:val="single" w:sz="4" w:space="0" w:color="auto"/>
                  <w:bottom w:val="single" w:sz="4" w:space="0" w:color="auto"/>
                  <w:right w:val="nil"/>
                </w:tcBorders>
              </w:tcPr>
              <w:p w14:paraId="540C8B59" w14:textId="77777777" w:rsidR="00C05C5F" w:rsidRPr="00306F2F" w:rsidRDefault="00C05C5F" w:rsidP="007A2669">
                <w:pPr>
                  <w:spacing w:after="0" w:line="276" w:lineRule="auto"/>
                  <w:rPr>
                    <w:sz w:val="18"/>
                    <w:szCs w:val="18"/>
                  </w:rPr>
                </w:pPr>
                <w:r w:rsidRPr="00306F2F">
                  <w:rPr>
                    <w:sz w:val="18"/>
                    <w:szCs w:val="18"/>
                  </w:rPr>
                  <w:t>5</w:t>
                </w:r>
              </w:p>
            </w:tc>
            <w:tc>
              <w:tcPr>
                <w:tcW w:w="851" w:type="dxa"/>
                <w:tcBorders>
                  <w:top w:val="nil"/>
                  <w:left w:val="nil"/>
                  <w:bottom w:val="single" w:sz="4" w:space="0" w:color="auto"/>
                  <w:right w:val="nil"/>
                </w:tcBorders>
              </w:tcPr>
              <w:p w14:paraId="004AC6A1" w14:textId="77777777" w:rsidR="00C05C5F" w:rsidRPr="00306F2F" w:rsidRDefault="00C05C5F" w:rsidP="007A2669">
                <w:pPr>
                  <w:spacing w:after="0" w:line="276" w:lineRule="auto"/>
                  <w:rPr>
                    <w:sz w:val="18"/>
                    <w:szCs w:val="18"/>
                  </w:rPr>
                </w:pPr>
                <w:r w:rsidRPr="00306F2F">
                  <w:rPr>
                    <w:sz w:val="18"/>
                    <w:szCs w:val="18"/>
                  </w:rPr>
                  <w:t>Genberegning efter dimittend/værnepligt</w:t>
                </w:r>
              </w:p>
            </w:tc>
            <w:tc>
              <w:tcPr>
                <w:tcW w:w="3260" w:type="dxa"/>
                <w:tcBorders>
                  <w:top w:val="nil"/>
                  <w:left w:val="nil"/>
                  <w:bottom w:val="single" w:sz="4" w:space="0" w:color="auto"/>
                  <w:right w:val="single" w:sz="4" w:space="0" w:color="auto"/>
                </w:tcBorders>
              </w:tcPr>
              <w:p w14:paraId="4FB2B42D" w14:textId="77777777" w:rsidR="00C05C5F" w:rsidRPr="00306F2F" w:rsidRDefault="00C05C5F" w:rsidP="007A2669">
                <w:pPr>
                  <w:spacing w:after="0" w:line="276" w:lineRule="auto"/>
                  <w:rPr>
                    <w:sz w:val="18"/>
                    <w:szCs w:val="18"/>
                  </w:rPr>
                </w:pPr>
                <w:r w:rsidRPr="00306F2F">
                  <w:rPr>
                    <w:sz w:val="18"/>
                    <w:szCs w:val="18"/>
                  </w:rPr>
                  <w:t xml:space="preserve">Medlemmet har fået genberegnet sin dagpengesats, fordi der er gået min. 6 måneder efter dagpengeret efter uddannelsesafslutning hhv. afsluttet værnepligt </w:t>
                </w:r>
                <w:r w:rsidRPr="00306F2F">
                  <w:rPr>
                    <w:sz w:val="18"/>
                    <w:szCs w:val="18"/>
                    <w:u w:val="single"/>
                  </w:rPr>
                  <w:t>og</w:t>
                </w:r>
                <w:r w:rsidRPr="00306F2F">
                  <w:rPr>
                    <w:sz w:val="18"/>
                    <w:szCs w:val="18"/>
                  </w:rPr>
                  <w:t xml:space="preserve"> der forefindes lønindberetninger for min. 3 måneder efter uddannelsesafslut</w:t>
                </w:r>
                <w:r w:rsidR="007A2669">
                  <w:rPr>
                    <w:sz w:val="18"/>
                    <w:szCs w:val="18"/>
                  </w:rPr>
                  <w:t>ning hhv. afsluttet værnepligt.</w:t>
                </w:r>
              </w:p>
            </w:tc>
          </w:tr>
        </w:tbl>
        <w:p w14:paraId="2A0F2550" w14:textId="77777777" w:rsidR="0047515C" w:rsidRDefault="0047515C" w:rsidP="00402B87">
          <w:pPr>
            <w:spacing w:before="240"/>
          </w:pPr>
          <w:r>
            <w:t xml:space="preserve">I forbindelse med </w:t>
          </w:r>
          <w:r w:rsidR="009460C5">
            <w:t>DP23</w:t>
          </w:r>
          <w:r>
            <w:t xml:space="preserve"> er satstælleren ændret markant</w:t>
          </w:r>
          <w:r w:rsidR="00BB417D">
            <w:t>,</w:t>
          </w:r>
          <w:r>
            <w:t xml:space="preserve"> hvor feltet beregningsgrundlag (</w:t>
          </w:r>
          <w:proofErr w:type="spellStart"/>
          <w:r>
            <w:t>CalculationBase</w:t>
          </w:r>
          <w:proofErr w:type="spellEnd"/>
          <w:r>
            <w:t xml:space="preserve">) er tilføjet samt at der er ændret ved opdateringsfrekvensen. </w:t>
          </w:r>
        </w:p>
        <w:p w14:paraId="22173F49" w14:textId="77777777" w:rsidR="00AE0BCD" w:rsidRDefault="00AE0BCD" w:rsidP="0047515C">
          <w:r>
            <w:t xml:space="preserve">Fra 1. maj </w:t>
          </w:r>
          <w:r w:rsidRPr="00AE0BCD">
            <w:t xml:space="preserve">skal satstælleren </w:t>
          </w:r>
          <w:r>
            <w:t xml:space="preserve">kun opdateres </w:t>
          </w:r>
          <w:r w:rsidRPr="00AE0BCD">
            <w:t xml:space="preserve">i forbindelse med, at dimittender bliver genberegnet og ved ny indplacering. Der vil dermed ikke skulle ske sats opdatering </w:t>
          </w:r>
          <w:r w:rsidR="003B3203">
            <w:t xml:space="preserve">af satstælleren </w:t>
          </w:r>
          <w:r w:rsidRPr="00AE0BCD">
            <w:t>i forbindelse med årsskifte eller ved skift i forsørgerstatus.</w:t>
          </w:r>
        </w:p>
        <w:p w14:paraId="70E3A976" w14:textId="77777777" w:rsidR="0047515C" w:rsidRDefault="0047515C" w:rsidP="0047515C">
          <w:r>
            <w:t>Det vil være muligt at indberette til beregningsgrundlag for ledige indplaceret før 1. maj 2023</w:t>
          </w:r>
          <w:r w:rsidR="00BB417D">
            <w:t>.</w:t>
          </w:r>
          <w:r>
            <w:t xml:space="preserve"> </w:t>
          </w:r>
          <w:r w:rsidR="00BB417D">
            <w:t>S</w:t>
          </w:r>
          <w:r>
            <w:t>tyrelse</w:t>
          </w:r>
          <w:r w:rsidR="00DE2BD7">
            <w:t>n</w:t>
          </w:r>
          <w:r>
            <w:t xml:space="preserve"> stiller ikke krav om historiske indberetning</w:t>
          </w:r>
          <w:r w:rsidR="009460C5">
            <w:t>er</w:t>
          </w:r>
          <w:r>
            <w:t>.</w:t>
          </w:r>
        </w:p>
        <w:p w14:paraId="68E8FAD1" w14:textId="0D20685D" w:rsidR="00E22FCA" w:rsidRDefault="009247A4" w:rsidP="00E22FCA">
          <w:r>
            <w:t>Den faktiske anvendte sats (ved udbetaling)</w:t>
          </w:r>
          <w:r w:rsidR="00BB417D">
            <w:t>,</w:t>
          </w:r>
          <w:r>
            <w:t xml:space="preserve"> som indberettes til FLEUR</w:t>
          </w:r>
          <w:r w:rsidR="00BB417D">
            <w:t>,</w:t>
          </w:r>
          <w:r>
            <w:t xml:space="preserve"> kan afvige fra den</w:t>
          </w:r>
          <w:r w:rsidR="00E22FCA">
            <w:t xml:space="preserve"> </w:t>
          </w:r>
          <w:r w:rsidR="008C775B">
            <w:t>beregnede</w:t>
          </w:r>
          <w:r w:rsidR="00E22FCA">
            <w:t xml:space="preserve"> </w:t>
          </w:r>
          <w:r>
            <w:t>sa</w:t>
          </w:r>
          <w:r w:rsidR="00E22FCA">
            <w:t xml:space="preserve">ts, der indberettes i tælleren i nedenstående situationer: </w:t>
          </w:r>
        </w:p>
        <w:p w14:paraId="4CEB13F1" w14:textId="77777777" w:rsidR="00E22FCA" w:rsidRDefault="00E22FCA" w:rsidP="00E22FCA">
          <w:pPr>
            <w:pStyle w:val="Opstilling-punkttegn"/>
          </w:pPr>
          <w:r>
            <w:t xml:space="preserve">Det ledige medlem er tildelt en fast sats (da der i disse tilfælde ikke indberettes en sats til dagpengetællerne </w:t>
          </w:r>
          <w:r w:rsidRPr="00BB417D">
            <w:rPr>
              <w:b/>
            </w:rPr>
            <w:t>(</w:t>
          </w:r>
          <w:proofErr w:type="spellStart"/>
          <w:r w:rsidRPr="00BB417D">
            <w:rPr>
              <w:b/>
            </w:rPr>
            <w:t>RatePerMonth</w:t>
          </w:r>
          <w:proofErr w:type="spellEnd"/>
          <w:r w:rsidRPr="00BB417D">
            <w:rPr>
              <w:b/>
            </w:rPr>
            <w:t>)</w:t>
          </w:r>
          <w:r>
            <w:t xml:space="preserve">). </w:t>
          </w:r>
        </w:p>
        <w:p w14:paraId="7168F398" w14:textId="77777777" w:rsidR="00E22FCA" w:rsidRDefault="00E22FCA" w:rsidP="00E22FCA">
          <w:pPr>
            <w:pStyle w:val="Opstilling-punkttegn"/>
          </w:pPr>
          <w:r>
            <w:t>Hvis der er sket en årlig satsreguler</w:t>
          </w:r>
          <w:r w:rsidR="004A769B">
            <w:t>ing</w:t>
          </w:r>
          <w:r>
            <w:t xml:space="preserve">. </w:t>
          </w:r>
        </w:p>
        <w:p w14:paraId="6255EF66" w14:textId="5D0F23C7" w:rsidR="00402B87" w:rsidRDefault="00E22FCA" w:rsidP="00402B87">
          <w:pPr>
            <w:pStyle w:val="Opstilling-punkttegn"/>
            <w:tabs>
              <w:tab w:val="clear" w:pos="340"/>
              <w:tab w:val="num" w:pos="360"/>
            </w:tabs>
            <w:contextualSpacing w:val="0"/>
          </w:pPr>
          <w:r>
            <w:t xml:space="preserve">Reguleringer i forbindelse med midlertidige ændringer </w:t>
          </w:r>
          <w:r w:rsidR="008C775B">
            <w:t xml:space="preserve">f.eks. </w:t>
          </w:r>
          <w:r>
            <w:t>som beskæftigelsestillæg, 50 pct. sats til unge efter 962 timers forbrug eller Uddann</w:t>
          </w:r>
          <w:r w:rsidR="00402B87">
            <w:t>elsesløft med 80 pct. dagpenge.</w:t>
          </w:r>
        </w:p>
        <w:p w14:paraId="15CE0C86" w14:textId="77777777" w:rsidR="00E22FCA" w:rsidRDefault="00E22FCA" w:rsidP="001A2CC8">
          <w:pPr>
            <w:pStyle w:val="Opstilling-punkttegn"/>
            <w:numPr>
              <w:ilvl w:val="0"/>
              <w:numId w:val="0"/>
            </w:numPr>
            <w:spacing w:before="240" w:after="240"/>
            <w:contextualSpacing w:val="0"/>
          </w:pPr>
          <w:r>
            <w:t xml:space="preserve">Ratebasis 4 (50 pct. sats til unge efter 962 timers forbrug) og 8 (Uddannelsesløft med 80 pct. dagpenge), der er indberettet før </w:t>
          </w:r>
          <w:r w:rsidR="00BB417D">
            <w:t xml:space="preserve">Release </w:t>
          </w:r>
          <w:r>
            <w:t>2018-3</w:t>
          </w:r>
          <w:r w:rsidR="00BB417D">
            <w:t>,</w:t>
          </w:r>
          <w:r>
            <w:t xml:space="preserve"> vil fortsat kunne hentes med </w:t>
          </w:r>
          <w:proofErr w:type="spellStart"/>
          <w:r>
            <w:t>Get</w:t>
          </w:r>
          <w:proofErr w:type="spellEnd"/>
          <w:r>
            <w:t xml:space="preserve">-metoden og vil indgå i de tekniske (WSRM) beskeder med tæller-værdier, indtil der måtte blive indberettet en af de øvrige årsager til dagpengesats for det pågældende medlem. </w:t>
          </w:r>
          <w:r w:rsidR="004A769B">
            <w:t>Det samme gælder for id 6 (</w:t>
          </w:r>
          <w:r w:rsidR="004A769B" w:rsidRPr="004A769B">
            <w:t>Genberegn</w:t>
          </w:r>
          <w:r w:rsidR="004A769B">
            <w:t>ing pga. forsikringsstatusskift), 7 (</w:t>
          </w:r>
          <w:r w:rsidR="004A769B" w:rsidRPr="004A769B">
            <w:t>Ge</w:t>
          </w:r>
          <w:r w:rsidR="004A769B">
            <w:t>nberegning pga. genindplacering) og 9 (</w:t>
          </w:r>
          <w:r w:rsidR="004A769B" w:rsidRPr="004A769B">
            <w:t>Fast s</w:t>
          </w:r>
          <w:r w:rsidR="004A769B">
            <w:t>ats pga. selvstændig virksomhed), der udgår for nye registreringer med den nye version 3 af servicen.</w:t>
          </w:r>
        </w:p>
        <w:p w14:paraId="1CC33CCF" w14:textId="77777777" w:rsidR="00C05C5F" w:rsidRPr="00306F2F" w:rsidRDefault="00C05C5F" w:rsidP="00C05C5F">
          <w:pPr>
            <w:pStyle w:val="Overskrift1"/>
          </w:pPr>
          <w:bookmarkStart w:id="18" w:name="_Toc128051443"/>
          <w:r w:rsidRPr="00306F2F">
            <w:lastRenderedPageBreak/>
            <w:t>4.4. Tæller 4: Forbrug (</w:t>
          </w:r>
          <w:proofErr w:type="spellStart"/>
          <w:r w:rsidRPr="00306F2F">
            <w:t>Consumption</w:t>
          </w:r>
          <w:proofErr w:type="spellEnd"/>
          <w:r w:rsidRPr="00306F2F">
            <w:t>)</w:t>
          </w:r>
          <w:bookmarkEnd w:id="18"/>
        </w:p>
        <w:p w14:paraId="090099A9" w14:textId="77777777" w:rsidR="00C05C5F" w:rsidRPr="00306F2F" w:rsidRDefault="00C05C5F" w:rsidP="00C05C5F">
          <w:r w:rsidRPr="00306F2F">
            <w:t xml:space="preserve">I denne tæller indberetter a-kassen oplysninger om et medlems </w:t>
          </w:r>
          <w:r w:rsidRPr="00306F2F">
            <w:rPr>
              <w:i/>
            </w:rPr>
            <w:t>forbrug</w:t>
          </w:r>
          <w:r w:rsidR="00925161" w:rsidRPr="00306F2F">
            <w:t xml:space="preserve"> af retten til dagpenge.</w:t>
          </w:r>
        </w:p>
        <w:p w14:paraId="77138E4E" w14:textId="77777777" w:rsidR="00C05C5F" w:rsidRPr="00306F2F" w:rsidRDefault="00C05C5F" w:rsidP="00E84126">
          <w:pPr>
            <w:spacing w:after="160" w:line="259" w:lineRule="auto"/>
            <w:rPr>
              <w:b/>
            </w:rPr>
          </w:pPr>
          <w:r w:rsidRPr="00306F2F">
            <w:rPr>
              <w:b/>
            </w:rPr>
            <w:t>Tabel 4.4: Forretningslogisk beskrivelse af Forbrug (</w:t>
          </w:r>
          <w:proofErr w:type="spellStart"/>
          <w:r w:rsidRPr="00306F2F">
            <w:rPr>
              <w:b/>
            </w:rPr>
            <w:t>Consumption</w:t>
          </w:r>
          <w:proofErr w:type="spellEnd"/>
          <w:r w:rsidRPr="00306F2F">
            <w:rPr>
              <w:b/>
            </w:rPr>
            <w:t>)</w:t>
          </w:r>
        </w:p>
        <w:tbl>
          <w:tblPr>
            <w:tblW w:w="9771" w:type="dxa"/>
            <w:tblCellMar>
              <w:left w:w="70" w:type="dxa"/>
              <w:right w:w="70" w:type="dxa"/>
            </w:tblCellMar>
            <w:tblLook w:val="04A0" w:firstRow="1" w:lastRow="0" w:firstColumn="1" w:lastColumn="0" w:noHBand="0" w:noVBand="1"/>
          </w:tblPr>
          <w:tblGrid>
            <w:gridCol w:w="1833"/>
            <w:gridCol w:w="2727"/>
            <w:gridCol w:w="1242"/>
            <w:gridCol w:w="3969"/>
          </w:tblGrid>
          <w:tr w:rsidR="00307657" w:rsidRPr="00307657" w14:paraId="1330AA21" w14:textId="77777777" w:rsidTr="00081480">
            <w:trPr>
              <w:cantSplit/>
              <w:trHeight w:val="456"/>
            </w:trPr>
            <w:tc>
              <w:tcPr>
                <w:tcW w:w="1833"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44474317" w14:textId="77777777" w:rsidR="00307657" w:rsidRPr="00307657" w:rsidRDefault="00307657" w:rsidP="00307657">
                <w:pPr>
                  <w:spacing w:after="0" w:line="240" w:lineRule="auto"/>
                  <w:jc w:val="center"/>
                  <w:rPr>
                    <w:rFonts w:eastAsia="Times New Roman" w:cs="Times New Roman"/>
                    <w:b/>
                    <w:bCs/>
                    <w:color w:val="000000"/>
                    <w:sz w:val="18"/>
                    <w:szCs w:val="18"/>
                    <w:lang w:eastAsia="da-DK"/>
                  </w:rPr>
                </w:pPr>
                <w:r w:rsidRPr="00307657">
                  <w:rPr>
                    <w:rFonts w:eastAsia="Times New Roman" w:cs="Times New Roman"/>
                    <w:b/>
                    <w:bCs/>
                    <w:color w:val="000000"/>
                    <w:sz w:val="18"/>
                    <w:szCs w:val="18"/>
                    <w:lang w:eastAsia="da-DK"/>
                  </w:rPr>
                  <w:t>Feltnavn</w:t>
                </w:r>
                <w:r w:rsidRPr="00307657">
                  <w:rPr>
                    <w:rFonts w:eastAsia="Times New Roman" w:cs="Times New Roman"/>
                    <w:color w:val="000000"/>
                    <w:sz w:val="16"/>
                    <w:szCs w:val="16"/>
                    <w:lang w:eastAsia="da-DK"/>
                  </w:rPr>
                  <w:t> </w:t>
                </w:r>
              </w:p>
            </w:tc>
            <w:tc>
              <w:tcPr>
                <w:tcW w:w="7938" w:type="dxa"/>
                <w:gridSpan w:val="3"/>
                <w:tcBorders>
                  <w:top w:val="single" w:sz="8" w:space="0" w:color="auto"/>
                  <w:left w:val="nil"/>
                  <w:bottom w:val="single" w:sz="8" w:space="0" w:color="auto"/>
                  <w:right w:val="single" w:sz="8" w:space="0" w:color="000000"/>
                </w:tcBorders>
                <w:shd w:val="clear" w:color="000000" w:fill="D9D9D9"/>
                <w:hideMark/>
              </w:tcPr>
              <w:p w14:paraId="7CE5B3D3" w14:textId="77777777" w:rsidR="00307657" w:rsidRPr="00307657" w:rsidRDefault="00307657" w:rsidP="00307657">
                <w:pPr>
                  <w:spacing w:after="0" w:line="240" w:lineRule="auto"/>
                  <w:jc w:val="center"/>
                  <w:rPr>
                    <w:rFonts w:eastAsia="Times New Roman" w:cs="Times New Roman"/>
                    <w:b/>
                    <w:bCs/>
                    <w:color w:val="000000"/>
                    <w:sz w:val="18"/>
                    <w:szCs w:val="18"/>
                    <w:lang w:eastAsia="da-DK"/>
                  </w:rPr>
                </w:pPr>
                <w:r w:rsidRPr="00307657">
                  <w:rPr>
                    <w:rFonts w:eastAsia="Times New Roman" w:cs="Times New Roman"/>
                    <w:b/>
                    <w:bCs/>
                    <w:color w:val="000000"/>
                    <w:sz w:val="18"/>
                    <w:szCs w:val="18"/>
                    <w:lang w:eastAsia="da-DK"/>
                  </w:rPr>
                  <w:t>Forretningslogisk beskrivelse af feltets:</w:t>
                </w:r>
              </w:p>
            </w:tc>
          </w:tr>
          <w:tr w:rsidR="00307657" w:rsidRPr="00307657" w14:paraId="0876C787" w14:textId="77777777" w:rsidTr="00081480">
            <w:trPr>
              <w:trHeight w:val="300"/>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4CFB6CDC" w14:textId="77777777" w:rsidR="00307657" w:rsidRPr="00307657" w:rsidRDefault="00307657" w:rsidP="00307657">
                <w:pPr>
                  <w:spacing w:after="0" w:line="240" w:lineRule="auto"/>
                  <w:rPr>
                    <w:rFonts w:eastAsia="Times New Roman" w:cs="Times New Roman"/>
                    <w:b/>
                    <w:bCs/>
                    <w:color w:val="000000"/>
                    <w:sz w:val="18"/>
                    <w:szCs w:val="18"/>
                    <w:lang w:eastAsia="da-DK"/>
                  </w:rPr>
                </w:pPr>
              </w:p>
            </w:tc>
            <w:tc>
              <w:tcPr>
                <w:tcW w:w="2727" w:type="dxa"/>
                <w:tcBorders>
                  <w:top w:val="nil"/>
                  <w:left w:val="nil"/>
                  <w:bottom w:val="single" w:sz="8" w:space="0" w:color="auto"/>
                  <w:right w:val="single" w:sz="8" w:space="0" w:color="auto"/>
                </w:tcBorders>
                <w:shd w:val="clear" w:color="000000" w:fill="D9D9D9"/>
                <w:hideMark/>
              </w:tcPr>
              <w:p w14:paraId="648C0897" w14:textId="77777777" w:rsidR="00307657" w:rsidRPr="00307657" w:rsidRDefault="00307657" w:rsidP="00307657">
                <w:pPr>
                  <w:spacing w:after="0" w:line="240" w:lineRule="auto"/>
                  <w:jc w:val="center"/>
                  <w:rPr>
                    <w:rFonts w:eastAsia="Times New Roman" w:cs="Times New Roman"/>
                    <w:b/>
                    <w:bCs/>
                    <w:color w:val="000000"/>
                    <w:sz w:val="18"/>
                    <w:szCs w:val="18"/>
                    <w:lang w:eastAsia="da-DK"/>
                  </w:rPr>
                </w:pPr>
                <w:r w:rsidRPr="00307657">
                  <w:rPr>
                    <w:rFonts w:eastAsia="Times New Roman" w:cs="Times New Roman"/>
                    <w:b/>
                    <w:bCs/>
                    <w:color w:val="000000"/>
                    <w:sz w:val="18"/>
                    <w:szCs w:val="18"/>
                    <w:lang w:eastAsia="da-DK"/>
                  </w:rPr>
                  <w:t>Indhold</w:t>
                </w:r>
              </w:p>
            </w:tc>
            <w:tc>
              <w:tcPr>
                <w:tcW w:w="5211" w:type="dxa"/>
                <w:gridSpan w:val="2"/>
                <w:tcBorders>
                  <w:top w:val="single" w:sz="8" w:space="0" w:color="auto"/>
                  <w:left w:val="nil"/>
                  <w:bottom w:val="single" w:sz="8" w:space="0" w:color="auto"/>
                  <w:right w:val="single" w:sz="8" w:space="0" w:color="000000"/>
                </w:tcBorders>
                <w:shd w:val="clear" w:color="000000" w:fill="D9D9D9"/>
                <w:hideMark/>
              </w:tcPr>
              <w:p w14:paraId="6B326C6F" w14:textId="77777777" w:rsidR="00307657" w:rsidRPr="00307657" w:rsidRDefault="00307657" w:rsidP="00307657">
                <w:pPr>
                  <w:spacing w:after="0" w:line="240" w:lineRule="auto"/>
                  <w:jc w:val="center"/>
                  <w:rPr>
                    <w:rFonts w:eastAsia="Times New Roman" w:cs="Times New Roman"/>
                    <w:b/>
                    <w:bCs/>
                    <w:color w:val="000000"/>
                    <w:sz w:val="18"/>
                    <w:szCs w:val="18"/>
                    <w:lang w:eastAsia="da-DK"/>
                  </w:rPr>
                </w:pPr>
                <w:r w:rsidRPr="00307657">
                  <w:rPr>
                    <w:rFonts w:eastAsia="Times New Roman" w:cs="Times New Roman"/>
                    <w:b/>
                    <w:bCs/>
                    <w:color w:val="000000"/>
                    <w:sz w:val="18"/>
                    <w:szCs w:val="18"/>
                    <w:lang w:eastAsia="da-DK"/>
                  </w:rPr>
                  <w:t>Kodeværdier</w:t>
                </w:r>
              </w:p>
            </w:tc>
          </w:tr>
          <w:tr w:rsidR="007A2669" w:rsidRPr="00307657" w14:paraId="38C698CA" w14:textId="77777777" w:rsidTr="00081480">
            <w:trPr>
              <w:trHeight w:val="387"/>
            </w:trPr>
            <w:tc>
              <w:tcPr>
                <w:tcW w:w="1833" w:type="dxa"/>
                <w:vMerge w:val="restart"/>
                <w:tcBorders>
                  <w:top w:val="nil"/>
                  <w:left w:val="single" w:sz="8" w:space="0" w:color="auto"/>
                  <w:right w:val="single" w:sz="8" w:space="0" w:color="auto"/>
                </w:tcBorders>
                <w:shd w:val="clear" w:color="auto" w:fill="DEEAF6" w:themeFill="accent1" w:themeFillTint="33"/>
                <w:hideMark/>
              </w:tcPr>
              <w:p w14:paraId="4FD13A6B" w14:textId="77777777" w:rsidR="007A2669" w:rsidRPr="00307657" w:rsidRDefault="007A2669" w:rsidP="00307657">
                <w:pPr>
                  <w:spacing w:after="0" w:line="240" w:lineRule="auto"/>
                  <w:rPr>
                    <w:rFonts w:eastAsia="Times New Roman" w:cs="Times New Roman"/>
                    <w:b/>
                    <w:bCs/>
                    <w:color w:val="000000"/>
                    <w:sz w:val="18"/>
                    <w:szCs w:val="18"/>
                    <w:lang w:eastAsia="da-DK"/>
                  </w:rPr>
                </w:pPr>
                <w:r w:rsidRPr="00307657">
                  <w:rPr>
                    <w:rFonts w:eastAsia="Times New Roman" w:cs="Times New Roman"/>
                    <w:b/>
                    <w:bCs/>
                    <w:color w:val="000000"/>
                    <w:sz w:val="18"/>
                    <w:szCs w:val="18"/>
                    <w:lang w:eastAsia="da-DK"/>
                  </w:rPr>
                  <w:t>Forbrugte timer</w:t>
                </w:r>
              </w:p>
              <w:p w14:paraId="28BAF370" w14:textId="77777777" w:rsidR="007A2669" w:rsidRPr="00307657" w:rsidRDefault="007A2669" w:rsidP="00307657">
                <w:pPr>
                  <w:spacing w:after="0" w:line="240" w:lineRule="auto"/>
                  <w:rPr>
                    <w:rFonts w:eastAsia="Times New Roman" w:cs="Times New Roman"/>
                    <w:b/>
                    <w:bCs/>
                    <w:color w:val="000000"/>
                    <w:sz w:val="18"/>
                    <w:szCs w:val="18"/>
                    <w:lang w:eastAsia="da-DK"/>
                  </w:rPr>
                </w:pPr>
                <w:r w:rsidRPr="00307657">
                  <w:rPr>
                    <w:rFonts w:eastAsia="Times New Roman" w:cs="Times New Roman"/>
                    <w:b/>
                    <w:bCs/>
                    <w:color w:val="000000"/>
                    <w:sz w:val="18"/>
                    <w:szCs w:val="18"/>
                    <w:lang w:eastAsia="da-DK"/>
                  </w:rPr>
                  <w:t>(</w:t>
                </w:r>
                <w:proofErr w:type="spellStart"/>
                <w:r w:rsidRPr="00307657">
                  <w:rPr>
                    <w:rFonts w:eastAsia="Times New Roman" w:cs="Times New Roman"/>
                    <w:b/>
                    <w:bCs/>
                    <w:color w:val="000000"/>
                    <w:sz w:val="18"/>
                    <w:szCs w:val="18"/>
                    <w:lang w:eastAsia="da-DK"/>
                  </w:rPr>
                  <w:t>HoursConsumed</w:t>
                </w:r>
                <w:proofErr w:type="spellEnd"/>
                <w:r w:rsidRPr="00307657">
                  <w:rPr>
                    <w:rFonts w:eastAsia="Times New Roman" w:cs="Times New Roman"/>
                    <w:b/>
                    <w:bCs/>
                    <w:color w:val="000000"/>
                    <w:sz w:val="18"/>
                    <w:szCs w:val="18"/>
                    <w:lang w:eastAsia="da-DK"/>
                  </w:rPr>
                  <w:t>)</w:t>
                </w:r>
              </w:p>
              <w:p w14:paraId="2719DDFD" w14:textId="77777777" w:rsidR="007A2669" w:rsidRPr="00307657" w:rsidRDefault="007A2669" w:rsidP="007A2669">
                <w:pPr>
                  <w:spacing w:after="0" w:line="240" w:lineRule="auto"/>
                  <w:rPr>
                    <w:rFonts w:eastAsia="Times New Roman" w:cs="Times New Roman"/>
                    <w:b/>
                    <w:bCs/>
                    <w:color w:val="000000"/>
                    <w:sz w:val="18"/>
                    <w:szCs w:val="18"/>
                    <w:lang w:eastAsia="da-DK"/>
                  </w:rPr>
                </w:pPr>
                <w:r w:rsidRPr="00307657">
                  <w:rPr>
                    <w:rFonts w:ascii="Calibri" w:eastAsia="Times New Roman" w:hAnsi="Calibri" w:cs="Calibri"/>
                    <w:color w:val="000000"/>
                    <w:lang w:eastAsia="da-DK"/>
                  </w:rPr>
                  <w:t>  </w:t>
                </w:r>
              </w:p>
            </w:tc>
            <w:tc>
              <w:tcPr>
                <w:tcW w:w="2727" w:type="dxa"/>
                <w:vMerge w:val="restart"/>
                <w:tcBorders>
                  <w:top w:val="nil"/>
                  <w:left w:val="nil"/>
                  <w:bottom w:val="nil"/>
                  <w:right w:val="single" w:sz="8" w:space="0" w:color="auto"/>
                </w:tcBorders>
                <w:shd w:val="clear" w:color="auto" w:fill="auto"/>
                <w:hideMark/>
              </w:tcPr>
              <w:p w14:paraId="266605A2" w14:textId="77777777" w:rsidR="007A2669" w:rsidRPr="00307657" w:rsidRDefault="007A2669" w:rsidP="00307657">
                <w:pPr>
                  <w:spacing w:after="0" w:line="240" w:lineRule="auto"/>
                  <w:rPr>
                    <w:rFonts w:eastAsia="Times New Roman" w:cs="Times New Roman"/>
                    <w:i/>
                    <w:iCs/>
                    <w:color w:val="000000"/>
                    <w:sz w:val="18"/>
                    <w:szCs w:val="18"/>
                    <w:lang w:eastAsia="da-DK"/>
                  </w:rPr>
                </w:pPr>
                <w:r w:rsidRPr="00307657">
                  <w:rPr>
                    <w:rFonts w:eastAsia="Times New Roman" w:cs="Times New Roman"/>
                    <w:i/>
                    <w:iCs/>
                    <w:color w:val="000000"/>
                    <w:sz w:val="18"/>
                    <w:szCs w:val="18"/>
                    <w:lang w:eastAsia="da-DK"/>
                  </w:rPr>
                  <w:t>Primært tællerindhold.</w:t>
                </w:r>
              </w:p>
              <w:p w14:paraId="32F2DFB5" w14:textId="77777777" w:rsidR="007A2669" w:rsidRPr="00307657" w:rsidRDefault="007A2669"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 xml:space="preserve">Her indberetter a-kassen det </w:t>
                </w:r>
                <w:r w:rsidRPr="00307657">
                  <w:rPr>
                    <w:rFonts w:eastAsia="Times New Roman" w:cs="Times New Roman"/>
                    <w:color w:val="000000"/>
                    <w:sz w:val="18"/>
                    <w:szCs w:val="18"/>
                    <w:u w:val="single"/>
                    <w:lang w:eastAsia="da-DK"/>
                  </w:rPr>
                  <w:t>antal timer</w:t>
                </w:r>
                <w:r w:rsidRPr="00307657">
                  <w:rPr>
                    <w:rFonts w:eastAsia="Times New Roman" w:cs="Times New Roman"/>
                    <w:color w:val="000000"/>
                    <w:sz w:val="18"/>
                    <w:szCs w:val="18"/>
                    <w:lang w:eastAsia="da-DK"/>
                  </w:rPr>
                  <w:t>, som medlemmet har forbrugt af sin ret til dagpenge.</w:t>
                </w:r>
              </w:p>
              <w:p w14:paraId="2A7D0403" w14:textId="77777777" w:rsidR="007A2669" w:rsidRPr="00307657" w:rsidRDefault="007A2669"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 xml:space="preserve">Dette forbrug indeholder således også forbrug </w:t>
                </w:r>
                <w:proofErr w:type="spellStart"/>
                <w:r w:rsidRPr="00307657">
                  <w:rPr>
                    <w:rFonts w:eastAsia="Times New Roman" w:cs="Times New Roman"/>
                    <w:color w:val="000000"/>
                    <w:sz w:val="18"/>
                    <w:szCs w:val="18"/>
                    <w:lang w:eastAsia="da-DK"/>
                  </w:rPr>
                  <w:t>pba</w:t>
                </w:r>
                <w:proofErr w:type="spellEnd"/>
              </w:p>
              <w:p w14:paraId="190FB817" w14:textId="77777777" w:rsidR="007A2669" w:rsidRPr="00307657" w:rsidRDefault="007A2669" w:rsidP="00307657">
                <w:pPr>
                  <w:spacing w:after="0" w:line="240" w:lineRule="auto"/>
                  <w:rPr>
                    <w:rFonts w:ascii="Symbol" w:eastAsia="Times New Roman" w:hAnsi="Symbol" w:cs="Calibri"/>
                    <w:color w:val="000000"/>
                    <w:sz w:val="18"/>
                    <w:szCs w:val="18"/>
                    <w:lang w:eastAsia="da-DK"/>
                  </w:rPr>
                </w:pPr>
                <w:r w:rsidRPr="00307657">
                  <w:rPr>
                    <w:rFonts w:ascii="Symbol" w:eastAsia="Times New Roman" w:hAnsi="Symbol" w:cs="Calibri"/>
                    <w:color w:val="000000"/>
                    <w:sz w:val="18"/>
                    <w:szCs w:val="18"/>
                    <w:lang w:eastAsia="da-DK"/>
                  </w:rPr>
                  <w:t></w:t>
                </w:r>
                <w:r w:rsidRPr="00307657">
                  <w:rPr>
                    <w:rFonts w:eastAsia="Times New Roman" w:cs="Times New Roman"/>
                    <w:color w:val="000000"/>
                    <w:sz w:val="14"/>
                    <w:szCs w:val="14"/>
                    <w:lang w:eastAsia="da-DK"/>
                  </w:rPr>
                  <w:t xml:space="preserve">         </w:t>
                </w:r>
                <w:r w:rsidRPr="00307657">
                  <w:rPr>
                    <w:rFonts w:eastAsia="Times New Roman" w:cs="Times New Roman"/>
                    <w:color w:val="000000"/>
                    <w:sz w:val="18"/>
                    <w:szCs w:val="18"/>
                    <w:lang w:eastAsia="da-DK"/>
                  </w:rPr>
                  <w:t xml:space="preserve">løntilskudsjob, </w:t>
                </w:r>
              </w:p>
              <w:p w14:paraId="0B160B66" w14:textId="77777777" w:rsidR="007A2669" w:rsidRPr="00307657" w:rsidRDefault="007A2669" w:rsidP="00307657">
                <w:pPr>
                  <w:spacing w:after="0" w:line="240" w:lineRule="auto"/>
                  <w:rPr>
                    <w:rFonts w:ascii="Symbol" w:eastAsia="Times New Roman" w:hAnsi="Symbol" w:cs="Calibri"/>
                    <w:color w:val="000000"/>
                    <w:sz w:val="18"/>
                    <w:szCs w:val="18"/>
                    <w:lang w:eastAsia="da-DK"/>
                  </w:rPr>
                </w:pPr>
                <w:r w:rsidRPr="00307657">
                  <w:rPr>
                    <w:rFonts w:ascii="Symbol" w:eastAsia="Times New Roman" w:hAnsi="Symbol" w:cs="Calibri"/>
                    <w:color w:val="000000"/>
                    <w:sz w:val="18"/>
                    <w:szCs w:val="18"/>
                    <w:lang w:eastAsia="da-DK"/>
                  </w:rPr>
                  <w:t></w:t>
                </w:r>
                <w:r w:rsidRPr="00307657">
                  <w:rPr>
                    <w:rFonts w:eastAsia="Times New Roman" w:cs="Times New Roman"/>
                    <w:color w:val="000000"/>
                    <w:sz w:val="14"/>
                    <w:szCs w:val="14"/>
                    <w:lang w:eastAsia="da-DK"/>
                  </w:rPr>
                  <w:t xml:space="preserve">         </w:t>
                </w:r>
                <w:r w:rsidRPr="00307657">
                  <w:rPr>
                    <w:rFonts w:eastAsia="Times New Roman" w:cs="Times New Roman"/>
                    <w:color w:val="000000"/>
                    <w:sz w:val="18"/>
                    <w:szCs w:val="18"/>
                    <w:lang w:eastAsia="da-DK"/>
                  </w:rPr>
                  <w:t xml:space="preserve">sygdom, </w:t>
                </w:r>
              </w:p>
              <w:p w14:paraId="67BFEEA4" w14:textId="77777777" w:rsidR="007A2669" w:rsidRPr="00307657" w:rsidRDefault="007A2669" w:rsidP="00307657">
                <w:pPr>
                  <w:spacing w:after="0" w:line="240" w:lineRule="auto"/>
                  <w:rPr>
                    <w:rFonts w:ascii="Symbol" w:eastAsia="Times New Roman" w:hAnsi="Symbol" w:cs="Calibri"/>
                    <w:color w:val="000000"/>
                    <w:sz w:val="18"/>
                    <w:szCs w:val="18"/>
                    <w:lang w:eastAsia="da-DK"/>
                  </w:rPr>
                </w:pPr>
                <w:r w:rsidRPr="00307657">
                  <w:rPr>
                    <w:rFonts w:ascii="Symbol" w:eastAsia="Times New Roman" w:hAnsi="Symbol" w:cs="Calibri"/>
                    <w:color w:val="000000"/>
                    <w:sz w:val="18"/>
                    <w:szCs w:val="18"/>
                    <w:lang w:eastAsia="da-DK"/>
                  </w:rPr>
                  <w:t></w:t>
                </w:r>
                <w:r w:rsidRPr="00307657">
                  <w:rPr>
                    <w:rFonts w:eastAsia="Times New Roman" w:cs="Times New Roman"/>
                    <w:color w:val="000000"/>
                    <w:sz w:val="14"/>
                    <w:szCs w:val="14"/>
                    <w:lang w:eastAsia="da-DK"/>
                  </w:rPr>
                  <w:t xml:space="preserve">         </w:t>
                </w:r>
                <w:r w:rsidRPr="00307657">
                  <w:rPr>
                    <w:rFonts w:eastAsia="Times New Roman" w:cs="Times New Roman"/>
                    <w:color w:val="000000"/>
                    <w:sz w:val="18"/>
                    <w:szCs w:val="18"/>
                    <w:lang w:eastAsia="da-DK"/>
                  </w:rPr>
                  <w:t>feriedagpenge mv.</w:t>
                </w:r>
              </w:p>
              <w:p w14:paraId="4932F852" w14:textId="77777777" w:rsidR="007A2669" w:rsidRPr="00307657" w:rsidRDefault="007A2669"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Dermed er forbruget her højere end det akkumulerede forbrug fra FLEUR-udbetalingerne, der kun viser forbruget på baggrund af dagpengeudbetalinger.</w:t>
                </w:r>
              </w:p>
              <w:p w14:paraId="436D4D76" w14:textId="77777777" w:rsidR="007A2669" w:rsidRPr="00307657" w:rsidRDefault="007A2669"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Værdien i dette felt vises for medlemmet på Jobnet.dk.</w:t>
                </w:r>
              </w:p>
              <w:p w14:paraId="53418261" w14:textId="77777777" w:rsidR="007A2669" w:rsidRPr="00307657" w:rsidRDefault="007A2669"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 xml:space="preserve">Obligatorisk ved </w:t>
                </w:r>
                <w:proofErr w:type="spellStart"/>
                <w:r w:rsidRPr="00307657">
                  <w:rPr>
                    <w:rFonts w:eastAsia="Times New Roman" w:cs="Times New Roman"/>
                    <w:color w:val="000000"/>
                    <w:sz w:val="18"/>
                    <w:szCs w:val="18"/>
                    <w:lang w:eastAsia="da-DK"/>
                  </w:rPr>
                  <w:t>Create</w:t>
                </w:r>
                <w:proofErr w:type="spellEnd"/>
                <w:r w:rsidRPr="00307657">
                  <w:rPr>
                    <w:rFonts w:eastAsia="Times New Roman" w:cs="Times New Roman"/>
                    <w:color w:val="000000"/>
                    <w:sz w:val="18"/>
                    <w:szCs w:val="18"/>
                    <w:lang w:eastAsia="da-DK"/>
                  </w:rPr>
                  <w:t xml:space="preserve"> og Update.</w:t>
                </w:r>
              </w:p>
              <w:p w14:paraId="1333AD44" w14:textId="77777777" w:rsidR="007A2669" w:rsidRPr="00307657" w:rsidRDefault="007A2669" w:rsidP="00307657">
                <w:pPr>
                  <w:spacing w:after="0" w:line="240" w:lineRule="auto"/>
                  <w:rPr>
                    <w:rFonts w:eastAsia="Times New Roman" w:cs="Times New Roman"/>
                    <w:i/>
                    <w:iCs/>
                    <w:color w:val="000000"/>
                    <w:sz w:val="18"/>
                    <w:szCs w:val="18"/>
                    <w:lang w:eastAsia="da-DK"/>
                  </w:rPr>
                </w:pPr>
                <w:r w:rsidRPr="00307657">
                  <w:rPr>
                    <w:rFonts w:ascii="Calibri" w:eastAsia="Times New Roman" w:hAnsi="Calibri" w:cs="Calibri"/>
                    <w:color w:val="000000"/>
                    <w:lang w:eastAsia="da-DK"/>
                  </w:rPr>
                  <w:t> </w:t>
                </w:r>
              </w:p>
            </w:tc>
            <w:tc>
              <w:tcPr>
                <w:tcW w:w="1242" w:type="dxa"/>
                <w:tcBorders>
                  <w:top w:val="nil"/>
                  <w:left w:val="single" w:sz="8" w:space="0" w:color="auto"/>
                  <w:bottom w:val="nil"/>
                  <w:right w:val="nil"/>
                </w:tcBorders>
                <w:shd w:val="clear" w:color="auto" w:fill="auto"/>
                <w:hideMark/>
              </w:tcPr>
              <w:p w14:paraId="408ABE01" w14:textId="77777777" w:rsidR="007A2669" w:rsidRPr="00307657" w:rsidRDefault="007A2669" w:rsidP="00307657">
                <w:pPr>
                  <w:spacing w:after="0" w:line="240" w:lineRule="auto"/>
                  <w:rPr>
                    <w:rFonts w:eastAsia="Times New Roman" w:cs="Times New Roman"/>
                    <w:b/>
                    <w:bCs/>
                    <w:color w:val="000000"/>
                    <w:sz w:val="18"/>
                    <w:szCs w:val="18"/>
                    <w:lang w:eastAsia="da-DK"/>
                  </w:rPr>
                </w:pPr>
                <w:r w:rsidRPr="00307657">
                  <w:rPr>
                    <w:rFonts w:eastAsia="Times New Roman" w:cs="Times New Roman"/>
                    <w:b/>
                    <w:bCs/>
                    <w:color w:val="000000"/>
                    <w:sz w:val="18"/>
                    <w:szCs w:val="18"/>
                    <w:lang w:eastAsia="da-DK"/>
                  </w:rPr>
                  <w:t>Feltværdi</w:t>
                </w:r>
              </w:p>
            </w:tc>
            <w:tc>
              <w:tcPr>
                <w:tcW w:w="3969" w:type="dxa"/>
                <w:tcBorders>
                  <w:top w:val="nil"/>
                  <w:left w:val="nil"/>
                  <w:bottom w:val="nil"/>
                  <w:right w:val="single" w:sz="8" w:space="0" w:color="auto"/>
                </w:tcBorders>
                <w:shd w:val="clear" w:color="auto" w:fill="auto"/>
                <w:hideMark/>
              </w:tcPr>
              <w:p w14:paraId="25A7FDF6" w14:textId="77777777" w:rsidR="007A2669" w:rsidRPr="00307657" w:rsidRDefault="007A2669" w:rsidP="00307657">
                <w:pPr>
                  <w:spacing w:after="0" w:line="240" w:lineRule="auto"/>
                  <w:rPr>
                    <w:rFonts w:eastAsia="Times New Roman" w:cs="Times New Roman"/>
                    <w:b/>
                    <w:bCs/>
                    <w:color w:val="000000"/>
                    <w:sz w:val="18"/>
                    <w:szCs w:val="18"/>
                    <w:lang w:eastAsia="da-DK"/>
                  </w:rPr>
                </w:pPr>
                <w:r w:rsidRPr="00307657">
                  <w:rPr>
                    <w:rFonts w:eastAsia="Times New Roman" w:cs="Times New Roman"/>
                    <w:b/>
                    <w:bCs/>
                    <w:color w:val="000000"/>
                    <w:sz w:val="18"/>
                    <w:szCs w:val="18"/>
                    <w:lang w:eastAsia="da-DK"/>
                  </w:rPr>
                  <w:t>Beskrivelse</w:t>
                </w:r>
              </w:p>
            </w:tc>
          </w:tr>
          <w:tr w:rsidR="007A2669" w:rsidRPr="00307657" w14:paraId="24623235" w14:textId="77777777" w:rsidTr="00081480">
            <w:trPr>
              <w:trHeight w:val="772"/>
            </w:trPr>
            <w:tc>
              <w:tcPr>
                <w:tcW w:w="1833" w:type="dxa"/>
                <w:vMerge/>
                <w:tcBorders>
                  <w:left w:val="single" w:sz="8" w:space="0" w:color="auto"/>
                  <w:right w:val="single" w:sz="8" w:space="0" w:color="auto"/>
                </w:tcBorders>
                <w:shd w:val="clear" w:color="auto" w:fill="DEEAF6" w:themeFill="accent1" w:themeFillTint="33"/>
                <w:hideMark/>
              </w:tcPr>
              <w:p w14:paraId="35E04FBB" w14:textId="77777777" w:rsidR="007A2669" w:rsidRPr="00307657" w:rsidRDefault="007A2669" w:rsidP="007A2669">
                <w:pPr>
                  <w:spacing w:after="0" w:line="240" w:lineRule="auto"/>
                  <w:rPr>
                    <w:rFonts w:ascii="Calibri" w:eastAsia="Times New Roman" w:hAnsi="Calibri" w:cs="Calibri"/>
                    <w:color w:val="000000"/>
                    <w:lang w:eastAsia="da-DK"/>
                  </w:rPr>
                </w:pPr>
              </w:p>
            </w:tc>
            <w:tc>
              <w:tcPr>
                <w:tcW w:w="2727" w:type="dxa"/>
                <w:vMerge/>
                <w:tcBorders>
                  <w:left w:val="nil"/>
                  <w:right w:val="single" w:sz="8" w:space="0" w:color="auto"/>
                </w:tcBorders>
                <w:shd w:val="clear" w:color="auto" w:fill="auto"/>
                <w:hideMark/>
              </w:tcPr>
              <w:p w14:paraId="795F844F" w14:textId="77777777" w:rsidR="007A2669" w:rsidRPr="00307657" w:rsidRDefault="007A2669" w:rsidP="00307657">
                <w:pPr>
                  <w:spacing w:after="0" w:line="240" w:lineRule="auto"/>
                  <w:rPr>
                    <w:rFonts w:ascii="Symbol" w:eastAsia="Times New Roman" w:hAnsi="Symbol" w:cs="Calibri"/>
                    <w:color w:val="000000"/>
                    <w:sz w:val="18"/>
                    <w:szCs w:val="18"/>
                    <w:lang w:eastAsia="da-DK"/>
                  </w:rPr>
                </w:pPr>
              </w:p>
            </w:tc>
            <w:tc>
              <w:tcPr>
                <w:tcW w:w="1242" w:type="dxa"/>
                <w:tcBorders>
                  <w:top w:val="nil"/>
                  <w:left w:val="single" w:sz="8" w:space="0" w:color="auto"/>
                  <w:bottom w:val="nil"/>
                  <w:right w:val="nil"/>
                </w:tcBorders>
                <w:shd w:val="clear" w:color="auto" w:fill="auto"/>
                <w:hideMark/>
              </w:tcPr>
              <w:p w14:paraId="6063C08F" w14:textId="77777777" w:rsidR="007A2669" w:rsidRPr="00307657" w:rsidRDefault="007A2669" w:rsidP="00307657">
                <w:pPr>
                  <w:spacing w:after="0" w:line="240" w:lineRule="auto"/>
                  <w:rPr>
                    <w:rFonts w:ascii="Calibri" w:eastAsia="Times New Roman" w:hAnsi="Calibri" w:cs="Calibri"/>
                    <w:color w:val="000000"/>
                    <w:sz w:val="18"/>
                    <w:szCs w:val="18"/>
                    <w:lang w:eastAsia="da-DK"/>
                  </w:rPr>
                </w:pPr>
                <w:r w:rsidRPr="00307657">
                  <w:rPr>
                    <w:rFonts w:ascii="Calibri" w:eastAsia="Times New Roman" w:hAnsi="Calibri" w:cs="Calibri"/>
                    <w:color w:val="000000"/>
                    <w:sz w:val="18"/>
                    <w:szCs w:val="18"/>
                    <w:lang w:eastAsia="da-DK"/>
                  </w:rPr>
                  <w:t>≤ 3.848 timer</w:t>
                </w:r>
              </w:p>
            </w:tc>
            <w:tc>
              <w:tcPr>
                <w:tcW w:w="3969" w:type="dxa"/>
                <w:tcBorders>
                  <w:top w:val="nil"/>
                  <w:left w:val="nil"/>
                  <w:bottom w:val="nil"/>
                  <w:right w:val="single" w:sz="8" w:space="0" w:color="auto"/>
                </w:tcBorders>
                <w:shd w:val="clear" w:color="auto" w:fill="auto"/>
                <w:hideMark/>
              </w:tcPr>
              <w:p w14:paraId="6DDF2382" w14:textId="77777777" w:rsidR="007A2669" w:rsidRPr="00307657" w:rsidRDefault="007A2669"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Såfremt medlemmet er fuldtidsforsikret og indplaceringen er sket i den ordinære dagpengeperiode (jf. ”</w:t>
                </w:r>
                <w:proofErr w:type="spellStart"/>
                <w:r w:rsidRPr="00307657">
                  <w:rPr>
                    <w:rFonts w:eastAsia="Times New Roman" w:cs="Times New Roman"/>
                    <w:color w:val="000000"/>
                    <w:sz w:val="18"/>
                    <w:szCs w:val="18"/>
                    <w:lang w:eastAsia="da-DK"/>
                  </w:rPr>
                  <w:t>BenefitsPeriodeForm</w:t>
                </w:r>
                <w:proofErr w:type="spellEnd"/>
                <w:r w:rsidRPr="00307657">
                  <w:rPr>
                    <w:rFonts w:eastAsia="Times New Roman" w:cs="Times New Roman"/>
                    <w:color w:val="000000"/>
                    <w:sz w:val="18"/>
                    <w:szCs w:val="18"/>
                    <w:lang w:eastAsia="da-DK"/>
                  </w:rPr>
                  <w:t>”=1).</w:t>
                </w:r>
              </w:p>
            </w:tc>
          </w:tr>
          <w:tr w:rsidR="007A2669" w:rsidRPr="00307657" w14:paraId="04DEA420" w14:textId="77777777" w:rsidTr="00081480">
            <w:trPr>
              <w:trHeight w:val="712"/>
            </w:trPr>
            <w:tc>
              <w:tcPr>
                <w:tcW w:w="1833" w:type="dxa"/>
                <w:vMerge/>
                <w:tcBorders>
                  <w:left w:val="single" w:sz="8" w:space="0" w:color="auto"/>
                  <w:right w:val="single" w:sz="8" w:space="0" w:color="auto"/>
                </w:tcBorders>
                <w:shd w:val="clear" w:color="auto" w:fill="DEEAF6" w:themeFill="accent1" w:themeFillTint="33"/>
                <w:hideMark/>
              </w:tcPr>
              <w:p w14:paraId="662CD805" w14:textId="77777777" w:rsidR="007A2669" w:rsidRPr="00307657" w:rsidRDefault="007A2669" w:rsidP="007A2669">
                <w:pPr>
                  <w:spacing w:after="0" w:line="240" w:lineRule="auto"/>
                  <w:rPr>
                    <w:rFonts w:ascii="Calibri" w:eastAsia="Times New Roman" w:hAnsi="Calibri" w:cs="Calibri"/>
                    <w:color w:val="000000"/>
                    <w:lang w:eastAsia="da-DK"/>
                  </w:rPr>
                </w:pPr>
              </w:p>
            </w:tc>
            <w:tc>
              <w:tcPr>
                <w:tcW w:w="2727" w:type="dxa"/>
                <w:vMerge/>
                <w:tcBorders>
                  <w:left w:val="nil"/>
                  <w:right w:val="single" w:sz="8" w:space="0" w:color="auto"/>
                </w:tcBorders>
                <w:shd w:val="clear" w:color="auto" w:fill="auto"/>
                <w:hideMark/>
              </w:tcPr>
              <w:p w14:paraId="61681D91" w14:textId="77777777" w:rsidR="007A2669" w:rsidRPr="00307657" w:rsidRDefault="007A2669" w:rsidP="00307657">
                <w:pPr>
                  <w:spacing w:after="0" w:line="240" w:lineRule="auto"/>
                  <w:rPr>
                    <w:rFonts w:ascii="Symbol" w:eastAsia="Times New Roman" w:hAnsi="Symbol" w:cs="Calibri"/>
                    <w:color w:val="000000"/>
                    <w:sz w:val="18"/>
                    <w:szCs w:val="18"/>
                    <w:lang w:eastAsia="da-DK"/>
                  </w:rPr>
                </w:pPr>
              </w:p>
            </w:tc>
            <w:tc>
              <w:tcPr>
                <w:tcW w:w="1242" w:type="dxa"/>
                <w:tcBorders>
                  <w:top w:val="nil"/>
                  <w:left w:val="single" w:sz="8" w:space="0" w:color="auto"/>
                  <w:bottom w:val="nil"/>
                  <w:right w:val="nil"/>
                </w:tcBorders>
                <w:shd w:val="clear" w:color="auto" w:fill="auto"/>
                <w:hideMark/>
              </w:tcPr>
              <w:p w14:paraId="72433723" w14:textId="77777777" w:rsidR="007A2669" w:rsidRPr="00307657" w:rsidRDefault="007A2669" w:rsidP="00307657">
                <w:pPr>
                  <w:spacing w:after="0" w:line="240" w:lineRule="auto"/>
                  <w:rPr>
                    <w:rFonts w:ascii="Calibri" w:eastAsia="Times New Roman" w:hAnsi="Calibri" w:cs="Calibri"/>
                    <w:color w:val="000000"/>
                    <w:sz w:val="18"/>
                    <w:szCs w:val="18"/>
                    <w:lang w:eastAsia="da-DK"/>
                  </w:rPr>
                </w:pPr>
                <w:r w:rsidRPr="00307657">
                  <w:rPr>
                    <w:rFonts w:ascii="Calibri" w:eastAsia="Times New Roman" w:hAnsi="Calibri" w:cs="Calibri"/>
                    <w:color w:val="000000"/>
                    <w:sz w:val="18"/>
                    <w:szCs w:val="18"/>
                    <w:lang w:eastAsia="da-DK"/>
                  </w:rPr>
                  <w:t>≤ 3.120 timer</w:t>
                </w:r>
              </w:p>
            </w:tc>
            <w:tc>
              <w:tcPr>
                <w:tcW w:w="3969" w:type="dxa"/>
                <w:tcBorders>
                  <w:top w:val="nil"/>
                  <w:left w:val="nil"/>
                  <w:bottom w:val="nil"/>
                  <w:right w:val="single" w:sz="8" w:space="0" w:color="auto"/>
                </w:tcBorders>
                <w:shd w:val="clear" w:color="auto" w:fill="auto"/>
                <w:hideMark/>
              </w:tcPr>
              <w:p w14:paraId="17A73666" w14:textId="77777777" w:rsidR="007A2669" w:rsidRPr="00307657" w:rsidRDefault="007A2669"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Såfremt medlemmet er deltidsforsikret og indplaceringen er sket i den ordinære dagpengeperiode (jf. ”</w:t>
                </w:r>
                <w:proofErr w:type="spellStart"/>
                <w:r w:rsidRPr="00307657">
                  <w:rPr>
                    <w:rFonts w:eastAsia="Times New Roman" w:cs="Times New Roman"/>
                    <w:color w:val="000000"/>
                    <w:sz w:val="18"/>
                    <w:szCs w:val="18"/>
                    <w:lang w:eastAsia="da-DK"/>
                  </w:rPr>
                  <w:t>BenefitsPeriodeForm</w:t>
                </w:r>
                <w:proofErr w:type="spellEnd"/>
                <w:r w:rsidRPr="00307657">
                  <w:rPr>
                    <w:rFonts w:eastAsia="Times New Roman" w:cs="Times New Roman"/>
                    <w:color w:val="000000"/>
                    <w:sz w:val="18"/>
                    <w:szCs w:val="18"/>
                    <w:lang w:eastAsia="da-DK"/>
                  </w:rPr>
                  <w:t>”=1).</w:t>
                </w:r>
              </w:p>
            </w:tc>
          </w:tr>
          <w:tr w:rsidR="007A2669" w:rsidRPr="00307657" w14:paraId="0AC4C2D4" w14:textId="77777777" w:rsidTr="00081480">
            <w:trPr>
              <w:trHeight w:val="935"/>
            </w:trPr>
            <w:tc>
              <w:tcPr>
                <w:tcW w:w="1833" w:type="dxa"/>
                <w:vMerge/>
                <w:tcBorders>
                  <w:left w:val="single" w:sz="8" w:space="0" w:color="auto"/>
                  <w:bottom w:val="nil"/>
                  <w:right w:val="single" w:sz="8" w:space="0" w:color="auto"/>
                </w:tcBorders>
                <w:shd w:val="clear" w:color="auto" w:fill="DEEAF6" w:themeFill="accent1" w:themeFillTint="33"/>
                <w:hideMark/>
              </w:tcPr>
              <w:p w14:paraId="6C4B1486" w14:textId="77777777" w:rsidR="007A2669" w:rsidRPr="00307657" w:rsidRDefault="007A2669" w:rsidP="007A2669">
                <w:pPr>
                  <w:spacing w:after="0" w:line="240" w:lineRule="auto"/>
                  <w:rPr>
                    <w:rFonts w:ascii="Calibri" w:eastAsia="Times New Roman" w:hAnsi="Calibri" w:cs="Calibri"/>
                    <w:color w:val="000000"/>
                    <w:lang w:eastAsia="da-DK"/>
                  </w:rPr>
                </w:pPr>
              </w:p>
            </w:tc>
            <w:tc>
              <w:tcPr>
                <w:tcW w:w="2727" w:type="dxa"/>
                <w:vMerge/>
                <w:tcBorders>
                  <w:left w:val="nil"/>
                  <w:bottom w:val="nil"/>
                  <w:right w:val="single" w:sz="8" w:space="0" w:color="auto"/>
                </w:tcBorders>
                <w:shd w:val="clear" w:color="auto" w:fill="auto"/>
                <w:hideMark/>
              </w:tcPr>
              <w:p w14:paraId="175F3BAA" w14:textId="77777777" w:rsidR="007A2669" w:rsidRPr="00307657" w:rsidRDefault="007A2669" w:rsidP="00307657">
                <w:pPr>
                  <w:spacing w:after="0" w:line="240" w:lineRule="auto"/>
                  <w:rPr>
                    <w:rFonts w:eastAsia="Times New Roman" w:cs="Times New Roman"/>
                    <w:color w:val="000000"/>
                    <w:sz w:val="18"/>
                    <w:szCs w:val="18"/>
                    <w:lang w:eastAsia="da-DK"/>
                  </w:rPr>
                </w:pPr>
              </w:p>
            </w:tc>
            <w:tc>
              <w:tcPr>
                <w:tcW w:w="1242" w:type="dxa"/>
                <w:tcBorders>
                  <w:top w:val="nil"/>
                  <w:left w:val="nil"/>
                  <w:bottom w:val="nil"/>
                  <w:right w:val="nil"/>
                </w:tcBorders>
                <w:shd w:val="clear" w:color="auto" w:fill="auto"/>
                <w:hideMark/>
              </w:tcPr>
              <w:p w14:paraId="3B809A49" w14:textId="77777777" w:rsidR="007A2669" w:rsidRPr="00307657" w:rsidRDefault="007A2669" w:rsidP="00307657">
                <w:pPr>
                  <w:spacing w:after="0" w:line="240" w:lineRule="auto"/>
                  <w:rPr>
                    <w:rFonts w:ascii="Calibri" w:eastAsia="Times New Roman" w:hAnsi="Calibri" w:cs="Calibri"/>
                    <w:color w:val="000000"/>
                    <w:sz w:val="18"/>
                    <w:szCs w:val="18"/>
                    <w:lang w:eastAsia="da-DK"/>
                  </w:rPr>
                </w:pPr>
                <w:r w:rsidRPr="00307657">
                  <w:rPr>
                    <w:rFonts w:ascii="Calibri" w:eastAsia="Times New Roman" w:hAnsi="Calibri" w:cs="Calibri"/>
                    <w:color w:val="000000"/>
                    <w:sz w:val="18"/>
                    <w:szCs w:val="18"/>
                    <w:lang w:eastAsia="da-DK"/>
                  </w:rPr>
                  <w:t>≤ 1.924 timer</w:t>
                </w:r>
              </w:p>
            </w:tc>
            <w:tc>
              <w:tcPr>
                <w:tcW w:w="3969" w:type="dxa"/>
                <w:tcBorders>
                  <w:top w:val="nil"/>
                  <w:left w:val="nil"/>
                  <w:bottom w:val="nil"/>
                  <w:right w:val="single" w:sz="8" w:space="0" w:color="auto"/>
                </w:tcBorders>
                <w:shd w:val="clear" w:color="auto" w:fill="auto"/>
                <w:hideMark/>
              </w:tcPr>
              <w:p w14:paraId="4FABBED5" w14:textId="77777777" w:rsidR="007A2669" w:rsidRPr="00307657" w:rsidRDefault="007A2669"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 xml:space="preserve">Såfremt indplaceringen er sker for et fuldtidsforsikret medlem i den </w:t>
                </w:r>
                <w:r w:rsidRPr="00307657">
                  <w:rPr>
                    <w:rFonts w:eastAsia="Times New Roman" w:cs="Times New Roman"/>
                    <w:i/>
                    <w:iCs/>
                    <w:color w:val="000000"/>
                    <w:sz w:val="18"/>
                    <w:szCs w:val="18"/>
                    <w:lang w:eastAsia="da-DK"/>
                  </w:rPr>
                  <w:t>ordinære dagpengeperiode</w:t>
                </w:r>
                <w:r w:rsidRPr="00307657">
                  <w:rPr>
                    <w:rFonts w:eastAsia="Times New Roman" w:cs="Times New Roman"/>
                    <w:color w:val="000000"/>
                    <w:sz w:val="18"/>
                    <w:szCs w:val="18"/>
                    <w:lang w:eastAsia="da-DK"/>
                  </w:rPr>
                  <w:t xml:space="preserve"> (jf. ”</w:t>
                </w:r>
                <w:proofErr w:type="spellStart"/>
                <w:r w:rsidRPr="00307657">
                  <w:rPr>
                    <w:rFonts w:eastAsia="Times New Roman" w:cs="Times New Roman"/>
                    <w:color w:val="000000"/>
                    <w:sz w:val="18"/>
                    <w:szCs w:val="18"/>
                    <w:lang w:eastAsia="da-DK"/>
                  </w:rPr>
                  <w:t>BenefitsPeriodeForm</w:t>
                </w:r>
                <w:proofErr w:type="spellEnd"/>
                <w:r w:rsidRPr="00307657">
                  <w:rPr>
                    <w:rFonts w:eastAsia="Times New Roman" w:cs="Times New Roman"/>
                    <w:color w:val="000000"/>
                    <w:sz w:val="18"/>
                    <w:szCs w:val="18"/>
                    <w:lang w:eastAsia="da-DK"/>
                  </w:rPr>
                  <w:t>”=1) som dimittend (</w:t>
                </w:r>
                <w:proofErr w:type="spellStart"/>
                <w:r w:rsidRPr="00307657">
                  <w:rPr>
                    <w:rFonts w:eastAsia="Times New Roman" w:cs="Times New Roman"/>
                    <w:color w:val="000000"/>
                    <w:sz w:val="18"/>
                    <w:szCs w:val="18"/>
                    <w:lang w:eastAsia="da-DK"/>
                  </w:rPr>
                  <w:t>BenefitsGradingBasisTypeIdentifier</w:t>
                </w:r>
                <w:proofErr w:type="spellEnd"/>
                <w:r w:rsidRPr="00307657">
                  <w:rPr>
                    <w:rFonts w:eastAsia="Times New Roman" w:cs="Times New Roman"/>
                    <w:color w:val="000000"/>
                    <w:sz w:val="18"/>
                    <w:szCs w:val="18"/>
                    <w:lang w:eastAsia="da-DK"/>
                  </w:rPr>
                  <w:t xml:space="preserve"> = 24 eller 25) (Fra 01.05.2023) </w:t>
                </w:r>
              </w:p>
            </w:tc>
          </w:tr>
          <w:tr w:rsidR="007A2669" w:rsidRPr="00307657" w14:paraId="061BF268" w14:textId="77777777" w:rsidTr="00081480">
            <w:trPr>
              <w:trHeight w:val="768"/>
            </w:trPr>
            <w:tc>
              <w:tcPr>
                <w:tcW w:w="1833" w:type="dxa"/>
                <w:vMerge/>
                <w:tcBorders>
                  <w:left w:val="single" w:sz="8" w:space="0" w:color="auto"/>
                  <w:right w:val="single" w:sz="8" w:space="0" w:color="auto"/>
                </w:tcBorders>
                <w:shd w:val="clear" w:color="auto" w:fill="DEEAF6" w:themeFill="accent1" w:themeFillTint="33"/>
                <w:hideMark/>
              </w:tcPr>
              <w:p w14:paraId="39730380" w14:textId="77777777" w:rsidR="007A2669" w:rsidRPr="00307657" w:rsidRDefault="007A2669" w:rsidP="00307657">
                <w:pPr>
                  <w:spacing w:after="0" w:line="240" w:lineRule="auto"/>
                  <w:rPr>
                    <w:rFonts w:ascii="Calibri" w:eastAsia="Times New Roman" w:hAnsi="Calibri" w:cs="Calibri"/>
                    <w:color w:val="000000"/>
                    <w:lang w:eastAsia="da-DK"/>
                  </w:rPr>
                </w:pPr>
              </w:p>
            </w:tc>
            <w:tc>
              <w:tcPr>
                <w:tcW w:w="2727" w:type="dxa"/>
                <w:vMerge/>
                <w:tcBorders>
                  <w:left w:val="nil"/>
                  <w:right w:val="single" w:sz="8" w:space="0" w:color="auto"/>
                </w:tcBorders>
                <w:shd w:val="clear" w:color="auto" w:fill="auto"/>
                <w:hideMark/>
              </w:tcPr>
              <w:p w14:paraId="0C5A2017" w14:textId="77777777" w:rsidR="007A2669" w:rsidRPr="00307657" w:rsidRDefault="007A2669" w:rsidP="00307657">
                <w:pPr>
                  <w:spacing w:after="0" w:line="240" w:lineRule="auto"/>
                  <w:rPr>
                    <w:rFonts w:eastAsia="Times New Roman" w:cs="Times New Roman"/>
                    <w:color w:val="000000"/>
                    <w:sz w:val="18"/>
                    <w:szCs w:val="18"/>
                    <w:lang w:eastAsia="da-DK"/>
                  </w:rPr>
                </w:pPr>
              </w:p>
            </w:tc>
            <w:tc>
              <w:tcPr>
                <w:tcW w:w="1242" w:type="dxa"/>
                <w:tcBorders>
                  <w:top w:val="nil"/>
                  <w:left w:val="single" w:sz="8" w:space="0" w:color="auto"/>
                  <w:bottom w:val="nil"/>
                  <w:right w:val="nil"/>
                </w:tcBorders>
                <w:shd w:val="clear" w:color="auto" w:fill="auto"/>
                <w:hideMark/>
              </w:tcPr>
              <w:p w14:paraId="788DDCFB" w14:textId="77777777" w:rsidR="007A2669" w:rsidRPr="00307657" w:rsidRDefault="007A2669" w:rsidP="00307657">
                <w:pPr>
                  <w:spacing w:after="0" w:line="240" w:lineRule="auto"/>
                  <w:rPr>
                    <w:rFonts w:ascii="Calibri" w:eastAsia="Times New Roman" w:hAnsi="Calibri" w:cs="Calibri"/>
                    <w:color w:val="000000"/>
                    <w:sz w:val="18"/>
                    <w:szCs w:val="18"/>
                    <w:lang w:eastAsia="da-DK"/>
                  </w:rPr>
                </w:pPr>
                <w:r w:rsidRPr="00307657">
                  <w:rPr>
                    <w:rFonts w:ascii="Calibri" w:eastAsia="Times New Roman" w:hAnsi="Calibri" w:cs="Calibri"/>
                    <w:color w:val="000000"/>
                    <w:sz w:val="18"/>
                    <w:szCs w:val="18"/>
                    <w:lang w:eastAsia="da-DK"/>
                  </w:rPr>
                  <w:t>≤ 1.924 timer</w:t>
                </w:r>
              </w:p>
            </w:tc>
            <w:tc>
              <w:tcPr>
                <w:tcW w:w="3969" w:type="dxa"/>
                <w:tcBorders>
                  <w:top w:val="nil"/>
                  <w:left w:val="nil"/>
                  <w:bottom w:val="nil"/>
                  <w:right w:val="single" w:sz="8" w:space="0" w:color="auto"/>
                </w:tcBorders>
                <w:shd w:val="clear" w:color="auto" w:fill="auto"/>
                <w:hideMark/>
              </w:tcPr>
              <w:p w14:paraId="75638616" w14:textId="77777777" w:rsidR="007A2669" w:rsidRPr="00307657" w:rsidRDefault="007A2669"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Såfremt medlemmet er fuldtidsforsikret og indplaceringen er sket i den forlængede dagpengeperiode (jf. ”</w:t>
                </w:r>
                <w:proofErr w:type="spellStart"/>
                <w:r w:rsidRPr="00307657">
                  <w:rPr>
                    <w:rFonts w:eastAsia="Times New Roman" w:cs="Times New Roman"/>
                    <w:color w:val="000000"/>
                    <w:sz w:val="18"/>
                    <w:szCs w:val="18"/>
                    <w:lang w:eastAsia="da-DK"/>
                  </w:rPr>
                  <w:t>BenefitsPeriodeForm</w:t>
                </w:r>
                <w:proofErr w:type="spellEnd"/>
                <w:r w:rsidRPr="00307657">
                  <w:rPr>
                    <w:rFonts w:eastAsia="Times New Roman" w:cs="Times New Roman"/>
                    <w:color w:val="000000"/>
                    <w:sz w:val="18"/>
                    <w:szCs w:val="18"/>
                    <w:lang w:eastAsia="da-DK"/>
                  </w:rPr>
                  <w:t>”=2).</w:t>
                </w:r>
              </w:p>
            </w:tc>
          </w:tr>
          <w:tr w:rsidR="007A2669" w:rsidRPr="00307657" w14:paraId="4A9DCA53" w14:textId="77777777" w:rsidTr="00081480">
            <w:trPr>
              <w:trHeight w:val="792"/>
            </w:trPr>
            <w:tc>
              <w:tcPr>
                <w:tcW w:w="1833" w:type="dxa"/>
                <w:vMerge/>
                <w:tcBorders>
                  <w:left w:val="single" w:sz="8" w:space="0" w:color="auto"/>
                  <w:right w:val="single" w:sz="8" w:space="0" w:color="auto"/>
                </w:tcBorders>
                <w:shd w:val="clear" w:color="auto" w:fill="DEEAF6" w:themeFill="accent1" w:themeFillTint="33"/>
                <w:hideMark/>
              </w:tcPr>
              <w:p w14:paraId="792F2F5C" w14:textId="77777777" w:rsidR="007A2669" w:rsidRPr="00307657" w:rsidRDefault="007A2669" w:rsidP="00307657">
                <w:pPr>
                  <w:spacing w:after="0" w:line="240" w:lineRule="auto"/>
                  <w:rPr>
                    <w:rFonts w:ascii="Calibri" w:eastAsia="Times New Roman" w:hAnsi="Calibri" w:cs="Calibri"/>
                    <w:color w:val="000000"/>
                    <w:lang w:eastAsia="da-DK"/>
                  </w:rPr>
                </w:pPr>
              </w:p>
            </w:tc>
            <w:tc>
              <w:tcPr>
                <w:tcW w:w="2727" w:type="dxa"/>
                <w:vMerge/>
                <w:tcBorders>
                  <w:left w:val="nil"/>
                  <w:right w:val="single" w:sz="8" w:space="0" w:color="auto"/>
                </w:tcBorders>
                <w:shd w:val="clear" w:color="auto" w:fill="auto"/>
                <w:hideMark/>
              </w:tcPr>
              <w:p w14:paraId="2238C360" w14:textId="77777777" w:rsidR="007A2669" w:rsidRPr="00307657" w:rsidRDefault="007A2669" w:rsidP="00307657">
                <w:pPr>
                  <w:spacing w:after="0" w:line="240" w:lineRule="auto"/>
                  <w:rPr>
                    <w:rFonts w:ascii="Calibri" w:eastAsia="Times New Roman" w:hAnsi="Calibri" w:cs="Calibri"/>
                    <w:color w:val="000000"/>
                    <w:lang w:eastAsia="da-DK"/>
                  </w:rPr>
                </w:pPr>
              </w:p>
            </w:tc>
            <w:tc>
              <w:tcPr>
                <w:tcW w:w="1242" w:type="dxa"/>
                <w:tcBorders>
                  <w:top w:val="nil"/>
                  <w:left w:val="single" w:sz="8" w:space="0" w:color="auto"/>
                  <w:bottom w:val="nil"/>
                  <w:right w:val="nil"/>
                </w:tcBorders>
                <w:shd w:val="clear" w:color="auto" w:fill="auto"/>
                <w:hideMark/>
              </w:tcPr>
              <w:p w14:paraId="76AC0387" w14:textId="77777777" w:rsidR="007A2669" w:rsidRPr="00307657" w:rsidRDefault="007A2669" w:rsidP="00307657">
                <w:pPr>
                  <w:spacing w:after="0" w:line="240" w:lineRule="auto"/>
                  <w:rPr>
                    <w:rFonts w:ascii="Calibri" w:eastAsia="Times New Roman" w:hAnsi="Calibri" w:cs="Calibri"/>
                    <w:color w:val="000000"/>
                    <w:sz w:val="18"/>
                    <w:szCs w:val="18"/>
                    <w:lang w:eastAsia="da-DK"/>
                  </w:rPr>
                </w:pPr>
                <w:r w:rsidRPr="00307657">
                  <w:rPr>
                    <w:rFonts w:ascii="Calibri" w:eastAsia="Times New Roman" w:hAnsi="Calibri" w:cs="Calibri"/>
                    <w:color w:val="000000"/>
                    <w:sz w:val="18"/>
                    <w:szCs w:val="18"/>
                    <w:lang w:eastAsia="da-DK"/>
                  </w:rPr>
                  <w:t>≤ 1.560 timer</w:t>
                </w:r>
              </w:p>
            </w:tc>
            <w:tc>
              <w:tcPr>
                <w:tcW w:w="3969" w:type="dxa"/>
                <w:tcBorders>
                  <w:top w:val="nil"/>
                  <w:left w:val="nil"/>
                  <w:bottom w:val="nil"/>
                  <w:right w:val="single" w:sz="8" w:space="0" w:color="auto"/>
                </w:tcBorders>
                <w:shd w:val="clear" w:color="auto" w:fill="auto"/>
                <w:hideMark/>
              </w:tcPr>
              <w:p w14:paraId="40104116" w14:textId="77777777" w:rsidR="007A2669" w:rsidRPr="00307657" w:rsidRDefault="007A2669"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Såfremt medlemmet er deltidsforsikret og indplaceringen er sket i den forlængede dagpengeperiode (jf. ”</w:t>
                </w:r>
                <w:proofErr w:type="spellStart"/>
                <w:r w:rsidRPr="00307657">
                  <w:rPr>
                    <w:rFonts w:eastAsia="Times New Roman" w:cs="Times New Roman"/>
                    <w:color w:val="000000"/>
                    <w:sz w:val="18"/>
                    <w:szCs w:val="18"/>
                    <w:lang w:eastAsia="da-DK"/>
                  </w:rPr>
                  <w:t>BenefitsPeriodeForm</w:t>
                </w:r>
                <w:proofErr w:type="spellEnd"/>
                <w:r w:rsidRPr="00307657">
                  <w:rPr>
                    <w:rFonts w:eastAsia="Times New Roman" w:cs="Times New Roman"/>
                    <w:color w:val="000000"/>
                    <w:sz w:val="18"/>
                    <w:szCs w:val="18"/>
                    <w:lang w:eastAsia="da-DK"/>
                  </w:rPr>
                  <w:t>”=2).</w:t>
                </w:r>
              </w:p>
            </w:tc>
          </w:tr>
          <w:tr w:rsidR="009E09C3" w:rsidRPr="00307657" w14:paraId="3FF0640C" w14:textId="77777777" w:rsidTr="00081480">
            <w:trPr>
              <w:trHeight w:val="616"/>
            </w:trPr>
            <w:tc>
              <w:tcPr>
                <w:tcW w:w="1833" w:type="dxa"/>
                <w:vMerge w:val="restart"/>
                <w:tcBorders>
                  <w:top w:val="single" w:sz="4" w:space="0" w:color="auto"/>
                  <w:left w:val="single" w:sz="8" w:space="0" w:color="auto"/>
                  <w:right w:val="single" w:sz="8" w:space="0" w:color="auto"/>
                </w:tcBorders>
                <w:shd w:val="clear" w:color="auto" w:fill="DEEAF6" w:themeFill="accent1" w:themeFillTint="33"/>
                <w:hideMark/>
              </w:tcPr>
              <w:p w14:paraId="2267AA1F" w14:textId="77777777" w:rsidR="009E09C3" w:rsidRPr="00307657" w:rsidRDefault="009E09C3" w:rsidP="007A2669">
                <w:pPr>
                  <w:spacing w:after="0" w:line="240" w:lineRule="auto"/>
                  <w:rPr>
                    <w:rFonts w:eastAsia="Times New Roman" w:cs="Times New Roman"/>
                    <w:b/>
                    <w:bCs/>
                    <w:color w:val="000000"/>
                    <w:sz w:val="18"/>
                    <w:szCs w:val="18"/>
                    <w:lang w:eastAsia="da-DK"/>
                  </w:rPr>
                </w:pPr>
                <w:r w:rsidRPr="00307657">
                  <w:rPr>
                    <w:rFonts w:eastAsia="Times New Roman" w:cs="Times New Roman"/>
                    <w:b/>
                    <w:bCs/>
                    <w:color w:val="000000"/>
                    <w:sz w:val="18"/>
                    <w:szCs w:val="18"/>
                    <w:lang w:eastAsia="da-DK"/>
                  </w:rPr>
                  <w:t>Resttimer</w:t>
                </w:r>
              </w:p>
              <w:p w14:paraId="7DF6242D" w14:textId="77777777" w:rsidR="009E09C3" w:rsidRPr="00307657" w:rsidRDefault="009E09C3" w:rsidP="007A2669">
                <w:pPr>
                  <w:spacing w:after="0" w:line="240" w:lineRule="auto"/>
                  <w:rPr>
                    <w:rFonts w:eastAsia="Times New Roman" w:cs="Times New Roman"/>
                    <w:b/>
                    <w:bCs/>
                    <w:color w:val="000000"/>
                    <w:sz w:val="18"/>
                    <w:szCs w:val="18"/>
                    <w:lang w:eastAsia="da-DK"/>
                  </w:rPr>
                </w:pPr>
                <w:r w:rsidRPr="00307657">
                  <w:rPr>
                    <w:rFonts w:eastAsia="Times New Roman" w:cs="Times New Roman"/>
                    <w:b/>
                    <w:bCs/>
                    <w:color w:val="000000"/>
                    <w:sz w:val="18"/>
                    <w:szCs w:val="18"/>
                    <w:lang w:eastAsia="da-DK"/>
                  </w:rPr>
                  <w:t>(</w:t>
                </w:r>
                <w:proofErr w:type="spellStart"/>
                <w:r w:rsidRPr="00307657">
                  <w:rPr>
                    <w:rFonts w:eastAsia="Times New Roman" w:cs="Times New Roman"/>
                    <w:b/>
                    <w:bCs/>
                    <w:color w:val="000000"/>
                    <w:sz w:val="18"/>
                    <w:szCs w:val="18"/>
                    <w:lang w:eastAsia="da-DK"/>
                  </w:rPr>
                  <w:t>HoursRemaning</w:t>
                </w:r>
                <w:proofErr w:type="spellEnd"/>
                <w:r w:rsidRPr="00307657">
                  <w:rPr>
                    <w:rFonts w:eastAsia="Times New Roman" w:cs="Times New Roman"/>
                    <w:b/>
                    <w:bCs/>
                    <w:color w:val="000000"/>
                    <w:sz w:val="18"/>
                    <w:szCs w:val="18"/>
                    <w:lang w:eastAsia="da-DK"/>
                  </w:rPr>
                  <w:t>)</w:t>
                </w:r>
              </w:p>
              <w:p w14:paraId="66D6C609" w14:textId="77777777" w:rsidR="009E09C3" w:rsidRPr="00307657" w:rsidRDefault="009E09C3" w:rsidP="00307657">
                <w:pPr>
                  <w:spacing w:after="0" w:line="240" w:lineRule="auto"/>
                  <w:rPr>
                    <w:rFonts w:eastAsia="Times New Roman" w:cs="Times New Roman"/>
                    <w:b/>
                    <w:bCs/>
                    <w:color w:val="000000"/>
                    <w:sz w:val="18"/>
                    <w:szCs w:val="18"/>
                    <w:lang w:eastAsia="da-DK"/>
                  </w:rPr>
                </w:pPr>
                <w:r w:rsidRPr="00307657">
                  <w:rPr>
                    <w:rFonts w:ascii="Calibri" w:eastAsia="Times New Roman" w:hAnsi="Calibri" w:cs="Calibri"/>
                    <w:color w:val="000000"/>
                    <w:lang w:eastAsia="da-DK"/>
                  </w:rPr>
                  <w:t> </w:t>
                </w:r>
              </w:p>
            </w:tc>
            <w:tc>
              <w:tcPr>
                <w:tcW w:w="2727" w:type="dxa"/>
                <w:vMerge w:val="restart"/>
                <w:tcBorders>
                  <w:top w:val="nil"/>
                  <w:left w:val="nil"/>
                  <w:right w:val="nil"/>
                </w:tcBorders>
                <w:shd w:val="clear" w:color="auto" w:fill="auto"/>
                <w:hideMark/>
              </w:tcPr>
              <w:p w14:paraId="5878327E" w14:textId="77777777" w:rsidR="009E09C3" w:rsidRPr="00307657" w:rsidRDefault="009E09C3" w:rsidP="00307657">
                <w:pPr>
                  <w:spacing w:after="0" w:line="240" w:lineRule="auto"/>
                  <w:rPr>
                    <w:rFonts w:eastAsia="Times New Roman" w:cs="Times New Roman"/>
                    <w:i/>
                    <w:iCs/>
                    <w:color w:val="000000"/>
                    <w:sz w:val="18"/>
                    <w:szCs w:val="18"/>
                    <w:lang w:eastAsia="da-DK"/>
                  </w:rPr>
                </w:pPr>
                <w:r w:rsidRPr="00307657">
                  <w:rPr>
                    <w:rFonts w:eastAsia="Times New Roman" w:cs="Times New Roman"/>
                    <w:i/>
                    <w:iCs/>
                    <w:color w:val="000000"/>
                    <w:sz w:val="18"/>
                    <w:szCs w:val="18"/>
                    <w:lang w:eastAsia="da-DK"/>
                  </w:rPr>
                  <w:t>Metadata</w:t>
                </w:r>
              </w:p>
              <w:p w14:paraId="1635E2D8" w14:textId="77777777" w:rsidR="009E09C3" w:rsidRPr="00307657" w:rsidRDefault="009E09C3"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 xml:space="preserve">Her indberetter a-kassen det </w:t>
                </w:r>
                <w:r w:rsidRPr="00307657">
                  <w:rPr>
                    <w:rFonts w:eastAsia="Times New Roman" w:cs="Times New Roman"/>
                    <w:color w:val="000000"/>
                    <w:sz w:val="18"/>
                    <w:szCs w:val="18"/>
                    <w:u w:val="single"/>
                    <w:lang w:eastAsia="da-DK"/>
                  </w:rPr>
                  <w:t>antal timer</w:t>
                </w:r>
                <w:r w:rsidRPr="00307657">
                  <w:rPr>
                    <w:rFonts w:eastAsia="Times New Roman" w:cs="Times New Roman"/>
                    <w:color w:val="000000"/>
                    <w:sz w:val="18"/>
                    <w:szCs w:val="18"/>
                    <w:lang w:eastAsia="da-DK"/>
                  </w:rPr>
                  <w:t>, som medlemmet har tilbage af sin ret til dagpenge.</w:t>
                </w:r>
              </w:p>
              <w:p w14:paraId="2C4C2E7E" w14:textId="77777777" w:rsidR="009E09C3" w:rsidRDefault="009E09C3"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Værdien i dette felt vises for medlemmet på Jobnet.dk.</w:t>
                </w:r>
              </w:p>
              <w:p w14:paraId="01A07031" w14:textId="77777777" w:rsidR="009E09C3" w:rsidRDefault="009E09C3" w:rsidP="00307657">
                <w:pPr>
                  <w:spacing w:after="0" w:line="240" w:lineRule="auto"/>
                  <w:rPr>
                    <w:rFonts w:eastAsia="Times New Roman" w:cs="Times New Roman"/>
                    <w:color w:val="000000"/>
                    <w:sz w:val="18"/>
                    <w:szCs w:val="18"/>
                    <w:lang w:eastAsia="da-DK"/>
                  </w:rPr>
                </w:pPr>
              </w:p>
              <w:p w14:paraId="02FCC82B" w14:textId="77777777" w:rsidR="009E09C3" w:rsidRPr="00307657" w:rsidRDefault="009E09C3" w:rsidP="00307657">
                <w:pPr>
                  <w:spacing w:after="0" w:line="240" w:lineRule="auto"/>
                  <w:rPr>
                    <w:rFonts w:eastAsia="Times New Roman" w:cs="Times New Roman"/>
                    <w:i/>
                    <w:iCs/>
                    <w:color w:val="000000"/>
                    <w:sz w:val="18"/>
                    <w:szCs w:val="18"/>
                    <w:lang w:eastAsia="da-DK"/>
                  </w:rPr>
                </w:pPr>
                <w:r w:rsidRPr="00307657">
                  <w:rPr>
                    <w:rFonts w:eastAsia="Times New Roman" w:cs="Times New Roman"/>
                    <w:color w:val="000000"/>
                    <w:sz w:val="18"/>
                    <w:szCs w:val="18"/>
                    <w:lang w:eastAsia="da-DK"/>
                  </w:rPr>
                  <w:t xml:space="preserve">Obligatorisk ved </w:t>
                </w:r>
                <w:proofErr w:type="spellStart"/>
                <w:r w:rsidRPr="00307657">
                  <w:rPr>
                    <w:rFonts w:eastAsia="Times New Roman" w:cs="Times New Roman"/>
                    <w:color w:val="000000"/>
                    <w:sz w:val="18"/>
                    <w:szCs w:val="18"/>
                    <w:lang w:eastAsia="da-DK"/>
                  </w:rPr>
                  <w:t>Create</w:t>
                </w:r>
                <w:proofErr w:type="spellEnd"/>
                <w:r w:rsidRPr="00307657">
                  <w:rPr>
                    <w:rFonts w:eastAsia="Times New Roman" w:cs="Times New Roman"/>
                    <w:color w:val="000000"/>
                    <w:sz w:val="18"/>
                    <w:szCs w:val="18"/>
                    <w:lang w:eastAsia="da-DK"/>
                  </w:rPr>
                  <w:t xml:space="preserve"> og Update</w:t>
                </w:r>
              </w:p>
              <w:p w14:paraId="3697CE39" w14:textId="77777777" w:rsidR="009E09C3" w:rsidRPr="00307657" w:rsidRDefault="009E09C3" w:rsidP="00307657">
                <w:pPr>
                  <w:spacing w:after="0" w:line="240" w:lineRule="auto"/>
                  <w:rPr>
                    <w:rFonts w:eastAsia="Times New Roman" w:cs="Times New Roman"/>
                    <w:i/>
                    <w:iCs/>
                    <w:color w:val="000000"/>
                    <w:sz w:val="18"/>
                    <w:szCs w:val="18"/>
                    <w:lang w:eastAsia="da-DK"/>
                  </w:rPr>
                </w:pPr>
                <w:r w:rsidRPr="00307657">
                  <w:rPr>
                    <w:rFonts w:eastAsia="Times New Roman" w:cs="Times New Roman"/>
                    <w:color w:val="000000"/>
                    <w:sz w:val="18"/>
                    <w:szCs w:val="18"/>
                    <w:lang w:eastAsia="da-DK"/>
                  </w:rPr>
                  <w:t>.</w:t>
                </w:r>
              </w:p>
            </w:tc>
            <w:tc>
              <w:tcPr>
                <w:tcW w:w="5211" w:type="dxa"/>
                <w:gridSpan w:val="2"/>
                <w:tcBorders>
                  <w:top w:val="single" w:sz="8" w:space="0" w:color="auto"/>
                  <w:left w:val="single" w:sz="8" w:space="0" w:color="auto"/>
                  <w:bottom w:val="nil"/>
                  <w:right w:val="single" w:sz="8" w:space="0" w:color="000000"/>
                </w:tcBorders>
                <w:shd w:val="clear" w:color="auto" w:fill="auto"/>
                <w:hideMark/>
              </w:tcPr>
              <w:p w14:paraId="78CF334F" w14:textId="77777777" w:rsidR="009E09C3" w:rsidRPr="00307657" w:rsidRDefault="009E09C3"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Værdien i dette felt skal altid være = værdien i ”</w:t>
                </w:r>
                <w:proofErr w:type="spellStart"/>
                <w:r w:rsidRPr="00307657">
                  <w:rPr>
                    <w:rFonts w:eastAsia="Times New Roman" w:cs="Times New Roman"/>
                    <w:color w:val="000000"/>
                    <w:sz w:val="18"/>
                    <w:szCs w:val="18"/>
                    <w:lang w:eastAsia="da-DK"/>
                  </w:rPr>
                  <w:t>OffsetHours</w:t>
                </w:r>
                <w:proofErr w:type="spellEnd"/>
                <w:r w:rsidRPr="00307657">
                  <w:rPr>
                    <w:rFonts w:eastAsia="Times New Roman" w:cs="Times New Roman"/>
                    <w:color w:val="000000"/>
                    <w:sz w:val="18"/>
                    <w:szCs w:val="18"/>
                    <w:lang w:eastAsia="da-DK"/>
                  </w:rPr>
                  <w:t>” fratrukket værdien i ”</w:t>
                </w:r>
                <w:proofErr w:type="spellStart"/>
                <w:r w:rsidRPr="00307657">
                  <w:rPr>
                    <w:rFonts w:eastAsia="Times New Roman" w:cs="Times New Roman"/>
                    <w:color w:val="000000"/>
                    <w:sz w:val="18"/>
                    <w:szCs w:val="18"/>
                    <w:lang w:eastAsia="da-DK"/>
                  </w:rPr>
                  <w:t>HoursConsumed</w:t>
                </w:r>
                <w:proofErr w:type="spellEnd"/>
                <w:r w:rsidRPr="00307657">
                  <w:rPr>
                    <w:rFonts w:eastAsia="Times New Roman" w:cs="Times New Roman"/>
                    <w:color w:val="000000"/>
                    <w:sz w:val="18"/>
                    <w:szCs w:val="18"/>
                    <w:lang w:eastAsia="da-DK"/>
                  </w:rPr>
                  <w:t>”</w:t>
                </w:r>
                <w:r w:rsidR="00EA4B1C">
                  <w:rPr>
                    <w:rFonts w:eastAsia="Times New Roman" w:cs="Times New Roman"/>
                    <w:color w:val="000000"/>
                    <w:sz w:val="18"/>
                    <w:szCs w:val="18"/>
                    <w:lang w:eastAsia="da-DK"/>
                  </w:rPr>
                  <w:t>, dog aldrig negativ.</w:t>
                </w:r>
                <w:r w:rsidRPr="00307657">
                  <w:rPr>
                    <w:rFonts w:eastAsia="Times New Roman" w:cs="Times New Roman"/>
                    <w:color w:val="000000"/>
                    <w:sz w:val="18"/>
                    <w:szCs w:val="18"/>
                    <w:lang w:eastAsia="da-DK"/>
                  </w:rPr>
                  <w:t>.</w:t>
                </w:r>
              </w:p>
            </w:tc>
          </w:tr>
          <w:tr w:rsidR="009E09C3" w:rsidRPr="00307657" w14:paraId="453CCD8F" w14:textId="77777777" w:rsidTr="00081480">
            <w:trPr>
              <w:trHeight w:val="288"/>
            </w:trPr>
            <w:tc>
              <w:tcPr>
                <w:tcW w:w="1833" w:type="dxa"/>
                <w:vMerge/>
                <w:tcBorders>
                  <w:left w:val="single" w:sz="8" w:space="0" w:color="auto"/>
                  <w:right w:val="single" w:sz="8" w:space="0" w:color="auto"/>
                </w:tcBorders>
                <w:shd w:val="clear" w:color="auto" w:fill="DEEAF6" w:themeFill="accent1" w:themeFillTint="33"/>
                <w:hideMark/>
              </w:tcPr>
              <w:p w14:paraId="043AEE10" w14:textId="77777777" w:rsidR="009E09C3" w:rsidRPr="00307657" w:rsidRDefault="009E09C3" w:rsidP="00307657">
                <w:pPr>
                  <w:spacing w:after="0" w:line="240" w:lineRule="auto"/>
                  <w:rPr>
                    <w:rFonts w:ascii="Calibri" w:eastAsia="Times New Roman" w:hAnsi="Calibri" w:cs="Calibri"/>
                    <w:color w:val="000000"/>
                    <w:lang w:eastAsia="da-DK"/>
                  </w:rPr>
                </w:pPr>
              </w:p>
            </w:tc>
            <w:tc>
              <w:tcPr>
                <w:tcW w:w="2727" w:type="dxa"/>
                <w:vMerge/>
                <w:tcBorders>
                  <w:left w:val="nil"/>
                  <w:right w:val="nil"/>
                </w:tcBorders>
                <w:shd w:val="clear" w:color="auto" w:fill="auto"/>
                <w:hideMark/>
              </w:tcPr>
              <w:p w14:paraId="63CB9D26" w14:textId="77777777" w:rsidR="009E09C3" w:rsidRPr="00307657" w:rsidRDefault="009E09C3" w:rsidP="00307657">
                <w:pPr>
                  <w:spacing w:after="0" w:line="240" w:lineRule="auto"/>
                  <w:rPr>
                    <w:rFonts w:ascii="Calibri" w:eastAsia="Times New Roman" w:hAnsi="Calibri" w:cs="Calibri"/>
                    <w:color w:val="000000"/>
                    <w:lang w:eastAsia="da-DK"/>
                  </w:rPr>
                </w:pPr>
              </w:p>
            </w:tc>
            <w:tc>
              <w:tcPr>
                <w:tcW w:w="1242" w:type="dxa"/>
                <w:tcBorders>
                  <w:top w:val="nil"/>
                  <w:left w:val="single" w:sz="8" w:space="0" w:color="auto"/>
                  <w:bottom w:val="nil"/>
                  <w:right w:val="nil"/>
                </w:tcBorders>
                <w:shd w:val="clear" w:color="auto" w:fill="auto"/>
                <w:hideMark/>
              </w:tcPr>
              <w:p w14:paraId="1558A3A2" w14:textId="77777777" w:rsidR="009E09C3" w:rsidRPr="00307657" w:rsidRDefault="009E09C3" w:rsidP="00307657">
                <w:pPr>
                  <w:spacing w:after="0" w:line="240" w:lineRule="auto"/>
                  <w:rPr>
                    <w:rFonts w:eastAsia="Times New Roman" w:cs="Times New Roman"/>
                    <w:b/>
                    <w:bCs/>
                    <w:color w:val="000000"/>
                    <w:sz w:val="18"/>
                    <w:szCs w:val="18"/>
                    <w:lang w:eastAsia="da-DK"/>
                  </w:rPr>
                </w:pPr>
                <w:r w:rsidRPr="00307657">
                  <w:rPr>
                    <w:rFonts w:eastAsia="Times New Roman" w:cs="Times New Roman"/>
                    <w:b/>
                    <w:bCs/>
                    <w:color w:val="000000"/>
                    <w:sz w:val="18"/>
                    <w:szCs w:val="18"/>
                    <w:lang w:eastAsia="da-DK"/>
                  </w:rPr>
                  <w:t>Feltværdi</w:t>
                </w:r>
              </w:p>
            </w:tc>
            <w:tc>
              <w:tcPr>
                <w:tcW w:w="3969" w:type="dxa"/>
                <w:tcBorders>
                  <w:top w:val="nil"/>
                  <w:left w:val="nil"/>
                  <w:bottom w:val="nil"/>
                  <w:right w:val="single" w:sz="8" w:space="0" w:color="auto"/>
                </w:tcBorders>
                <w:shd w:val="clear" w:color="auto" w:fill="auto"/>
                <w:hideMark/>
              </w:tcPr>
              <w:p w14:paraId="048A35C1" w14:textId="77777777" w:rsidR="009E09C3" w:rsidRPr="00307657" w:rsidRDefault="009E09C3" w:rsidP="00307657">
                <w:pPr>
                  <w:spacing w:after="0" w:line="240" w:lineRule="auto"/>
                  <w:rPr>
                    <w:rFonts w:eastAsia="Times New Roman" w:cs="Times New Roman"/>
                    <w:b/>
                    <w:bCs/>
                    <w:color w:val="000000"/>
                    <w:sz w:val="18"/>
                    <w:szCs w:val="18"/>
                    <w:lang w:eastAsia="da-DK"/>
                  </w:rPr>
                </w:pPr>
                <w:r w:rsidRPr="00307657">
                  <w:rPr>
                    <w:rFonts w:eastAsia="Times New Roman" w:cs="Times New Roman"/>
                    <w:b/>
                    <w:bCs/>
                    <w:color w:val="000000"/>
                    <w:sz w:val="18"/>
                    <w:szCs w:val="18"/>
                    <w:lang w:eastAsia="da-DK"/>
                  </w:rPr>
                  <w:t>Beskrivelse</w:t>
                </w:r>
              </w:p>
            </w:tc>
          </w:tr>
          <w:tr w:rsidR="009E09C3" w:rsidRPr="00307657" w14:paraId="53D26290" w14:textId="77777777" w:rsidTr="00081480">
            <w:trPr>
              <w:trHeight w:val="785"/>
            </w:trPr>
            <w:tc>
              <w:tcPr>
                <w:tcW w:w="1833" w:type="dxa"/>
                <w:vMerge/>
                <w:tcBorders>
                  <w:left w:val="single" w:sz="8" w:space="0" w:color="auto"/>
                  <w:right w:val="single" w:sz="8" w:space="0" w:color="auto"/>
                </w:tcBorders>
                <w:shd w:val="clear" w:color="auto" w:fill="DEEAF6" w:themeFill="accent1" w:themeFillTint="33"/>
                <w:hideMark/>
              </w:tcPr>
              <w:p w14:paraId="48A6B360" w14:textId="77777777" w:rsidR="009E09C3" w:rsidRPr="00307657" w:rsidRDefault="009E09C3" w:rsidP="00307657">
                <w:pPr>
                  <w:spacing w:after="0" w:line="240" w:lineRule="auto"/>
                  <w:rPr>
                    <w:rFonts w:ascii="Calibri" w:eastAsia="Times New Roman" w:hAnsi="Calibri" w:cs="Calibri"/>
                    <w:color w:val="000000"/>
                    <w:lang w:eastAsia="da-DK"/>
                  </w:rPr>
                </w:pPr>
              </w:p>
            </w:tc>
            <w:tc>
              <w:tcPr>
                <w:tcW w:w="2727" w:type="dxa"/>
                <w:vMerge/>
                <w:tcBorders>
                  <w:left w:val="nil"/>
                  <w:right w:val="nil"/>
                </w:tcBorders>
                <w:shd w:val="clear" w:color="auto" w:fill="auto"/>
                <w:hideMark/>
              </w:tcPr>
              <w:p w14:paraId="3E3C4E34" w14:textId="77777777" w:rsidR="009E09C3" w:rsidRPr="00307657" w:rsidRDefault="009E09C3" w:rsidP="00307657">
                <w:pPr>
                  <w:spacing w:after="0" w:line="240" w:lineRule="auto"/>
                  <w:rPr>
                    <w:rFonts w:eastAsia="Times New Roman" w:cs="Times New Roman"/>
                    <w:color w:val="000000"/>
                    <w:sz w:val="18"/>
                    <w:szCs w:val="18"/>
                    <w:lang w:eastAsia="da-DK"/>
                  </w:rPr>
                </w:pPr>
              </w:p>
            </w:tc>
            <w:tc>
              <w:tcPr>
                <w:tcW w:w="1242" w:type="dxa"/>
                <w:tcBorders>
                  <w:top w:val="nil"/>
                  <w:left w:val="single" w:sz="8" w:space="0" w:color="auto"/>
                  <w:bottom w:val="nil"/>
                  <w:right w:val="nil"/>
                </w:tcBorders>
                <w:shd w:val="clear" w:color="auto" w:fill="auto"/>
                <w:hideMark/>
              </w:tcPr>
              <w:p w14:paraId="2A91030C" w14:textId="77777777" w:rsidR="009E09C3" w:rsidRPr="00307657" w:rsidRDefault="009E09C3" w:rsidP="00307657">
                <w:pPr>
                  <w:spacing w:after="0" w:line="240" w:lineRule="auto"/>
                  <w:rPr>
                    <w:rFonts w:ascii="Calibri" w:eastAsia="Times New Roman" w:hAnsi="Calibri" w:cs="Calibri"/>
                    <w:color w:val="000000"/>
                    <w:sz w:val="18"/>
                    <w:szCs w:val="18"/>
                    <w:lang w:eastAsia="da-DK"/>
                  </w:rPr>
                </w:pPr>
                <w:r w:rsidRPr="00307657">
                  <w:rPr>
                    <w:rFonts w:ascii="Calibri" w:eastAsia="Times New Roman" w:hAnsi="Calibri" w:cs="Calibri"/>
                    <w:color w:val="000000"/>
                    <w:sz w:val="18"/>
                    <w:szCs w:val="18"/>
                    <w:lang w:eastAsia="da-DK"/>
                  </w:rPr>
                  <w:t>≤ 3.848 timer</w:t>
                </w:r>
              </w:p>
            </w:tc>
            <w:tc>
              <w:tcPr>
                <w:tcW w:w="3969" w:type="dxa"/>
                <w:tcBorders>
                  <w:top w:val="nil"/>
                  <w:left w:val="nil"/>
                  <w:bottom w:val="nil"/>
                  <w:right w:val="single" w:sz="8" w:space="0" w:color="auto"/>
                </w:tcBorders>
                <w:shd w:val="clear" w:color="auto" w:fill="auto"/>
                <w:hideMark/>
              </w:tcPr>
              <w:p w14:paraId="182EBB41" w14:textId="77777777" w:rsidR="009E09C3" w:rsidRPr="00307657" w:rsidRDefault="009E09C3"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Såfremt medlemmet er fuldtidsforsikret og indplaceringen er sket i den ordinære dagpengeperiode (jf. ”</w:t>
                </w:r>
                <w:proofErr w:type="spellStart"/>
                <w:r w:rsidRPr="00307657">
                  <w:rPr>
                    <w:rFonts w:eastAsia="Times New Roman" w:cs="Times New Roman"/>
                    <w:color w:val="000000"/>
                    <w:sz w:val="18"/>
                    <w:szCs w:val="18"/>
                    <w:lang w:eastAsia="da-DK"/>
                  </w:rPr>
                  <w:t>BenefitsPeriodeForm</w:t>
                </w:r>
                <w:proofErr w:type="spellEnd"/>
                <w:r w:rsidRPr="00307657">
                  <w:rPr>
                    <w:rFonts w:eastAsia="Times New Roman" w:cs="Times New Roman"/>
                    <w:color w:val="000000"/>
                    <w:sz w:val="18"/>
                    <w:szCs w:val="18"/>
                    <w:lang w:eastAsia="da-DK"/>
                  </w:rPr>
                  <w:t>”).</w:t>
                </w:r>
              </w:p>
            </w:tc>
          </w:tr>
          <w:tr w:rsidR="009E09C3" w:rsidRPr="00307657" w14:paraId="71806E35" w14:textId="77777777" w:rsidTr="00081480">
            <w:trPr>
              <w:trHeight w:val="981"/>
            </w:trPr>
            <w:tc>
              <w:tcPr>
                <w:tcW w:w="1833" w:type="dxa"/>
                <w:vMerge/>
                <w:tcBorders>
                  <w:left w:val="single" w:sz="8" w:space="0" w:color="auto"/>
                  <w:right w:val="single" w:sz="8" w:space="0" w:color="auto"/>
                </w:tcBorders>
                <w:shd w:val="clear" w:color="auto" w:fill="DEEAF6" w:themeFill="accent1" w:themeFillTint="33"/>
                <w:hideMark/>
              </w:tcPr>
              <w:p w14:paraId="491BFFC2" w14:textId="77777777" w:rsidR="009E09C3" w:rsidRPr="00307657" w:rsidRDefault="009E09C3" w:rsidP="00307657">
                <w:pPr>
                  <w:spacing w:after="0" w:line="240" w:lineRule="auto"/>
                  <w:rPr>
                    <w:rFonts w:ascii="Calibri" w:eastAsia="Times New Roman" w:hAnsi="Calibri" w:cs="Calibri"/>
                    <w:color w:val="000000"/>
                    <w:lang w:eastAsia="da-DK"/>
                  </w:rPr>
                </w:pPr>
              </w:p>
            </w:tc>
            <w:tc>
              <w:tcPr>
                <w:tcW w:w="2727" w:type="dxa"/>
                <w:vMerge/>
                <w:tcBorders>
                  <w:left w:val="nil"/>
                  <w:right w:val="nil"/>
                </w:tcBorders>
                <w:shd w:val="clear" w:color="auto" w:fill="auto"/>
                <w:hideMark/>
              </w:tcPr>
              <w:p w14:paraId="522FA053" w14:textId="77777777" w:rsidR="009E09C3" w:rsidRPr="00307657" w:rsidRDefault="009E09C3" w:rsidP="00307657">
                <w:pPr>
                  <w:spacing w:after="0" w:line="240" w:lineRule="auto"/>
                  <w:rPr>
                    <w:rFonts w:ascii="Calibri" w:eastAsia="Times New Roman" w:hAnsi="Calibri" w:cs="Calibri"/>
                    <w:color w:val="000000"/>
                    <w:lang w:eastAsia="da-DK"/>
                  </w:rPr>
                </w:pPr>
              </w:p>
            </w:tc>
            <w:tc>
              <w:tcPr>
                <w:tcW w:w="1242" w:type="dxa"/>
                <w:tcBorders>
                  <w:top w:val="nil"/>
                  <w:left w:val="single" w:sz="8" w:space="0" w:color="auto"/>
                  <w:bottom w:val="nil"/>
                  <w:right w:val="nil"/>
                </w:tcBorders>
                <w:shd w:val="clear" w:color="auto" w:fill="auto"/>
                <w:hideMark/>
              </w:tcPr>
              <w:p w14:paraId="08266ABF" w14:textId="77777777" w:rsidR="009E09C3" w:rsidRPr="00307657" w:rsidRDefault="009E09C3" w:rsidP="00307657">
                <w:pPr>
                  <w:spacing w:after="0" w:line="240" w:lineRule="auto"/>
                  <w:rPr>
                    <w:rFonts w:ascii="Calibri" w:eastAsia="Times New Roman" w:hAnsi="Calibri" w:cs="Calibri"/>
                    <w:color w:val="000000"/>
                    <w:sz w:val="18"/>
                    <w:szCs w:val="18"/>
                    <w:lang w:eastAsia="da-DK"/>
                  </w:rPr>
                </w:pPr>
                <w:r w:rsidRPr="00307657">
                  <w:rPr>
                    <w:rFonts w:ascii="Calibri" w:eastAsia="Times New Roman" w:hAnsi="Calibri" w:cs="Calibri"/>
                    <w:color w:val="000000"/>
                    <w:sz w:val="18"/>
                    <w:szCs w:val="18"/>
                    <w:lang w:eastAsia="da-DK"/>
                  </w:rPr>
                  <w:t>≤ 3.120 timer</w:t>
                </w:r>
              </w:p>
            </w:tc>
            <w:tc>
              <w:tcPr>
                <w:tcW w:w="3969" w:type="dxa"/>
                <w:tcBorders>
                  <w:top w:val="nil"/>
                  <w:left w:val="nil"/>
                  <w:bottom w:val="nil"/>
                  <w:right w:val="single" w:sz="8" w:space="0" w:color="auto"/>
                </w:tcBorders>
                <w:shd w:val="clear" w:color="auto" w:fill="auto"/>
                <w:hideMark/>
              </w:tcPr>
              <w:p w14:paraId="44D9C5A7" w14:textId="77777777" w:rsidR="009E09C3" w:rsidRPr="00307657" w:rsidRDefault="009E09C3"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Såfremt medlemmet er deltidsforsikret og indplaceringen er sket i den ordinære dagpengeperiode (jf. ”</w:t>
                </w:r>
                <w:proofErr w:type="spellStart"/>
                <w:r w:rsidRPr="00307657">
                  <w:rPr>
                    <w:rFonts w:eastAsia="Times New Roman" w:cs="Times New Roman"/>
                    <w:color w:val="000000"/>
                    <w:sz w:val="18"/>
                    <w:szCs w:val="18"/>
                    <w:lang w:eastAsia="da-DK"/>
                  </w:rPr>
                  <w:t>BenefitsPeriodeForm</w:t>
                </w:r>
                <w:proofErr w:type="spellEnd"/>
                <w:r w:rsidRPr="00307657">
                  <w:rPr>
                    <w:rFonts w:eastAsia="Times New Roman" w:cs="Times New Roman"/>
                    <w:color w:val="000000"/>
                    <w:sz w:val="18"/>
                    <w:szCs w:val="18"/>
                    <w:lang w:eastAsia="da-DK"/>
                  </w:rPr>
                  <w:t>”). ”</w:t>
                </w:r>
                <w:proofErr w:type="spellStart"/>
                <w:r w:rsidRPr="00307657">
                  <w:rPr>
                    <w:rFonts w:eastAsia="Times New Roman" w:cs="Times New Roman"/>
                    <w:color w:val="000000"/>
                    <w:sz w:val="18"/>
                    <w:szCs w:val="18"/>
                    <w:lang w:eastAsia="da-DK"/>
                  </w:rPr>
                  <w:t>BenefitsPeriodeForm</w:t>
                </w:r>
                <w:proofErr w:type="spellEnd"/>
                <w:r w:rsidRPr="00307657">
                  <w:rPr>
                    <w:rFonts w:eastAsia="Times New Roman" w:cs="Times New Roman"/>
                    <w:color w:val="000000"/>
                    <w:sz w:val="18"/>
                    <w:szCs w:val="18"/>
                    <w:lang w:eastAsia="da-DK"/>
                  </w:rPr>
                  <w:t>”).den ordinære dagpengeperiode (jf. ”</w:t>
                </w:r>
                <w:proofErr w:type="spellStart"/>
                <w:r w:rsidRPr="00307657">
                  <w:rPr>
                    <w:rFonts w:eastAsia="Times New Roman" w:cs="Times New Roman"/>
                    <w:color w:val="000000"/>
                    <w:sz w:val="18"/>
                    <w:szCs w:val="18"/>
                    <w:lang w:eastAsia="da-DK"/>
                  </w:rPr>
                  <w:t>BenefitsPeriodeForm</w:t>
                </w:r>
                <w:proofErr w:type="spellEnd"/>
                <w:r w:rsidRPr="00307657">
                  <w:rPr>
                    <w:rFonts w:eastAsia="Times New Roman" w:cs="Times New Roman"/>
                    <w:color w:val="000000"/>
                    <w:sz w:val="18"/>
                    <w:szCs w:val="18"/>
                    <w:lang w:eastAsia="da-DK"/>
                  </w:rPr>
                  <w:t>”).</w:t>
                </w:r>
              </w:p>
            </w:tc>
          </w:tr>
          <w:tr w:rsidR="009E09C3" w:rsidRPr="00307657" w14:paraId="0201A2F5" w14:textId="77777777" w:rsidTr="00081480">
            <w:trPr>
              <w:trHeight w:val="1056"/>
            </w:trPr>
            <w:tc>
              <w:tcPr>
                <w:tcW w:w="1833" w:type="dxa"/>
                <w:vMerge/>
                <w:tcBorders>
                  <w:left w:val="single" w:sz="8" w:space="0" w:color="auto"/>
                  <w:right w:val="single" w:sz="8" w:space="0" w:color="auto"/>
                </w:tcBorders>
                <w:shd w:val="clear" w:color="auto" w:fill="DEEAF6" w:themeFill="accent1" w:themeFillTint="33"/>
                <w:hideMark/>
              </w:tcPr>
              <w:p w14:paraId="6710DF96" w14:textId="77777777" w:rsidR="009E09C3" w:rsidRPr="00307657" w:rsidRDefault="009E09C3" w:rsidP="00307657">
                <w:pPr>
                  <w:spacing w:after="0" w:line="240" w:lineRule="auto"/>
                  <w:rPr>
                    <w:rFonts w:ascii="Calibri" w:eastAsia="Times New Roman" w:hAnsi="Calibri" w:cs="Calibri"/>
                    <w:color w:val="000000"/>
                    <w:lang w:eastAsia="da-DK"/>
                  </w:rPr>
                </w:pPr>
              </w:p>
            </w:tc>
            <w:tc>
              <w:tcPr>
                <w:tcW w:w="2727" w:type="dxa"/>
                <w:vMerge/>
                <w:tcBorders>
                  <w:left w:val="nil"/>
                  <w:right w:val="nil"/>
                </w:tcBorders>
                <w:shd w:val="clear" w:color="auto" w:fill="auto"/>
                <w:hideMark/>
              </w:tcPr>
              <w:p w14:paraId="0D5E72E9" w14:textId="77777777" w:rsidR="009E09C3" w:rsidRPr="00307657" w:rsidRDefault="009E09C3" w:rsidP="00307657">
                <w:pPr>
                  <w:spacing w:after="0" w:line="240" w:lineRule="auto"/>
                  <w:rPr>
                    <w:rFonts w:eastAsia="Times New Roman" w:cs="Times New Roman"/>
                    <w:color w:val="000000"/>
                    <w:sz w:val="18"/>
                    <w:szCs w:val="18"/>
                    <w:lang w:eastAsia="da-DK"/>
                  </w:rPr>
                </w:pPr>
              </w:p>
            </w:tc>
            <w:tc>
              <w:tcPr>
                <w:tcW w:w="1242" w:type="dxa"/>
                <w:tcBorders>
                  <w:top w:val="nil"/>
                  <w:left w:val="single" w:sz="8" w:space="0" w:color="auto"/>
                  <w:bottom w:val="nil"/>
                  <w:right w:val="nil"/>
                </w:tcBorders>
                <w:shd w:val="clear" w:color="auto" w:fill="auto"/>
                <w:hideMark/>
              </w:tcPr>
              <w:p w14:paraId="7B6AF9F5" w14:textId="77777777" w:rsidR="009E09C3" w:rsidRPr="00307657" w:rsidRDefault="009E09C3" w:rsidP="00307657">
                <w:pPr>
                  <w:spacing w:after="0" w:line="240" w:lineRule="auto"/>
                  <w:rPr>
                    <w:rFonts w:ascii="Calibri" w:eastAsia="Times New Roman" w:hAnsi="Calibri" w:cs="Calibri"/>
                    <w:color w:val="000000"/>
                    <w:sz w:val="18"/>
                    <w:szCs w:val="18"/>
                    <w:lang w:eastAsia="da-DK"/>
                  </w:rPr>
                </w:pPr>
                <w:r w:rsidRPr="00307657">
                  <w:rPr>
                    <w:rFonts w:ascii="Calibri" w:eastAsia="Times New Roman" w:hAnsi="Calibri" w:cs="Calibri"/>
                    <w:color w:val="000000"/>
                    <w:sz w:val="18"/>
                    <w:szCs w:val="18"/>
                    <w:lang w:eastAsia="da-DK"/>
                  </w:rPr>
                  <w:t>≤ 1.924 timer</w:t>
                </w:r>
              </w:p>
            </w:tc>
            <w:tc>
              <w:tcPr>
                <w:tcW w:w="3969" w:type="dxa"/>
                <w:tcBorders>
                  <w:top w:val="nil"/>
                  <w:left w:val="nil"/>
                  <w:bottom w:val="nil"/>
                  <w:right w:val="single" w:sz="8" w:space="0" w:color="auto"/>
                </w:tcBorders>
                <w:shd w:val="clear" w:color="auto" w:fill="auto"/>
                <w:hideMark/>
              </w:tcPr>
              <w:p w14:paraId="52041760" w14:textId="77777777" w:rsidR="009E09C3" w:rsidRPr="00307657" w:rsidRDefault="009E09C3"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 xml:space="preserve">Såfremt indplaceringen er sker for et fuldtidsforsikret medlem i den </w:t>
                </w:r>
                <w:r w:rsidRPr="00307657">
                  <w:rPr>
                    <w:rFonts w:eastAsia="Times New Roman" w:cs="Times New Roman"/>
                    <w:i/>
                    <w:iCs/>
                    <w:color w:val="000000"/>
                    <w:sz w:val="18"/>
                    <w:szCs w:val="18"/>
                    <w:lang w:eastAsia="da-DK"/>
                  </w:rPr>
                  <w:t>ordinære dagpengeperiode</w:t>
                </w:r>
                <w:r w:rsidRPr="00307657">
                  <w:rPr>
                    <w:rFonts w:eastAsia="Times New Roman" w:cs="Times New Roman"/>
                    <w:color w:val="000000"/>
                    <w:sz w:val="18"/>
                    <w:szCs w:val="18"/>
                    <w:lang w:eastAsia="da-DK"/>
                  </w:rPr>
                  <w:t xml:space="preserve"> (jf. ”</w:t>
                </w:r>
                <w:proofErr w:type="spellStart"/>
                <w:r w:rsidRPr="00307657">
                  <w:rPr>
                    <w:rFonts w:eastAsia="Times New Roman" w:cs="Times New Roman"/>
                    <w:color w:val="000000"/>
                    <w:sz w:val="18"/>
                    <w:szCs w:val="18"/>
                    <w:lang w:eastAsia="da-DK"/>
                  </w:rPr>
                  <w:t>BenefitsPeriodeForm</w:t>
                </w:r>
                <w:proofErr w:type="spellEnd"/>
                <w:r w:rsidRPr="00307657">
                  <w:rPr>
                    <w:rFonts w:eastAsia="Times New Roman" w:cs="Times New Roman"/>
                    <w:color w:val="000000"/>
                    <w:sz w:val="18"/>
                    <w:szCs w:val="18"/>
                    <w:lang w:eastAsia="da-DK"/>
                  </w:rPr>
                  <w:t>”=1) som dimittend (</w:t>
                </w:r>
                <w:proofErr w:type="spellStart"/>
                <w:r w:rsidRPr="00307657">
                  <w:rPr>
                    <w:rFonts w:eastAsia="Times New Roman" w:cs="Times New Roman"/>
                    <w:color w:val="000000"/>
                    <w:sz w:val="18"/>
                    <w:szCs w:val="18"/>
                    <w:lang w:eastAsia="da-DK"/>
                  </w:rPr>
                  <w:t>BenefitsGradingBasisTypeIdentifier</w:t>
                </w:r>
                <w:proofErr w:type="spellEnd"/>
                <w:r w:rsidRPr="00307657">
                  <w:rPr>
                    <w:rFonts w:eastAsia="Times New Roman" w:cs="Times New Roman"/>
                    <w:color w:val="000000"/>
                    <w:sz w:val="18"/>
                    <w:szCs w:val="18"/>
                    <w:lang w:eastAsia="da-DK"/>
                  </w:rPr>
                  <w:t xml:space="preserve"> = 24 eller 25) (Fra 01.05.2023) </w:t>
                </w:r>
              </w:p>
            </w:tc>
          </w:tr>
          <w:tr w:rsidR="009E09C3" w:rsidRPr="00307657" w14:paraId="2400DDB2" w14:textId="77777777" w:rsidTr="00081480">
            <w:trPr>
              <w:trHeight w:val="720"/>
            </w:trPr>
            <w:tc>
              <w:tcPr>
                <w:tcW w:w="1833" w:type="dxa"/>
                <w:vMerge/>
                <w:tcBorders>
                  <w:left w:val="single" w:sz="8" w:space="0" w:color="auto"/>
                  <w:right w:val="single" w:sz="8" w:space="0" w:color="auto"/>
                </w:tcBorders>
                <w:shd w:val="clear" w:color="auto" w:fill="DEEAF6" w:themeFill="accent1" w:themeFillTint="33"/>
                <w:hideMark/>
              </w:tcPr>
              <w:p w14:paraId="13D545C2" w14:textId="77777777" w:rsidR="009E09C3" w:rsidRPr="00307657" w:rsidRDefault="009E09C3" w:rsidP="00307657">
                <w:pPr>
                  <w:spacing w:after="0" w:line="240" w:lineRule="auto"/>
                  <w:rPr>
                    <w:rFonts w:ascii="Calibri" w:eastAsia="Times New Roman" w:hAnsi="Calibri" w:cs="Calibri"/>
                    <w:color w:val="000000"/>
                    <w:lang w:eastAsia="da-DK"/>
                  </w:rPr>
                </w:pPr>
              </w:p>
            </w:tc>
            <w:tc>
              <w:tcPr>
                <w:tcW w:w="2727" w:type="dxa"/>
                <w:vMerge/>
                <w:tcBorders>
                  <w:left w:val="nil"/>
                  <w:right w:val="nil"/>
                </w:tcBorders>
                <w:shd w:val="clear" w:color="auto" w:fill="auto"/>
                <w:hideMark/>
              </w:tcPr>
              <w:p w14:paraId="77E1D228" w14:textId="77777777" w:rsidR="009E09C3" w:rsidRPr="00307657" w:rsidRDefault="009E09C3" w:rsidP="00307657">
                <w:pPr>
                  <w:spacing w:after="0" w:line="240" w:lineRule="auto"/>
                  <w:rPr>
                    <w:rFonts w:ascii="Calibri" w:eastAsia="Times New Roman" w:hAnsi="Calibri" w:cs="Calibri"/>
                    <w:color w:val="000000"/>
                    <w:lang w:eastAsia="da-DK"/>
                  </w:rPr>
                </w:pPr>
              </w:p>
            </w:tc>
            <w:tc>
              <w:tcPr>
                <w:tcW w:w="1242" w:type="dxa"/>
                <w:tcBorders>
                  <w:top w:val="nil"/>
                  <w:left w:val="single" w:sz="8" w:space="0" w:color="auto"/>
                  <w:bottom w:val="nil"/>
                  <w:right w:val="nil"/>
                </w:tcBorders>
                <w:shd w:val="clear" w:color="auto" w:fill="auto"/>
                <w:hideMark/>
              </w:tcPr>
              <w:p w14:paraId="2D483F98" w14:textId="77777777" w:rsidR="009E09C3" w:rsidRPr="00307657" w:rsidRDefault="009E09C3" w:rsidP="00307657">
                <w:pPr>
                  <w:spacing w:after="0" w:line="240" w:lineRule="auto"/>
                  <w:rPr>
                    <w:rFonts w:ascii="Calibri" w:eastAsia="Times New Roman" w:hAnsi="Calibri" w:cs="Calibri"/>
                    <w:color w:val="000000"/>
                    <w:sz w:val="18"/>
                    <w:szCs w:val="18"/>
                    <w:lang w:eastAsia="da-DK"/>
                  </w:rPr>
                </w:pPr>
                <w:r w:rsidRPr="00307657">
                  <w:rPr>
                    <w:rFonts w:ascii="Calibri" w:eastAsia="Times New Roman" w:hAnsi="Calibri" w:cs="Calibri"/>
                    <w:color w:val="000000"/>
                    <w:sz w:val="18"/>
                    <w:szCs w:val="18"/>
                    <w:lang w:eastAsia="da-DK"/>
                  </w:rPr>
                  <w:t>≤ 1.924 timer</w:t>
                </w:r>
              </w:p>
            </w:tc>
            <w:tc>
              <w:tcPr>
                <w:tcW w:w="3969" w:type="dxa"/>
                <w:tcBorders>
                  <w:top w:val="nil"/>
                  <w:left w:val="nil"/>
                  <w:bottom w:val="nil"/>
                  <w:right w:val="single" w:sz="8" w:space="0" w:color="auto"/>
                </w:tcBorders>
                <w:shd w:val="clear" w:color="auto" w:fill="auto"/>
                <w:hideMark/>
              </w:tcPr>
              <w:p w14:paraId="47BC75D2" w14:textId="77777777" w:rsidR="009E09C3" w:rsidRPr="00307657" w:rsidRDefault="009E09C3"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Såfremt medlemmet er fuldtidsforsikret og indplaceringen er sket i den forlængede dagpengeperiode (jf. ”</w:t>
                </w:r>
                <w:proofErr w:type="spellStart"/>
                <w:r w:rsidRPr="00307657">
                  <w:rPr>
                    <w:rFonts w:eastAsia="Times New Roman" w:cs="Times New Roman"/>
                    <w:color w:val="000000"/>
                    <w:sz w:val="18"/>
                    <w:szCs w:val="18"/>
                    <w:lang w:eastAsia="da-DK"/>
                  </w:rPr>
                  <w:t>BenefitsPeriodeForm</w:t>
                </w:r>
                <w:proofErr w:type="spellEnd"/>
                <w:r w:rsidRPr="00307657">
                  <w:rPr>
                    <w:rFonts w:eastAsia="Times New Roman" w:cs="Times New Roman"/>
                    <w:color w:val="000000"/>
                    <w:sz w:val="18"/>
                    <w:szCs w:val="18"/>
                    <w:lang w:eastAsia="da-DK"/>
                  </w:rPr>
                  <w:t>”</w:t>
                </w:r>
                <w:r w:rsidR="00402B87">
                  <w:rPr>
                    <w:rFonts w:eastAsia="Times New Roman" w:cs="Times New Roman"/>
                    <w:color w:val="000000"/>
                    <w:sz w:val="18"/>
                    <w:szCs w:val="18"/>
                    <w:lang w:eastAsia="da-DK"/>
                  </w:rPr>
                  <w:t>=2</w:t>
                </w:r>
                <w:r w:rsidRPr="00307657">
                  <w:rPr>
                    <w:rFonts w:eastAsia="Times New Roman" w:cs="Times New Roman"/>
                    <w:color w:val="000000"/>
                    <w:sz w:val="18"/>
                    <w:szCs w:val="18"/>
                    <w:lang w:eastAsia="da-DK"/>
                  </w:rPr>
                  <w:t>).</w:t>
                </w:r>
              </w:p>
            </w:tc>
          </w:tr>
          <w:tr w:rsidR="009E09C3" w:rsidRPr="00307657" w14:paraId="0EEC805E" w14:textId="77777777" w:rsidTr="00081480">
            <w:trPr>
              <w:trHeight w:val="732"/>
            </w:trPr>
            <w:tc>
              <w:tcPr>
                <w:tcW w:w="1833" w:type="dxa"/>
                <w:vMerge/>
                <w:tcBorders>
                  <w:left w:val="single" w:sz="8" w:space="0" w:color="auto"/>
                  <w:right w:val="single" w:sz="8" w:space="0" w:color="auto"/>
                </w:tcBorders>
                <w:shd w:val="clear" w:color="auto" w:fill="DEEAF6" w:themeFill="accent1" w:themeFillTint="33"/>
                <w:hideMark/>
              </w:tcPr>
              <w:p w14:paraId="5045B86D" w14:textId="77777777" w:rsidR="009E09C3" w:rsidRPr="00307657" w:rsidRDefault="009E09C3" w:rsidP="00307657">
                <w:pPr>
                  <w:spacing w:after="0" w:line="240" w:lineRule="auto"/>
                  <w:rPr>
                    <w:rFonts w:ascii="Calibri" w:eastAsia="Times New Roman" w:hAnsi="Calibri" w:cs="Calibri"/>
                    <w:color w:val="000000"/>
                    <w:lang w:eastAsia="da-DK"/>
                  </w:rPr>
                </w:pPr>
              </w:p>
            </w:tc>
            <w:tc>
              <w:tcPr>
                <w:tcW w:w="2727" w:type="dxa"/>
                <w:vMerge/>
                <w:tcBorders>
                  <w:left w:val="nil"/>
                  <w:right w:val="nil"/>
                </w:tcBorders>
                <w:shd w:val="clear" w:color="auto" w:fill="auto"/>
                <w:hideMark/>
              </w:tcPr>
              <w:p w14:paraId="1DC1015F" w14:textId="77777777" w:rsidR="009E09C3" w:rsidRPr="00307657" w:rsidRDefault="009E09C3" w:rsidP="00307657">
                <w:pPr>
                  <w:spacing w:after="0" w:line="240" w:lineRule="auto"/>
                  <w:rPr>
                    <w:rFonts w:ascii="Calibri" w:eastAsia="Times New Roman" w:hAnsi="Calibri" w:cs="Calibri"/>
                    <w:color w:val="000000"/>
                    <w:lang w:eastAsia="da-DK"/>
                  </w:rPr>
                </w:pPr>
              </w:p>
            </w:tc>
            <w:tc>
              <w:tcPr>
                <w:tcW w:w="1242" w:type="dxa"/>
                <w:tcBorders>
                  <w:top w:val="nil"/>
                  <w:left w:val="single" w:sz="8" w:space="0" w:color="auto"/>
                  <w:bottom w:val="nil"/>
                  <w:right w:val="nil"/>
                </w:tcBorders>
                <w:shd w:val="clear" w:color="auto" w:fill="auto"/>
                <w:hideMark/>
              </w:tcPr>
              <w:p w14:paraId="105E4FD7" w14:textId="77777777" w:rsidR="009E09C3" w:rsidRPr="00307657" w:rsidRDefault="009E09C3" w:rsidP="00307657">
                <w:pPr>
                  <w:spacing w:after="0" w:line="240" w:lineRule="auto"/>
                  <w:rPr>
                    <w:rFonts w:ascii="Calibri" w:eastAsia="Times New Roman" w:hAnsi="Calibri" w:cs="Calibri"/>
                    <w:color w:val="000000"/>
                    <w:sz w:val="18"/>
                    <w:szCs w:val="18"/>
                    <w:lang w:eastAsia="da-DK"/>
                  </w:rPr>
                </w:pPr>
                <w:bookmarkStart w:id="19" w:name="RANGE!D32"/>
                <w:r w:rsidRPr="00307657">
                  <w:rPr>
                    <w:rFonts w:ascii="Calibri" w:eastAsia="Times New Roman" w:hAnsi="Calibri" w:cs="Calibri"/>
                    <w:color w:val="000000"/>
                    <w:sz w:val="18"/>
                    <w:szCs w:val="18"/>
                    <w:lang w:eastAsia="da-DK"/>
                  </w:rPr>
                  <w:t>≤ 1.560 timer</w:t>
                </w:r>
                <w:bookmarkEnd w:id="19"/>
              </w:p>
            </w:tc>
            <w:tc>
              <w:tcPr>
                <w:tcW w:w="3969" w:type="dxa"/>
                <w:tcBorders>
                  <w:top w:val="nil"/>
                  <w:left w:val="nil"/>
                  <w:bottom w:val="nil"/>
                  <w:right w:val="single" w:sz="8" w:space="0" w:color="auto"/>
                </w:tcBorders>
                <w:shd w:val="clear" w:color="auto" w:fill="auto"/>
                <w:hideMark/>
              </w:tcPr>
              <w:p w14:paraId="0D2992AC" w14:textId="77777777" w:rsidR="009E09C3" w:rsidRPr="00307657" w:rsidRDefault="009E09C3"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Såfremt medlemmet er deltidsforsikret og indplaceringen er sket i den forlængede dagpengeperiode (jf. ”</w:t>
                </w:r>
                <w:proofErr w:type="spellStart"/>
                <w:r w:rsidRPr="00307657">
                  <w:rPr>
                    <w:rFonts w:eastAsia="Times New Roman" w:cs="Times New Roman"/>
                    <w:color w:val="000000"/>
                    <w:sz w:val="18"/>
                    <w:szCs w:val="18"/>
                    <w:lang w:eastAsia="da-DK"/>
                  </w:rPr>
                  <w:t>BenefitsPeriodeForm</w:t>
                </w:r>
                <w:proofErr w:type="spellEnd"/>
                <w:r w:rsidRPr="00307657">
                  <w:rPr>
                    <w:rFonts w:eastAsia="Times New Roman" w:cs="Times New Roman"/>
                    <w:color w:val="000000"/>
                    <w:sz w:val="18"/>
                    <w:szCs w:val="18"/>
                    <w:lang w:eastAsia="da-DK"/>
                  </w:rPr>
                  <w:t>”</w:t>
                </w:r>
                <w:r w:rsidR="00402B87">
                  <w:rPr>
                    <w:rFonts w:eastAsia="Times New Roman" w:cs="Times New Roman"/>
                    <w:color w:val="000000"/>
                    <w:sz w:val="18"/>
                    <w:szCs w:val="18"/>
                    <w:lang w:eastAsia="da-DK"/>
                  </w:rPr>
                  <w:t>=2</w:t>
                </w:r>
                <w:r w:rsidRPr="00307657">
                  <w:rPr>
                    <w:rFonts w:eastAsia="Times New Roman" w:cs="Times New Roman"/>
                    <w:color w:val="000000"/>
                    <w:sz w:val="18"/>
                    <w:szCs w:val="18"/>
                    <w:lang w:eastAsia="da-DK"/>
                  </w:rPr>
                  <w:t>).</w:t>
                </w:r>
              </w:p>
            </w:tc>
          </w:tr>
          <w:tr w:rsidR="007A2669" w:rsidRPr="00307657" w14:paraId="793F1BB5" w14:textId="77777777" w:rsidTr="00081480">
            <w:trPr>
              <w:trHeight w:val="1571"/>
            </w:trPr>
            <w:tc>
              <w:tcPr>
                <w:tcW w:w="1833" w:type="dxa"/>
                <w:tcBorders>
                  <w:top w:val="single" w:sz="8" w:space="0" w:color="auto"/>
                  <w:left w:val="single" w:sz="8" w:space="0" w:color="auto"/>
                  <w:bottom w:val="single" w:sz="8" w:space="0" w:color="auto"/>
                  <w:right w:val="single" w:sz="8" w:space="0" w:color="auto"/>
                </w:tcBorders>
                <w:shd w:val="clear" w:color="auto" w:fill="DEEAF6" w:themeFill="accent1" w:themeFillTint="33"/>
                <w:hideMark/>
              </w:tcPr>
              <w:p w14:paraId="22054C40" w14:textId="77777777" w:rsidR="007A2669" w:rsidRPr="00307657" w:rsidRDefault="007A2669" w:rsidP="00307657">
                <w:pPr>
                  <w:spacing w:after="0" w:line="240" w:lineRule="auto"/>
                  <w:rPr>
                    <w:rFonts w:eastAsia="Times New Roman" w:cs="Times New Roman"/>
                    <w:b/>
                    <w:bCs/>
                    <w:color w:val="000000"/>
                    <w:sz w:val="18"/>
                    <w:szCs w:val="18"/>
                    <w:lang w:eastAsia="da-DK"/>
                  </w:rPr>
                </w:pPr>
                <w:r w:rsidRPr="00307657">
                  <w:rPr>
                    <w:rFonts w:eastAsia="Times New Roman" w:cs="Times New Roman"/>
                    <w:b/>
                    <w:bCs/>
                    <w:color w:val="000000"/>
                    <w:sz w:val="18"/>
                    <w:szCs w:val="18"/>
                    <w:lang w:eastAsia="da-DK"/>
                  </w:rPr>
                  <w:lastRenderedPageBreak/>
                  <w:t>Forbrug opgjort med udbetaling pr.</w:t>
                </w:r>
              </w:p>
              <w:p w14:paraId="404AEC45" w14:textId="77777777" w:rsidR="007A2669" w:rsidRPr="00307657" w:rsidRDefault="007A2669" w:rsidP="00307657">
                <w:pPr>
                  <w:spacing w:after="0" w:line="240" w:lineRule="auto"/>
                  <w:rPr>
                    <w:rFonts w:eastAsia="Times New Roman" w:cs="Times New Roman"/>
                    <w:b/>
                    <w:bCs/>
                    <w:color w:val="000000"/>
                    <w:sz w:val="18"/>
                    <w:szCs w:val="18"/>
                    <w:lang w:eastAsia="da-DK"/>
                  </w:rPr>
                </w:pPr>
                <w:r w:rsidRPr="00307657">
                  <w:rPr>
                    <w:rFonts w:eastAsia="Times New Roman" w:cs="Times New Roman"/>
                    <w:b/>
                    <w:bCs/>
                    <w:color w:val="000000"/>
                    <w:sz w:val="18"/>
                    <w:szCs w:val="18"/>
                    <w:lang w:eastAsia="da-DK"/>
                  </w:rPr>
                  <w:t>(</w:t>
                </w:r>
                <w:proofErr w:type="spellStart"/>
                <w:r w:rsidRPr="00307657">
                  <w:rPr>
                    <w:rFonts w:eastAsia="Times New Roman" w:cs="Times New Roman"/>
                    <w:b/>
                    <w:bCs/>
                    <w:color w:val="000000"/>
                    <w:sz w:val="18"/>
                    <w:szCs w:val="18"/>
                    <w:lang w:eastAsia="da-DK"/>
                  </w:rPr>
                  <w:t>InventoryPaymentMonth</w:t>
                </w:r>
                <w:proofErr w:type="spellEnd"/>
                <w:r w:rsidRPr="00307657">
                  <w:rPr>
                    <w:rFonts w:eastAsia="Times New Roman" w:cs="Times New Roman"/>
                    <w:b/>
                    <w:bCs/>
                    <w:color w:val="000000"/>
                    <w:sz w:val="18"/>
                    <w:szCs w:val="18"/>
                    <w:lang w:eastAsia="da-DK"/>
                  </w:rPr>
                  <w:t>)</w:t>
                </w:r>
              </w:p>
              <w:p w14:paraId="1556F5AD" w14:textId="77777777" w:rsidR="007A2669" w:rsidRPr="00307657" w:rsidRDefault="007A2669" w:rsidP="00307657">
                <w:pPr>
                  <w:spacing w:after="0" w:line="240" w:lineRule="auto"/>
                  <w:rPr>
                    <w:rFonts w:eastAsia="Times New Roman" w:cs="Times New Roman"/>
                    <w:b/>
                    <w:bCs/>
                    <w:color w:val="000000"/>
                    <w:sz w:val="18"/>
                    <w:szCs w:val="18"/>
                    <w:lang w:eastAsia="da-DK"/>
                  </w:rPr>
                </w:pPr>
                <w:r w:rsidRPr="00307657">
                  <w:rPr>
                    <w:rFonts w:ascii="Calibri" w:eastAsia="Times New Roman" w:hAnsi="Calibri" w:cs="Calibri"/>
                    <w:color w:val="000000"/>
                    <w:lang w:eastAsia="da-DK"/>
                  </w:rPr>
                  <w:t> </w:t>
                </w:r>
              </w:p>
            </w:tc>
            <w:tc>
              <w:tcPr>
                <w:tcW w:w="2727" w:type="dxa"/>
                <w:tcBorders>
                  <w:top w:val="single" w:sz="8" w:space="0" w:color="auto"/>
                  <w:left w:val="nil"/>
                  <w:bottom w:val="single" w:sz="8" w:space="0" w:color="auto"/>
                  <w:right w:val="single" w:sz="8" w:space="0" w:color="auto"/>
                </w:tcBorders>
                <w:shd w:val="clear" w:color="auto" w:fill="auto"/>
                <w:hideMark/>
              </w:tcPr>
              <w:p w14:paraId="441BA2D2" w14:textId="77777777" w:rsidR="007A2669" w:rsidRDefault="007A2669" w:rsidP="00307657">
                <w:pPr>
                  <w:spacing w:after="0" w:line="240" w:lineRule="auto"/>
                  <w:rPr>
                    <w:rFonts w:eastAsia="Times New Roman" w:cs="Times New Roman"/>
                    <w:i/>
                    <w:iCs/>
                    <w:color w:val="000000"/>
                    <w:sz w:val="18"/>
                    <w:szCs w:val="18"/>
                    <w:lang w:eastAsia="da-DK"/>
                  </w:rPr>
                </w:pPr>
                <w:r w:rsidRPr="00307657">
                  <w:rPr>
                    <w:rFonts w:eastAsia="Times New Roman" w:cs="Times New Roman"/>
                    <w:i/>
                    <w:iCs/>
                    <w:color w:val="000000"/>
                    <w:sz w:val="18"/>
                    <w:szCs w:val="18"/>
                    <w:lang w:eastAsia="da-DK"/>
                  </w:rPr>
                  <w:t>Metadata</w:t>
                </w:r>
              </w:p>
              <w:p w14:paraId="73423C3C" w14:textId="77777777" w:rsidR="007A2669" w:rsidRPr="00307657" w:rsidRDefault="007A2669"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 xml:space="preserve">Her indberetter a-kassen den </w:t>
                </w:r>
                <w:r w:rsidRPr="00307657">
                  <w:rPr>
                    <w:rFonts w:eastAsia="Times New Roman" w:cs="Times New Roman"/>
                    <w:color w:val="000000"/>
                    <w:sz w:val="18"/>
                    <w:szCs w:val="18"/>
                    <w:u w:val="single"/>
                    <w:lang w:eastAsia="da-DK"/>
                  </w:rPr>
                  <w:t>udbetalingsmåned</w:t>
                </w:r>
                <w:r w:rsidRPr="00307657">
                  <w:rPr>
                    <w:rFonts w:eastAsia="Times New Roman" w:cs="Times New Roman"/>
                    <w:color w:val="000000"/>
                    <w:sz w:val="18"/>
                    <w:szCs w:val="18"/>
                    <w:lang w:eastAsia="da-DK"/>
                  </w:rPr>
                  <w:t xml:space="preserve"> (kalendermåned), som de forbrugte timer (”</w:t>
                </w:r>
                <w:proofErr w:type="spellStart"/>
                <w:r w:rsidRPr="00307657">
                  <w:rPr>
                    <w:rFonts w:eastAsia="Times New Roman" w:cs="Times New Roman"/>
                    <w:color w:val="000000"/>
                    <w:sz w:val="18"/>
                    <w:szCs w:val="18"/>
                    <w:lang w:eastAsia="da-DK"/>
                  </w:rPr>
                  <w:t>HoursConsumed</w:t>
                </w:r>
                <w:proofErr w:type="spellEnd"/>
                <w:r w:rsidRPr="00307657">
                  <w:rPr>
                    <w:rFonts w:eastAsia="Times New Roman" w:cs="Times New Roman"/>
                    <w:color w:val="000000"/>
                    <w:sz w:val="18"/>
                    <w:szCs w:val="18"/>
                    <w:lang w:eastAsia="da-DK"/>
                  </w:rPr>
                  <w:t>”) er opgjort på baggrund af.</w:t>
                </w:r>
              </w:p>
              <w:p w14:paraId="4F0DC3DB" w14:textId="77777777" w:rsidR="007A2669" w:rsidRPr="00307657" w:rsidRDefault="007A2669" w:rsidP="00307657">
                <w:pPr>
                  <w:spacing w:after="0" w:line="240" w:lineRule="auto"/>
                  <w:rPr>
                    <w:rFonts w:eastAsia="Times New Roman" w:cs="Times New Roman"/>
                    <w:i/>
                    <w:iCs/>
                    <w:color w:val="000000"/>
                    <w:sz w:val="18"/>
                    <w:szCs w:val="18"/>
                    <w:lang w:eastAsia="da-DK"/>
                  </w:rPr>
                </w:pPr>
                <w:r w:rsidRPr="00307657">
                  <w:rPr>
                    <w:rFonts w:eastAsia="Times New Roman" w:cs="Times New Roman"/>
                    <w:color w:val="000000"/>
                    <w:sz w:val="18"/>
                    <w:szCs w:val="18"/>
                    <w:lang w:eastAsia="da-DK"/>
                  </w:rPr>
                  <w:t xml:space="preserve">Obligatorisk ved </w:t>
                </w:r>
                <w:proofErr w:type="spellStart"/>
                <w:r w:rsidRPr="00307657">
                  <w:rPr>
                    <w:rFonts w:eastAsia="Times New Roman" w:cs="Times New Roman"/>
                    <w:color w:val="000000"/>
                    <w:sz w:val="18"/>
                    <w:szCs w:val="18"/>
                    <w:lang w:eastAsia="da-DK"/>
                  </w:rPr>
                  <w:t>Create</w:t>
                </w:r>
                <w:proofErr w:type="spellEnd"/>
                <w:r w:rsidRPr="00307657">
                  <w:rPr>
                    <w:rFonts w:eastAsia="Times New Roman" w:cs="Times New Roman"/>
                    <w:color w:val="000000"/>
                    <w:sz w:val="18"/>
                    <w:szCs w:val="18"/>
                    <w:lang w:eastAsia="da-DK"/>
                  </w:rPr>
                  <w:t xml:space="preserve"> og Update.</w:t>
                </w:r>
              </w:p>
            </w:tc>
            <w:tc>
              <w:tcPr>
                <w:tcW w:w="5211" w:type="dxa"/>
                <w:gridSpan w:val="2"/>
                <w:tcBorders>
                  <w:top w:val="single" w:sz="8" w:space="0" w:color="auto"/>
                  <w:left w:val="single" w:sz="8" w:space="0" w:color="auto"/>
                  <w:bottom w:val="single" w:sz="8" w:space="0" w:color="000000"/>
                  <w:right w:val="single" w:sz="8" w:space="0" w:color="000000"/>
                </w:tcBorders>
                <w:shd w:val="clear" w:color="auto" w:fill="auto"/>
                <w:hideMark/>
              </w:tcPr>
              <w:p w14:paraId="5E1F7E5A" w14:textId="77777777" w:rsidR="007A2669" w:rsidRPr="00307657" w:rsidRDefault="007A2669" w:rsidP="00307657">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 xml:space="preserve">Dvs. </w:t>
                </w:r>
                <w:r w:rsidR="00866193">
                  <w:rPr>
                    <w:rFonts w:eastAsia="Times New Roman" w:cs="Times New Roman"/>
                    <w:color w:val="000000"/>
                    <w:sz w:val="18"/>
                    <w:szCs w:val="18"/>
                    <w:lang w:eastAsia="da-DK"/>
                  </w:rPr>
                  <w:t xml:space="preserve">normalt </w:t>
                </w:r>
                <w:r w:rsidRPr="00307657">
                  <w:rPr>
                    <w:rFonts w:eastAsia="Times New Roman" w:cs="Times New Roman"/>
                    <w:color w:val="000000"/>
                    <w:sz w:val="18"/>
                    <w:szCs w:val="18"/>
                    <w:lang w:eastAsia="da-DK"/>
                  </w:rPr>
                  <w:t>den senest udbetalte måned.</w:t>
                </w:r>
              </w:p>
            </w:tc>
          </w:tr>
        </w:tbl>
        <w:p w14:paraId="0516E6DE" w14:textId="77777777" w:rsidR="00901FD9" w:rsidRDefault="00901FD9">
          <w:pPr>
            <w:spacing w:after="160" w:line="259" w:lineRule="auto"/>
          </w:pPr>
          <w:bookmarkStart w:id="20" w:name="_Toc128051444"/>
          <w:r>
            <w:br w:type="page"/>
          </w:r>
        </w:p>
        <w:p w14:paraId="5AA38CB7" w14:textId="77777777" w:rsidR="00C05C5F" w:rsidRPr="00306F2F" w:rsidRDefault="00C05C5F" w:rsidP="001A2CC8">
          <w:pPr>
            <w:pStyle w:val="Overskrift1"/>
            <w:spacing w:before="240"/>
          </w:pPr>
          <w:r w:rsidRPr="00306F2F">
            <w:lastRenderedPageBreak/>
            <w:t xml:space="preserve">4.5. Tæller 5: Udløb af </w:t>
          </w:r>
          <w:proofErr w:type="spellStart"/>
          <w:r w:rsidRPr="00306F2F">
            <w:t>dpret</w:t>
          </w:r>
          <w:proofErr w:type="spellEnd"/>
          <w:r w:rsidRPr="00306F2F">
            <w:t xml:space="preserve"> (</w:t>
          </w:r>
          <w:proofErr w:type="spellStart"/>
          <w:r w:rsidRPr="00306F2F">
            <w:t>BenefitsExpiry</w:t>
          </w:r>
          <w:proofErr w:type="spellEnd"/>
          <w:r w:rsidRPr="00306F2F">
            <w:t>)</w:t>
          </w:r>
          <w:bookmarkEnd w:id="20"/>
        </w:p>
        <w:p w14:paraId="4F5A3FEA" w14:textId="77777777" w:rsidR="008A62C6" w:rsidRDefault="009247A4" w:rsidP="009247A4">
          <w:r>
            <w:t xml:space="preserve">I denne tæller indberetter a-kassen oplysninger om medlemmets udløb af </w:t>
          </w:r>
          <w:r w:rsidRPr="005F725D">
            <w:rPr>
              <w:i/>
            </w:rPr>
            <w:t>ret til dagpenge</w:t>
          </w:r>
          <w:r>
            <w:t>. Oplysningerne i denne tæller omfatter registreringer af, hvornår medlemmets ret til dagpenge ophører indenfor enten den ordinære eller den forlængede dagpengeperiode. Medlemmets ret</w:t>
          </w:r>
          <w:r w:rsidRPr="00C5692E">
            <w:t xml:space="preserve"> til dagpenge anses for opbrugt i den måned, hvori antallet af </w:t>
          </w:r>
          <w:r>
            <w:t xml:space="preserve">medlemmets dagpengetimer </w:t>
          </w:r>
          <w:r w:rsidRPr="00C5692E">
            <w:t>udløber</w:t>
          </w:r>
          <w:r>
            <w:t xml:space="preserve"> eller hvori referenceperioden for medlemmets dagpengeret udløber eller hvori medlemmet når </w:t>
          </w:r>
          <w:r w:rsidR="002D13ED">
            <w:t xml:space="preserve">sin </w:t>
          </w:r>
          <w:r>
            <w:t>folkepensionsalder.</w:t>
          </w:r>
        </w:p>
        <w:p w14:paraId="5452E260" w14:textId="77777777" w:rsidR="00C05C5F" w:rsidRDefault="00C05C5F" w:rsidP="00C05C5F">
          <w:pPr>
            <w:rPr>
              <w:b/>
            </w:rPr>
          </w:pPr>
          <w:r w:rsidRPr="00306F2F">
            <w:rPr>
              <w:b/>
            </w:rPr>
            <w:t xml:space="preserve">Tabel 4.5: Forretningslogisk beskrivelse af Udløb af </w:t>
          </w:r>
          <w:proofErr w:type="spellStart"/>
          <w:r w:rsidRPr="00306F2F">
            <w:rPr>
              <w:b/>
            </w:rPr>
            <w:t>dpret</w:t>
          </w:r>
          <w:proofErr w:type="spellEnd"/>
          <w:r w:rsidRPr="00306F2F">
            <w:rPr>
              <w:b/>
            </w:rPr>
            <w:t xml:space="preserve"> (</w:t>
          </w:r>
          <w:proofErr w:type="spellStart"/>
          <w:r w:rsidRPr="00306F2F">
            <w:rPr>
              <w:b/>
            </w:rPr>
            <w:t>BenefitsExpiry</w:t>
          </w:r>
          <w:proofErr w:type="spellEnd"/>
          <w:r w:rsidRPr="00306F2F">
            <w:rPr>
              <w:b/>
            </w:rPr>
            <w:t>)</w:t>
          </w:r>
          <w:r w:rsidR="001A2CC8">
            <w:rPr>
              <w:b/>
            </w:rPr>
            <w:t xml:space="preserve"> </w:t>
          </w:r>
        </w:p>
        <w:tbl>
          <w:tblPr>
            <w:tblW w:w="9781" w:type="dxa"/>
            <w:tblInd w:w="-10" w:type="dxa"/>
            <w:tblCellMar>
              <w:left w:w="70" w:type="dxa"/>
              <w:right w:w="70" w:type="dxa"/>
            </w:tblCellMar>
            <w:tblLook w:val="04A0" w:firstRow="1" w:lastRow="0" w:firstColumn="1" w:lastColumn="0" w:noHBand="0" w:noVBand="1"/>
          </w:tblPr>
          <w:tblGrid>
            <w:gridCol w:w="1790"/>
            <w:gridCol w:w="3045"/>
            <w:gridCol w:w="341"/>
            <w:gridCol w:w="703"/>
            <w:gridCol w:w="3902"/>
          </w:tblGrid>
          <w:tr w:rsidR="00102FCA" w:rsidRPr="00102FCA" w14:paraId="0A25A066" w14:textId="77777777" w:rsidTr="00081480">
            <w:trPr>
              <w:trHeight w:val="315"/>
            </w:trPr>
            <w:tc>
              <w:tcPr>
                <w:tcW w:w="179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AC36C12" w14:textId="77777777" w:rsidR="00102FCA" w:rsidRPr="00102FCA" w:rsidRDefault="00102FCA" w:rsidP="00681FFF">
                <w:pPr>
                  <w:spacing w:after="0" w:line="240" w:lineRule="auto"/>
                  <w:jc w:val="center"/>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Feltnavn</w:t>
                </w:r>
              </w:p>
            </w:tc>
            <w:tc>
              <w:tcPr>
                <w:tcW w:w="7991" w:type="dxa"/>
                <w:gridSpan w:val="4"/>
                <w:tcBorders>
                  <w:top w:val="single" w:sz="8" w:space="0" w:color="auto"/>
                  <w:left w:val="nil"/>
                  <w:bottom w:val="single" w:sz="8" w:space="0" w:color="auto"/>
                  <w:right w:val="single" w:sz="8" w:space="0" w:color="000000"/>
                </w:tcBorders>
                <w:shd w:val="clear" w:color="000000" w:fill="D9D9D9"/>
                <w:hideMark/>
              </w:tcPr>
              <w:p w14:paraId="0615B74C" w14:textId="77777777" w:rsidR="00102FCA" w:rsidRPr="00102FCA" w:rsidRDefault="00102FCA" w:rsidP="00681FFF">
                <w:pPr>
                  <w:spacing w:after="0" w:line="240" w:lineRule="auto"/>
                  <w:jc w:val="center"/>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Forretningslogisk beskrivelse af feltets:</w:t>
                </w:r>
              </w:p>
            </w:tc>
          </w:tr>
          <w:tr w:rsidR="00102FCA" w:rsidRPr="00102FCA" w14:paraId="56881C23" w14:textId="77777777" w:rsidTr="00081480">
            <w:trPr>
              <w:trHeight w:val="315"/>
            </w:trPr>
            <w:tc>
              <w:tcPr>
                <w:tcW w:w="1790" w:type="dxa"/>
                <w:vMerge/>
                <w:tcBorders>
                  <w:top w:val="single" w:sz="8" w:space="0" w:color="auto"/>
                  <w:left w:val="single" w:sz="8" w:space="0" w:color="auto"/>
                  <w:bottom w:val="single" w:sz="8" w:space="0" w:color="000000"/>
                  <w:right w:val="single" w:sz="8" w:space="0" w:color="auto"/>
                </w:tcBorders>
                <w:vAlign w:val="center"/>
                <w:hideMark/>
              </w:tcPr>
              <w:p w14:paraId="60872EF6" w14:textId="77777777" w:rsidR="00102FCA" w:rsidRPr="00102FCA" w:rsidRDefault="00102FCA" w:rsidP="00681FFF">
                <w:pPr>
                  <w:spacing w:after="0" w:line="240" w:lineRule="auto"/>
                  <w:rPr>
                    <w:rFonts w:eastAsia="Times New Roman" w:cs="Times New Roman"/>
                    <w:b/>
                    <w:bCs/>
                    <w:color w:val="000000"/>
                    <w:sz w:val="18"/>
                    <w:szCs w:val="18"/>
                    <w:lang w:eastAsia="da-DK"/>
                  </w:rPr>
                </w:pPr>
              </w:p>
            </w:tc>
            <w:tc>
              <w:tcPr>
                <w:tcW w:w="3045" w:type="dxa"/>
                <w:tcBorders>
                  <w:top w:val="nil"/>
                  <w:left w:val="nil"/>
                  <w:bottom w:val="single" w:sz="8" w:space="0" w:color="auto"/>
                  <w:right w:val="single" w:sz="8" w:space="0" w:color="auto"/>
                </w:tcBorders>
                <w:shd w:val="clear" w:color="000000" w:fill="D9D9D9"/>
                <w:hideMark/>
              </w:tcPr>
              <w:p w14:paraId="3D217F44" w14:textId="77777777" w:rsidR="00102FCA" w:rsidRPr="00102FCA" w:rsidRDefault="00102FCA" w:rsidP="00681FFF">
                <w:pPr>
                  <w:spacing w:after="0" w:line="240" w:lineRule="auto"/>
                  <w:jc w:val="center"/>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Indhold</w:t>
                </w:r>
              </w:p>
            </w:tc>
            <w:tc>
              <w:tcPr>
                <w:tcW w:w="4946" w:type="dxa"/>
                <w:gridSpan w:val="3"/>
                <w:tcBorders>
                  <w:top w:val="single" w:sz="8" w:space="0" w:color="auto"/>
                  <w:left w:val="nil"/>
                  <w:bottom w:val="single" w:sz="8" w:space="0" w:color="auto"/>
                  <w:right w:val="single" w:sz="8" w:space="0" w:color="000000"/>
                </w:tcBorders>
                <w:shd w:val="clear" w:color="000000" w:fill="D9D9D9"/>
                <w:hideMark/>
              </w:tcPr>
              <w:p w14:paraId="491C1CC2" w14:textId="77777777" w:rsidR="00102FCA" w:rsidRPr="00102FCA" w:rsidRDefault="00102FCA" w:rsidP="00681FFF">
                <w:pPr>
                  <w:spacing w:after="0" w:line="240" w:lineRule="auto"/>
                  <w:jc w:val="center"/>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Kodeværdier</w:t>
                </w:r>
              </w:p>
            </w:tc>
          </w:tr>
          <w:tr w:rsidR="00081480" w:rsidRPr="00102FCA" w14:paraId="1995C188" w14:textId="77777777" w:rsidTr="00081480">
            <w:trPr>
              <w:trHeight w:val="7075"/>
            </w:trPr>
            <w:tc>
              <w:tcPr>
                <w:tcW w:w="1790" w:type="dxa"/>
                <w:tcBorders>
                  <w:top w:val="nil"/>
                  <w:left w:val="single" w:sz="8" w:space="0" w:color="auto"/>
                  <w:right w:val="single" w:sz="8" w:space="0" w:color="auto"/>
                </w:tcBorders>
                <w:shd w:val="clear" w:color="000000" w:fill="DEEAF6"/>
                <w:hideMark/>
              </w:tcPr>
              <w:p w14:paraId="3EAC4681" w14:textId="77777777" w:rsidR="00081480" w:rsidRPr="00102FCA" w:rsidRDefault="00081480" w:rsidP="00681FFF">
                <w:pPr>
                  <w:spacing w:after="0" w:line="240" w:lineRule="auto"/>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 xml:space="preserve">Udløb af </w:t>
                </w:r>
                <w:proofErr w:type="spellStart"/>
                <w:r w:rsidRPr="00102FCA">
                  <w:rPr>
                    <w:rFonts w:eastAsia="Times New Roman" w:cs="Times New Roman"/>
                    <w:b/>
                    <w:bCs/>
                    <w:color w:val="000000"/>
                    <w:sz w:val="18"/>
                    <w:szCs w:val="18"/>
                    <w:lang w:eastAsia="da-DK"/>
                  </w:rPr>
                  <w:t>dpret</w:t>
                </w:r>
                <w:proofErr w:type="spellEnd"/>
              </w:p>
              <w:p w14:paraId="721989E4" w14:textId="77777777" w:rsidR="00081480" w:rsidRPr="00102FCA" w:rsidRDefault="00081480" w:rsidP="00681FFF">
                <w:pPr>
                  <w:spacing w:after="0" w:line="240" w:lineRule="auto"/>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w:t>
                </w:r>
                <w:proofErr w:type="spellStart"/>
                <w:r w:rsidRPr="00102FCA">
                  <w:rPr>
                    <w:rFonts w:eastAsia="Times New Roman" w:cs="Times New Roman"/>
                    <w:b/>
                    <w:bCs/>
                    <w:color w:val="000000"/>
                    <w:sz w:val="18"/>
                    <w:szCs w:val="18"/>
                    <w:lang w:eastAsia="da-DK"/>
                  </w:rPr>
                  <w:t>BenefitsExpiryDate</w:t>
                </w:r>
                <w:proofErr w:type="spellEnd"/>
                <w:r w:rsidRPr="00102FCA">
                  <w:rPr>
                    <w:rFonts w:eastAsia="Times New Roman" w:cs="Times New Roman"/>
                    <w:b/>
                    <w:bCs/>
                    <w:color w:val="000000"/>
                    <w:sz w:val="18"/>
                    <w:szCs w:val="18"/>
                    <w:lang w:eastAsia="da-DK"/>
                  </w:rPr>
                  <w:t>)</w:t>
                </w:r>
              </w:p>
              <w:p w14:paraId="58CBF786" w14:textId="77777777" w:rsidR="00081480" w:rsidRPr="00102FCA" w:rsidRDefault="00081480" w:rsidP="00681FFF">
                <w:pPr>
                  <w:spacing w:after="0" w:line="240" w:lineRule="auto"/>
                  <w:rPr>
                    <w:rFonts w:eastAsia="Times New Roman" w:cs="Times New Roman"/>
                    <w:b/>
                    <w:bCs/>
                    <w:color w:val="000000"/>
                    <w:sz w:val="18"/>
                    <w:szCs w:val="18"/>
                    <w:lang w:eastAsia="da-DK"/>
                  </w:rPr>
                </w:pPr>
                <w:r w:rsidRPr="00102FCA">
                  <w:rPr>
                    <w:rFonts w:ascii="Calibri" w:eastAsia="Times New Roman" w:hAnsi="Calibri" w:cs="Times New Roman"/>
                    <w:color w:val="000000"/>
                    <w:lang w:eastAsia="da-DK"/>
                  </w:rPr>
                  <w:t> </w:t>
                </w:r>
              </w:p>
            </w:tc>
            <w:tc>
              <w:tcPr>
                <w:tcW w:w="3045" w:type="dxa"/>
                <w:tcBorders>
                  <w:top w:val="nil"/>
                  <w:left w:val="nil"/>
                  <w:right w:val="single" w:sz="8" w:space="0" w:color="auto"/>
                </w:tcBorders>
                <w:shd w:val="clear" w:color="auto" w:fill="auto"/>
                <w:hideMark/>
              </w:tcPr>
              <w:p w14:paraId="23E3A7B9" w14:textId="77777777" w:rsidR="00081480" w:rsidRPr="00102FCA" w:rsidRDefault="00081480" w:rsidP="00681FFF">
                <w:pPr>
                  <w:spacing w:after="0" w:line="240" w:lineRule="auto"/>
                  <w:rPr>
                    <w:rFonts w:eastAsia="Times New Roman" w:cs="Times New Roman"/>
                    <w:i/>
                    <w:iCs/>
                    <w:color w:val="000000"/>
                    <w:sz w:val="18"/>
                    <w:szCs w:val="18"/>
                    <w:lang w:eastAsia="da-DK"/>
                  </w:rPr>
                </w:pPr>
                <w:r w:rsidRPr="00102FCA">
                  <w:rPr>
                    <w:rFonts w:eastAsia="Times New Roman" w:cs="Times New Roman"/>
                    <w:i/>
                    <w:iCs/>
                    <w:color w:val="000000"/>
                    <w:sz w:val="18"/>
                    <w:szCs w:val="18"/>
                    <w:lang w:eastAsia="da-DK"/>
                  </w:rPr>
                  <w:t xml:space="preserve">Primært tællerindhold </w:t>
                </w:r>
              </w:p>
              <w:p w14:paraId="6FA62817" w14:textId="77777777" w:rsidR="00081480" w:rsidRPr="00102FCA" w:rsidRDefault="00081480" w:rsidP="00681FFF">
                <w:pPr>
                  <w:rPr>
                    <w:rFonts w:eastAsia="Times New Roman" w:cs="Times New Roman"/>
                    <w:color w:val="000000"/>
                    <w:sz w:val="18"/>
                    <w:szCs w:val="18"/>
                    <w:lang w:eastAsia="da-DK"/>
                  </w:rPr>
                </w:pPr>
                <w:r w:rsidRPr="00102FCA">
                  <w:rPr>
                    <w:rFonts w:eastAsia="Times New Roman" w:cs="Times New Roman"/>
                    <w:color w:val="000000"/>
                    <w:sz w:val="18"/>
                    <w:szCs w:val="18"/>
                    <w:lang w:eastAsia="da-DK"/>
                  </w:rPr>
                  <w:t>Her indberetter a-kassen den (beregnede) dato, hvor det ledige medlems ret til dagpenge ophører.</w:t>
                </w:r>
              </w:p>
              <w:p w14:paraId="545CE9EC" w14:textId="77777777" w:rsidR="00081480" w:rsidRDefault="00081480" w:rsidP="00681FFF">
                <w:pPr>
                  <w:rPr>
                    <w:rFonts w:eastAsia="Times New Roman" w:cs="Times New Roman"/>
                    <w:color w:val="000000"/>
                    <w:sz w:val="18"/>
                    <w:szCs w:val="18"/>
                    <w:lang w:eastAsia="da-DK"/>
                  </w:rPr>
                </w:pPr>
                <w:r w:rsidRPr="00102FCA">
                  <w:rPr>
                    <w:rFonts w:eastAsia="Times New Roman" w:cs="Times New Roman"/>
                    <w:color w:val="000000"/>
                    <w:sz w:val="18"/>
                    <w:szCs w:val="18"/>
                    <w:lang w:eastAsia="da-DK"/>
                  </w:rPr>
                  <w:t xml:space="preserve">Værdien i dette felt vises for medlemmet på Jobnet.dk. og anvendes i øvrigt af jobcenteret til vurdering af aktiverings- og samtale behov. </w:t>
                </w:r>
              </w:p>
              <w:p w14:paraId="0B86EE69" w14:textId="77777777" w:rsidR="00081480" w:rsidRPr="00102FCA" w:rsidRDefault="00081480" w:rsidP="00681FFF">
                <w:pPr>
                  <w:rPr>
                    <w:rFonts w:eastAsia="Times New Roman" w:cs="Times New Roman"/>
                    <w:i/>
                    <w:iCs/>
                    <w:color w:val="000000"/>
                    <w:sz w:val="18"/>
                    <w:szCs w:val="18"/>
                    <w:lang w:eastAsia="da-DK"/>
                  </w:rPr>
                </w:pPr>
                <w:r w:rsidRPr="00102FCA">
                  <w:rPr>
                    <w:rFonts w:eastAsia="Times New Roman" w:cs="Times New Roman"/>
                    <w:color w:val="000000"/>
                    <w:sz w:val="18"/>
                    <w:szCs w:val="18"/>
                    <w:lang w:eastAsia="da-DK"/>
                  </w:rPr>
                  <w:t xml:space="preserve">Obligatorisk ved </w:t>
                </w:r>
                <w:proofErr w:type="spellStart"/>
                <w:r w:rsidRPr="00102FCA">
                  <w:rPr>
                    <w:rFonts w:eastAsia="Times New Roman" w:cs="Times New Roman"/>
                    <w:color w:val="000000"/>
                    <w:sz w:val="18"/>
                    <w:szCs w:val="18"/>
                    <w:lang w:eastAsia="da-DK"/>
                  </w:rPr>
                  <w:t>Create</w:t>
                </w:r>
                <w:proofErr w:type="spellEnd"/>
                <w:r w:rsidRPr="00102FCA">
                  <w:rPr>
                    <w:rFonts w:eastAsia="Times New Roman" w:cs="Times New Roman"/>
                    <w:color w:val="000000"/>
                    <w:sz w:val="18"/>
                    <w:szCs w:val="18"/>
                    <w:lang w:eastAsia="da-DK"/>
                  </w:rPr>
                  <w:t xml:space="preserve"> og Update.</w:t>
                </w:r>
              </w:p>
            </w:tc>
            <w:tc>
              <w:tcPr>
                <w:tcW w:w="4946" w:type="dxa"/>
                <w:gridSpan w:val="3"/>
                <w:tcBorders>
                  <w:top w:val="single" w:sz="8" w:space="0" w:color="auto"/>
                  <w:left w:val="nil"/>
                  <w:bottom w:val="single" w:sz="4" w:space="0" w:color="auto"/>
                  <w:right w:val="single" w:sz="8" w:space="0" w:color="000000"/>
                </w:tcBorders>
                <w:shd w:val="clear" w:color="auto" w:fill="auto"/>
                <w:hideMark/>
              </w:tcPr>
              <w:p w14:paraId="5274E64B" w14:textId="77777777" w:rsidR="00081480" w:rsidRPr="00102FCA" w:rsidRDefault="00081480" w:rsidP="00081480">
                <w:pPr>
                  <w:spacing w:line="240" w:lineRule="auto"/>
                  <w:rPr>
                    <w:rFonts w:eastAsia="Times New Roman" w:cs="Times New Roman"/>
                    <w:color w:val="000000"/>
                    <w:sz w:val="18"/>
                    <w:szCs w:val="18"/>
                    <w:lang w:eastAsia="da-DK"/>
                  </w:rPr>
                </w:pPr>
                <w:r w:rsidRPr="00102FCA">
                  <w:rPr>
                    <w:rFonts w:eastAsia="Times New Roman" w:cs="Times New Roman"/>
                    <w:color w:val="000000"/>
                    <w:sz w:val="18"/>
                    <w:szCs w:val="18"/>
                    <w:lang w:eastAsia="da-DK"/>
                  </w:rPr>
                  <w:t>Den beregnede dato for forventet udløb af dagpengeret opgøres:</w:t>
                </w:r>
              </w:p>
              <w:p w14:paraId="69B3B544" w14:textId="77777777" w:rsidR="00081480" w:rsidRPr="00102FCA" w:rsidRDefault="00081480" w:rsidP="00681FFF">
                <w:pPr>
                  <w:pStyle w:val="Opstilling-punkttegn"/>
                  <w:spacing w:after="240"/>
                  <w:contextualSpacing w:val="0"/>
                  <w:rPr>
                    <w:rFonts w:eastAsia="Times New Roman" w:cs="Times New Roman"/>
                    <w:color w:val="000000"/>
                    <w:sz w:val="18"/>
                    <w:szCs w:val="18"/>
                    <w:lang w:eastAsia="da-DK"/>
                  </w:rPr>
                </w:pPr>
                <w:r w:rsidRPr="00102FCA">
                  <w:rPr>
                    <w:rFonts w:eastAsia="Times New Roman" w:cs="Times New Roman"/>
                    <w:color w:val="000000"/>
                    <w:sz w:val="18"/>
                    <w:szCs w:val="18"/>
                    <w:lang w:eastAsia="da-DK"/>
                  </w:rPr>
                  <w:t>For ledige medlemmer, der har fået udbetalt dagpenge inden for de seneste 2 måneder</w:t>
                </w:r>
                <w:r w:rsidR="002D13ED">
                  <w:rPr>
                    <w:rFonts w:eastAsia="Times New Roman" w:cs="Times New Roman"/>
                    <w:color w:val="000000"/>
                    <w:sz w:val="18"/>
                    <w:szCs w:val="18"/>
                    <w:lang w:eastAsia="da-DK"/>
                  </w:rPr>
                  <w:t>,</w:t>
                </w:r>
                <w:r w:rsidRPr="00102FCA">
                  <w:rPr>
                    <w:rFonts w:eastAsia="Times New Roman" w:cs="Times New Roman"/>
                    <w:color w:val="000000"/>
                    <w:sz w:val="18"/>
                    <w:szCs w:val="18"/>
                    <w:lang w:eastAsia="da-DK"/>
                  </w:rPr>
                  <w:t xml:space="preserve"> ved at dividere antallet af medlemmets resttimer (”</w:t>
                </w:r>
                <w:proofErr w:type="spellStart"/>
                <w:r w:rsidRPr="00102FCA">
                  <w:rPr>
                    <w:rFonts w:eastAsia="Times New Roman" w:cs="Times New Roman"/>
                    <w:color w:val="000000"/>
                    <w:sz w:val="18"/>
                    <w:szCs w:val="18"/>
                    <w:lang w:eastAsia="da-DK"/>
                  </w:rPr>
                  <w:t>HoursRemaining</w:t>
                </w:r>
                <w:proofErr w:type="spellEnd"/>
                <w:r w:rsidRPr="00102FCA">
                  <w:rPr>
                    <w:rFonts w:eastAsia="Times New Roman" w:cs="Times New Roman"/>
                    <w:color w:val="000000"/>
                    <w:sz w:val="18"/>
                    <w:szCs w:val="18"/>
                    <w:lang w:eastAsia="da-DK"/>
                  </w:rPr>
                  <w:t>”) med 160,33 (for fuldtidsforsikrede) eller 130,00 (for deltidsforsikrede) for at finde antallet af hele restmåneder før udløbsmåneden samt antallet af resttimer til forbrug i udløbsmåneden. Læg antallet af hele restmåneder til datoen for senest udbetalt pr. (”</w:t>
                </w:r>
                <w:proofErr w:type="spellStart"/>
                <w:r w:rsidRPr="00102FCA">
                  <w:rPr>
                    <w:rFonts w:eastAsia="Times New Roman" w:cs="Times New Roman"/>
                    <w:color w:val="000000"/>
                    <w:sz w:val="18"/>
                    <w:szCs w:val="18"/>
                    <w:lang w:eastAsia="da-DK"/>
                  </w:rPr>
                  <w:t>InventoryPaymentMonth</w:t>
                </w:r>
                <w:proofErr w:type="spellEnd"/>
                <w:r w:rsidRPr="00102FCA">
                  <w:rPr>
                    <w:rFonts w:eastAsia="Times New Roman" w:cs="Times New Roman"/>
                    <w:color w:val="000000"/>
                    <w:sz w:val="18"/>
                    <w:szCs w:val="18"/>
                    <w:lang w:eastAsia="da-DK"/>
                  </w:rPr>
                  <w:t>”), hvorved udløbsmåneden for medlemmets dagpengeret findes. Antallet af kalenderdage i udløbsmåneden opgøres. Del antallet af resttimer – afrundet til 2 decimaler - til forbrug i udløbsmåneden med 160,33 (for fuldtidsforsikrede) eller 130,00 (for deltidsforsikrede) og gang dette tal med antallet af kalenderdage i udløbsmåneden. Rund op til et helt tal og sammenhold med datoen for udløb af medlemmets referenceperiode (”</w:t>
                </w:r>
                <w:proofErr w:type="spellStart"/>
                <w:r w:rsidRPr="00102FCA">
                  <w:rPr>
                    <w:rFonts w:eastAsia="Times New Roman" w:cs="Times New Roman"/>
                    <w:color w:val="000000"/>
                    <w:sz w:val="18"/>
                    <w:szCs w:val="18"/>
                    <w:lang w:eastAsia="da-DK"/>
                  </w:rPr>
                  <w:t>ReferentialPeriodeEndDate</w:t>
                </w:r>
                <w:proofErr w:type="spellEnd"/>
                <w:r w:rsidRPr="00102FCA">
                  <w:rPr>
                    <w:rFonts w:eastAsia="Times New Roman" w:cs="Times New Roman"/>
                    <w:color w:val="000000"/>
                    <w:sz w:val="18"/>
                    <w:szCs w:val="18"/>
                    <w:lang w:eastAsia="da-DK"/>
                  </w:rPr>
                  <w:t xml:space="preserve">”) og dato </w:t>
                </w:r>
                <w:r w:rsidR="002D13ED">
                  <w:rPr>
                    <w:rFonts w:eastAsia="Times New Roman" w:cs="Times New Roman"/>
                    <w:color w:val="000000"/>
                    <w:sz w:val="18"/>
                    <w:szCs w:val="18"/>
                    <w:lang w:eastAsia="da-DK"/>
                  </w:rPr>
                  <w:t xml:space="preserve">for </w:t>
                </w:r>
                <w:r w:rsidRPr="00102FCA">
                  <w:rPr>
                    <w:rFonts w:eastAsia="Times New Roman" w:cs="Times New Roman"/>
                    <w:color w:val="000000"/>
                    <w:sz w:val="18"/>
                    <w:szCs w:val="18"/>
                    <w:lang w:eastAsia="da-DK"/>
                  </w:rPr>
                  <w:t xml:space="preserve">opnåelse af folkepensionsalderen (udgangen af den måned, hvori medlemmet når folkepensionsalderen). Den tidligste af disse 3 datoer angives som udløbsdato for medlemmets dagpengeret. </w:t>
                </w:r>
              </w:p>
              <w:p w14:paraId="2E3DF2BB" w14:textId="77777777" w:rsidR="00081480" w:rsidRPr="00102FCA" w:rsidRDefault="00081480" w:rsidP="00681FFF">
                <w:pPr>
                  <w:pStyle w:val="Opstilling-punkttegn"/>
                  <w:rPr>
                    <w:rFonts w:eastAsia="Times New Roman" w:cs="Times New Roman"/>
                    <w:color w:val="000000"/>
                    <w:sz w:val="18"/>
                    <w:szCs w:val="18"/>
                    <w:lang w:eastAsia="da-DK"/>
                  </w:rPr>
                </w:pPr>
                <w:r w:rsidRPr="00102FCA">
                  <w:rPr>
                    <w:rFonts w:eastAsia="Times New Roman" w:cs="Times New Roman"/>
                    <w:color w:val="000000"/>
                    <w:sz w:val="18"/>
                    <w:szCs w:val="18"/>
                    <w:lang w:eastAsia="da-DK"/>
                  </w:rPr>
                  <w:t>For medlemmer, der ikke har fået udbetalt dagpenge inden for de seneste 2 måneder (dvs. ”</w:t>
                </w:r>
                <w:proofErr w:type="spellStart"/>
                <w:r w:rsidRPr="00102FCA">
                  <w:rPr>
                    <w:rFonts w:eastAsia="Times New Roman" w:cs="Times New Roman"/>
                    <w:color w:val="000000"/>
                    <w:sz w:val="18"/>
                    <w:szCs w:val="18"/>
                    <w:lang w:eastAsia="da-DK"/>
                  </w:rPr>
                  <w:t>InventoryPaymentMonth</w:t>
                </w:r>
                <w:proofErr w:type="spellEnd"/>
                <w:r w:rsidRPr="00102FCA">
                  <w:rPr>
                    <w:rFonts w:eastAsia="Times New Roman" w:cs="Times New Roman"/>
                    <w:color w:val="000000"/>
                    <w:sz w:val="18"/>
                    <w:szCs w:val="18"/>
                    <w:lang w:eastAsia="da-DK"/>
                  </w:rPr>
                  <w:t>” er ældre end 2 måneder fra opgørelsestidspunkt)</w:t>
                </w:r>
                <w:r w:rsidR="002D13ED">
                  <w:rPr>
                    <w:rFonts w:eastAsia="Times New Roman" w:cs="Times New Roman"/>
                    <w:color w:val="000000"/>
                    <w:sz w:val="18"/>
                    <w:szCs w:val="18"/>
                    <w:lang w:eastAsia="da-DK"/>
                  </w:rPr>
                  <w:t>,</w:t>
                </w:r>
                <w:r w:rsidRPr="00102FCA">
                  <w:rPr>
                    <w:rFonts w:eastAsia="Times New Roman" w:cs="Times New Roman"/>
                    <w:color w:val="000000"/>
                    <w:sz w:val="18"/>
                    <w:szCs w:val="18"/>
                    <w:lang w:eastAsia="da-DK"/>
                  </w:rPr>
                  <w:t xml:space="preserve"> skal antallet af restmåneder i stedet for at blive lagt til ”</w:t>
                </w:r>
                <w:proofErr w:type="spellStart"/>
                <w:r w:rsidRPr="00102FCA">
                  <w:rPr>
                    <w:rFonts w:eastAsia="Times New Roman" w:cs="Times New Roman"/>
                    <w:color w:val="000000"/>
                    <w:sz w:val="18"/>
                    <w:szCs w:val="18"/>
                    <w:lang w:eastAsia="da-DK"/>
                  </w:rPr>
                  <w:t>InventoryPaymentMonth</w:t>
                </w:r>
                <w:proofErr w:type="spellEnd"/>
                <w:r w:rsidRPr="00102FCA">
                  <w:rPr>
                    <w:rFonts w:eastAsia="Times New Roman" w:cs="Times New Roman"/>
                    <w:color w:val="000000"/>
                    <w:sz w:val="18"/>
                    <w:szCs w:val="18"/>
                    <w:lang w:eastAsia="da-DK"/>
                  </w:rPr>
                  <w:t>” lægges til udløbet af måneden før tilmeldedatoen for aktuel tilmelding eller udløbet af måneden før medlemmet har anmodet om opdatering af tællere (selvhentere).</w:t>
                </w:r>
              </w:p>
            </w:tc>
          </w:tr>
          <w:tr w:rsidR="00081480" w:rsidRPr="00102FCA" w14:paraId="0919C060" w14:textId="77777777" w:rsidTr="00081480">
            <w:trPr>
              <w:trHeight w:val="300"/>
            </w:trPr>
            <w:tc>
              <w:tcPr>
                <w:tcW w:w="1790" w:type="dxa"/>
                <w:vMerge w:val="restart"/>
                <w:tcBorders>
                  <w:top w:val="single" w:sz="4" w:space="0" w:color="auto"/>
                  <w:left w:val="single" w:sz="8" w:space="0" w:color="auto"/>
                  <w:right w:val="single" w:sz="8" w:space="0" w:color="auto"/>
                </w:tcBorders>
                <w:shd w:val="clear" w:color="000000" w:fill="DEEAF6"/>
                <w:hideMark/>
              </w:tcPr>
              <w:p w14:paraId="212E50D4" w14:textId="77777777" w:rsidR="00081480" w:rsidRPr="00102FCA" w:rsidRDefault="00081480" w:rsidP="00681FFF">
                <w:pPr>
                  <w:spacing w:after="0" w:line="240" w:lineRule="auto"/>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Type</w:t>
                </w:r>
              </w:p>
              <w:p w14:paraId="08DFA75E" w14:textId="77777777" w:rsidR="00081480" w:rsidRPr="00102FCA" w:rsidRDefault="00081480" w:rsidP="00681FFF">
                <w:pPr>
                  <w:spacing w:after="0" w:line="240" w:lineRule="auto"/>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w:t>
                </w:r>
                <w:proofErr w:type="spellStart"/>
                <w:r w:rsidRPr="00102FCA">
                  <w:rPr>
                    <w:rFonts w:eastAsia="Times New Roman" w:cs="Times New Roman"/>
                    <w:b/>
                    <w:bCs/>
                    <w:color w:val="000000"/>
                    <w:sz w:val="18"/>
                    <w:szCs w:val="18"/>
                    <w:lang w:eastAsia="da-DK"/>
                  </w:rPr>
                  <w:t>BenefitsExpiryActualOrExpected</w:t>
                </w:r>
                <w:proofErr w:type="spellEnd"/>
                <w:r w:rsidRPr="00102FCA">
                  <w:rPr>
                    <w:rFonts w:eastAsia="Times New Roman" w:cs="Times New Roman"/>
                    <w:b/>
                    <w:bCs/>
                    <w:color w:val="000000"/>
                    <w:sz w:val="18"/>
                    <w:szCs w:val="18"/>
                    <w:lang w:eastAsia="da-DK"/>
                  </w:rPr>
                  <w:t>)</w:t>
                </w:r>
              </w:p>
              <w:p w14:paraId="0724662B" w14:textId="77777777" w:rsidR="00081480" w:rsidRPr="00102FCA" w:rsidRDefault="00081480" w:rsidP="00681FFF">
                <w:pPr>
                  <w:spacing w:after="0" w:line="240" w:lineRule="auto"/>
                  <w:rPr>
                    <w:rFonts w:eastAsia="Times New Roman" w:cs="Times New Roman"/>
                    <w:b/>
                    <w:bCs/>
                    <w:color w:val="000000"/>
                    <w:sz w:val="18"/>
                    <w:szCs w:val="18"/>
                    <w:lang w:eastAsia="da-DK"/>
                  </w:rPr>
                </w:pPr>
                <w:r w:rsidRPr="00102FCA">
                  <w:rPr>
                    <w:rFonts w:ascii="Calibri" w:eastAsia="Times New Roman" w:hAnsi="Calibri" w:cs="Times New Roman"/>
                    <w:color w:val="000000"/>
                    <w:lang w:eastAsia="da-DK"/>
                  </w:rPr>
                  <w:t> </w:t>
                </w:r>
              </w:p>
            </w:tc>
            <w:tc>
              <w:tcPr>
                <w:tcW w:w="3045" w:type="dxa"/>
                <w:vMerge w:val="restart"/>
                <w:tcBorders>
                  <w:top w:val="single" w:sz="4" w:space="0" w:color="auto"/>
                  <w:left w:val="nil"/>
                  <w:right w:val="single" w:sz="8" w:space="0" w:color="auto"/>
                </w:tcBorders>
                <w:shd w:val="clear" w:color="auto" w:fill="auto"/>
                <w:hideMark/>
              </w:tcPr>
              <w:p w14:paraId="1A7028C2" w14:textId="77777777" w:rsidR="00081480" w:rsidRPr="00102FCA" w:rsidRDefault="00081480" w:rsidP="00681FFF">
                <w:pPr>
                  <w:spacing w:after="0" w:line="240" w:lineRule="auto"/>
                  <w:rPr>
                    <w:rFonts w:eastAsia="Times New Roman" w:cs="Times New Roman"/>
                    <w:i/>
                    <w:iCs/>
                    <w:color w:val="000000"/>
                    <w:sz w:val="18"/>
                    <w:szCs w:val="18"/>
                    <w:lang w:eastAsia="da-DK"/>
                  </w:rPr>
                </w:pPr>
                <w:r w:rsidRPr="00102FCA">
                  <w:rPr>
                    <w:rFonts w:eastAsia="Times New Roman" w:cs="Times New Roman"/>
                    <w:i/>
                    <w:iCs/>
                    <w:color w:val="000000"/>
                    <w:sz w:val="18"/>
                    <w:szCs w:val="18"/>
                    <w:lang w:eastAsia="da-DK"/>
                  </w:rPr>
                  <w:t>Primært tællerindhold</w:t>
                </w:r>
              </w:p>
              <w:p w14:paraId="5BD86999" w14:textId="77777777" w:rsidR="00081480" w:rsidRPr="00102FCA" w:rsidRDefault="00081480" w:rsidP="00681FFF">
                <w:pPr>
                  <w:spacing w:after="0" w:line="240" w:lineRule="auto"/>
                  <w:rPr>
                    <w:rFonts w:eastAsia="Times New Roman" w:cs="Times New Roman"/>
                    <w:color w:val="000000"/>
                    <w:sz w:val="18"/>
                    <w:szCs w:val="18"/>
                    <w:lang w:eastAsia="da-DK"/>
                  </w:rPr>
                </w:pPr>
                <w:r w:rsidRPr="00102FCA">
                  <w:rPr>
                    <w:rFonts w:eastAsia="Times New Roman" w:cs="Times New Roman"/>
                    <w:color w:val="000000"/>
                    <w:sz w:val="18"/>
                    <w:szCs w:val="18"/>
                    <w:lang w:eastAsia="da-DK"/>
                  </w:rPr>
                  <w:t xml:space="preserve">Her indberetter a-kassen, hvilken </w:t>
                </w:r>
                <w:r w:rsidRPr="00102FCA">
                  <w:rPr>
                    <w:rFonts w:eastAsia="Times New Roman" w:cs="Times New Roman"/>
                    <w:color w:val="000000"/>
                    <w:sz w:val="18"/>
                    <w:szCs w:val="18"/>
                    <w:u w:val="single"/>
                    <w:lang w:eastAsia="da-DK"/>
                  </w:rPr>
                  <w:t>type</w:t>
                </w:r>
                <w:r w:rsidRPr="00102FCA">
                  <w:rPr>
                    <w:rFonts w:eastAsia="Times New Roman" w:cs="Times New Roman"/>
                    <w:i/>
                    <w:iCs/>
                    <w:color w:val="000000"/>
                    <w:sz w:val="18"/>
                    <w:szCs w:val="18"/>
                    <w:lang w:eastAsia="da-DK"/>
                  </w:rPr>
                  <w:t xml:space="preserve"> </w:t>
                </w:r>
                <w:r w:rsidRPr="00102FCA">
                  <w:rPr>
                    <w:rFonts w:eastAsia="Times New Roman" w:cs="Times New Roman"/>
                    <w:color w:val="000000"/>
                    <w:sz w:val="18"/>
                    <w:szCs w:val="18"/>
                    <w:lang w:eastAsia="da-DK"/>
                  </w:rPr>
                  <w:t>den indberettede dagpengeudløbsdato (”</w:t>
                </w:r>
                <w:proofErr w:type="spellStart"/>
                <w:r w:rsidRPr="00102FCA">
                  <w:rPr>
                    <w:rFonts w:eastAsia="Times New Roman" w:cs="Times New Roman"/>
                    <w:color w:val="000000"/>
                    <w:sz w:val="18"/>
                    <w:szCs w:val="18"/>
                    <w:lang w:eastAsia="da-DK"/>
                  </w:rPr>
                  <w:t>BenefitsExpiryDate</w:t>
                </w:r>
                <w:proofErr w:type="spellEnd"/>
                <w:r w:rsidRPr="00102FCA">
                  <w:rPr>
                    <w:rFonts w:eastAsia="Times New Roman" w:cs="Times New Roman"/>
                    <w:color w:val="000000"/>
                    <w:sz w:val="18"/>
                    <w:szCs w:val="18"/>
                    <w:lang w:eastAsia="da-DK"/>
                  </w:rPr>
                  <w:t>”) har - altså hvorvidt den indberettede dagpengeudløbsdato (”</w:t>
                </w:r>
                <w:proofErr w:type="spellStart"/>
                <w:r w:rsidRPr="00102FCA">
                  <w:rPr>
                    <w:rFonts w:eastAsia="Times New Roman" w:cs="Times New Roman"/>
                    <w:color w:val="000000"/>
                    <w:sz w:val="18"/>
                    <w:szCs w:val="18"/>
                    <w:lang w:eastAsia="da-DK"/>
                  </w:rPr>
                  <w:t>BenefitsExpiryDate</w:t>
                </w:r>
                <w:proofErr w:type="spellEnd"/>
                <w:r w:rsidRPr="00102FCA">
                  <w:rPr>
                    <w:rFonts w:eastAsia="Times New Roman" w:cs="Times New Roman"/>
                    <w:color w:val="000000"/>
                    <w:sz w:val="18"/>
                    <w:szCs w:val="18"/>
                    <w:lang w:eastAsia="da-DK"/>
                  </w:rPr>
                  <w:t>”) er dæk</w:t>
                </w:r>
                <w:r w:rsidRPr="00102FCA">
                  <w:rPr>
                    <w:rFonts w:eastAsia="Times New Roman" w:cs="Times New Roman"/>
                    <w:color w:val="000000"/>
                    <w:sz w:val="18"/>
                    <w:szCs w:val="18"/>
                    <w:lang w:eastAsia="da-DK"/>
                  </w:rPr>
                  <w:lastRenderedPageBreak/>
                  <w:t>kende for en (fremtidig) forventet situation, eller for en (historisk) faktisk situation.</w:t>
                </w:r>
              </w:p>
              <w:p w14:paraId="18580B98" w14:textId="77777777" w:rsidR="00081480" w:rsidRPr="00102FCA" w:rsidRDefault="00081480" w:rsidP="00681FFF">
                <w:pPr>
                  <w:spacing w:after="0" w:line="240" w:lineRule="auto"/>
                  <w:rPr>
                    <w:rFonts w:eastAsia="Times New Roman" w:cs="Times New Roman"/>
                    <w:i/>
                    <w:iCs/>
                    <w:color w:val="000000"/>
                    <w:sz w:val="18"/>
                    <w:szCs w:val="18"/>
                    <w:lang w:eastAsia="da-DK"/>
                  </w:rPr>
                </w:pPr>
                <w:r w:rsidRPr="00102FCA">
                  <w:rPr>
                    <w:rFonts w:eastAsia="Times New Roman" w:cs="Times New Roman"/>
                    <w:color w:val="000000"/>
                    <w:sz w:val="18"/>
                    <w:szCs w:val="18"/>
                    <w:lang w:eastAsia="da-DK"/>
                  </w:rPr>
                  <w:t xml:space="preserve">Den indberettede </w:t>
                </w:r>
                <w:r w:rsidRPr="00102FCA">
                  <w:rPr>
                    <w:rFonts w:eastAsia="Times New Roman" w:cs="Times New Roman"/>
                    <w:color w:val="000000"/>
                    <w:sz w:val="18"/>
                    <w:szCs w:val="18"/>
                    <w:u w:val="single"/>
                    <w:lang w:eastAsia="da-DK"/>
                  </w:rPr>
                  <w:t>type</w:t>
                </w:r>
                <w:r w:rsidRPr="00102FCA">
                  <w:rPr>
                    <w:rFonts w:eastAsia="Times New Roman" w:cs="Times New Roman"/>
                    <w:color w:val="000000"/>
                    <w:sz w:val="18"/>
                    <w:szCs w:val="18"/>
                    <w:lang w:eastAsia="da-DK"/>
                  </w:rPr>
                  <w:t xml:space="preserve"> for dagpengeudløbsdatoen relaterer sig desuden til medlemmets indplacering i dagpengesystemet (”</w:t>
                </w:r>
                <w:proofErr w:type="spellStart"/>
                <w:r w:rsidRPr="00102FCA">
                  <w:rPr>
                    <w:rFonts w:eastAsia="Times New Roman" w:cs="Times New Roman"/>
                    <w:color w:val="000000"/>
                    <w:sz w:val="18"/>
                    <w:szCs w:val="18"/>
                    <w:lang w:eastAsia="da-DK"/>
                  </w:rPr>
                  <w:t>BenefitsPeriodeForm</w:t>
                </w:r>
                <w:proofErr w:type="spellEnd"/>
                <w:r w:rsidRPr="00102FCA">
                  <w:rPr>
                    <w:rFonts w:eastAsia="Times New Roman" w:cs="Times New Roman"/>
                    <w:color w:val="000000"/>
                    <w:sz w:val="18"/>
                    <w:szCs w:val="18"/>
                    <w:lang w:eastAsia="da-DK"/>
                  </w:rPr>
                  <w:t xml:space="preserve">”). Såfremt medlemmet i indplaceringstælleren aktuelt er indplaceret i </w:t>
                </w:r>
                <w:r w:rsidRPr="00102FCA">
                  <w:rPr>
                    <w:rFonts w:eastAsia="Times New Roman" w:cs="Times New Roman"/>
                    <w:i/>
                    <w:iCs/>
                    <w:color w:val="000000"/>
                    <w:sz w:val="18"/>
                    <w:szCs w:val="18"/>
                    <w:lang w:eastAsia="da-DK"/>
                  </w:rPr>
                  <w:t>ordinær dagpengeret</w:t>
                </w:r>
                <w:r w:rsidRPr="00102FCA">
                  <w:rPr>
                    <w:rFonts w:eastAsia="Times New Roman" w:cs="Times New Roman"/>
                    <w:color w:val="000000"/>
                    <w:sz w:val="18"/>
                    <w:szCs w:val="18"/>
                    <w:lang w:eastAsia="da-DK"/>
                  </w:rPr>
                  <w:t xml:space="preserve">, relaterer oplysningen om faktisk eller forventet udløb sig hertil. Såfremt medlemmet er indplaceret i den </w:t>
                </w:r>
                <w:r w:rsidRPr="00102FCA">
                  <w:rPr>
                    <w:rFonts w:eastAsia="Times New Roman" w:cs="Times New Roman"/>
                    <w:i/>
                    <w:iCs/>
                    <w:color w:val="000000"/>
                    <w:sz w:val="18"/>
                    <w:szCs w:val="18"/>
                    <w:lang w:eastAsia="da-DK"/>
                  </w:rPr>
                  <w:t>forlængede dagpengeret</w:t>
                </w:r>
                <w:r w:rsidRPr="00102FCA">
                  <w:rPr>
                    <w:rFonts w:eastAsia="Times New Roman" w:cs="Times New Roman"/>
                    <w:color w:val="000000"/>
                    <w:sz w:val="18"/>
                    <w:szCs w:val="18"/>
                    <w:lang w:eastAsia="da-DK"/>
                  </w:rPr>
                  <w:t xml:space="preserve">, relaterer oplysningen af om der er faktisk eller forventet udløb sig </w:t>
                </w:r>
                <w:r w:rsidR="00EC709B">
                  <w:rPr>
                    <w:rFonts w:eastAsia="Times New Roman" w:cs="Times New Roman"/>
                    <w:color w:val="000000"/>
                    <w:sz w:val="18"/>
                    <w:szCs w:val="18"/>
                    <w:lang w:eastAsia="da-DK"/>
                  </w:rPr>
                  <w:t xml:space="preserve">hertil. </w:t>
                </w:r>
                <w:r w:rsidRPr="00102FCA">
                  <w:rPr>
                    <w:rFonts w:eastAsia="Times New Roman" w:cs="Times New Roman"/>
                    <w:color w:val="000000"/>
                    <w:sz w:val="18"/>
                    <w:szCs w:val="18"/>
                    <w:lang w:eastAsia="da-DK"/>
                  </w:rPr>
                  <w:br/>
                  <w:t>Indberetningssystematikken bør ske efter følgende logik:</w:t>
                </w:r>
                <w:r w:rsidRPr="00102FCA">
                  <w:rPr>
                    <w:rFonts w:eastAsia="Times New Roman" w:cs="Times New Roman"/>
                    <w:color w:val="000000"/>
                    <w:sz w:val="18"/>
                    <w:szCs w:val="18"/>
                    <w:lang w:eastAsia="da-DK"/>
                  </w:rPr>
                  <w:br/>
                  <w:t>1.     A-kasse</w:t>
                </w:r>
                <w:r w:rsidR="002D13ED">
                  <w:rPr>
                    <w:rFonts w:eastAsia="Times New Roman" w:cs="Times New Roman"/>
                    <w:color w:val="000000"/>
                    <w:sz w:val="18"/>
                    <w:szCs w:val="18"/>
                    <w:lang w:eastAsia="da-DK"/>
                  </w:rPr>
                  <w:t>n</w:t>
                </w:r>
                <w:r w:rsidRPr="00102FCA">
                  <w:rPr>
                    <w:rFonts w:eastAsia="Times New Roman" w:cs="Times New Roman"/>
                    <w:color w:val="000000"/>
                    <w:sz w:val="18"/>
                    <w:szCs w:val="18"/>
                    <w:lang w:eastAsia="da-DK"/>
                  </w:rPr>
                  <w:t xml:space="preserve"> indberetter indplacering i ordinær dagpengeperiode (”</w:t>
                </w:r>
                <w:proofErr w:type="spellStart"/>
                <w:r w:rsidRPr="00102FCA">
                  <w:rPr>
                    <w:rFonts w:eastAsia="Times New Roman" w:cs="Times New Roman"/>
                    <w:color w:val="000000"/>
                    <w:sz w:val="18"/>
                    <w:szCs w:val="18"/>
                    <w:lang w:eastAsia="da-DK"/>
                  </w:rPr>
                  <w:t>BenefitsPeriodeForm</w:t>
                </w:r>
                <w:proofErr w:type="spellEnd"/>
                <w:r w:rsidRPr="00102FCA">
                  <w:rPr>
                    <w:rFonts w:eastAsia="Times New Roman" w:cs="Times New Roman"/>
                    <w:color w:val="000000"/>
                    <w:sz w:val="18"/>
                    <w:szCs w:val="18"/>
                    <w:lang w:eastAsia="da-DK"/>
                  </w:rPr>
                  <w:t xml:space="preserve">”) og indberetter løbende dato for forventet udløb. </w:t>
                </w:r>
                <w:r w:rsidRPr="00102FCA">
                  <w:rPr>
                    <w:rFonts w:eastAsia="Times New Roman" w:cs="Times New Roman"/>
                    <w:color w:val="000000"/>
                    <w:sz w:val="18"/>
                    <w:szCs w:val="18"/>
                    <w:lang w:eastAsia="da-DK"/>
                  </w:rPr>
                  <w:br/>
                  <w:t xml:space="preserve">2.     Når medlemmet har opbrugt sin ordinære dagpengeperiode, indberettes dato for faktisk udløb. </w:t>
                </w:r>
                <w:r w:rsidRPr="00102FCA">
                  <w:rPr>
                    <w:rFonts w:eastAsia="Times New Roman" w:cs="Times New Roman"/>
                    <w:color w:val="000000"/>
                    <w:sz w:val="18"/>
                    <w:szCs w:val="18"/>
                    <w:lang w:eastAsia="da-DK"/>
                  </w:rPr>
                  <w:br/>
                  <w:t>3.     Der indberettes evt. også dato for indplacering i forlænget dagpengeperiode (”</w:t>
                </w:r>
                <w:proofErr w:type="spellStart"/>
                <w:r w:rsidRPr="00102FCA">
                  <w:rPr>
                    <w:rFonts w:eastAsia="Times New Roman" w:cs="Times New Roman"/>
                    <w:color w:val="000000"/>
                    <w:sz w:val="18"/>
                    <w:szCs w:val="18"/>
                    <w:lang w:eastAsia="da-DK"/>
                  </w:rPr>
                  <w:t>BenefitsPeriodeForm</w:t>
                </w:r>
                <w:proofErr w:type="spellEnd"/>
                <w:r w:rsidRPr="00102FCA">
                  <w:rPr>
                    <w:rFonts w:eastAsia="Times New Roman" w:cs="Times New Roman"/>
                    <w:color w:val="000000"/>
                    <w:sz w:val="18"/>
                    <w:szCs w:val="18"/>
                    <w:lang w:eastAsia="da-DK"/>
                  </w:rPr>
                  <w:t xml:space="preserve">”), såfremt medlemmet ønsker at gøre brug af muligheden herfor. </w:t>
                </w:r>
                <w:r w:rsidRPr="00102FCA">
                  <w:rPr>
                    <w:rFonts w:eastAsia="Times New Roman" w:cs="Times New Roman"/>
                    <w:color w:val="000000"/>
                    <w:sz w:val="18"/>
                    <w:szCs w:val="18"/>
                    <w:lang w:eastAsia="da-DK"/>
                  </w:rPr>
                  <w:br/>
                  <w:t>4.     Til indplacering i forlænget dagpengeperiode (”</w:t>
                </w:r>
                <w:proofErr w:type="spellStart"/>
                <w:r w:rsidRPr="00102FCA">
                  <w:rPr>
                    <w:rFonts w:eastAsia="Times New Roman" w:cs="Times New Roman"/>
                    <w:color w:val="000000"/>
                    <w:sz w:val="18"/>
                    <w:szCs w:val="18"/>
                    <w:lang w:eastAsia="da-DK"/>
                  </w:rPr>
                  <w:t>BenefitsPeriodeForm</w:t>
                </w:r>
                <w:proofErr w:type="spellEnd"/>
                <w:r w:rsidRPr="00102FCA">
                  <w:rPr>
                    <w:rFonts w:eastAsia="Times New Roman" w:cs="Times New Roman"/>
                    <w:color w:val="000000"/>
                    <w:sz w:val="18"/>
                    <w:szCs w:val="18"/>
                    <w:lang w:eastAsia="da-DK"/>
                  </w:rPr>
                  <w:t>”) knytter sig på ny en løbende indberetning om dato for forventet udløb.</w:t>
                </w:r>
                <w:r w:rsidRPr="00102FCA">
                  <w:rPr>
                    <w:rFonts w:eastAsia="Times New Roman" w:cs="Times New Roman"/>
                    <w:color w:val="000000"/>
                    <w:sz w:val="18"/>
                    <w:szCs w:val="18"/>
                    <w:lang w:eastAsia="da-DK"/>
                  </w:rPr>
                  <w:br/>
                  <w:t>5.     Når samtlige medlemmets forlængelsestimer (”</w:t>
                </w:r>
                <w:proofErr w:type="spellStart"/>
                <w:r w:rsidRPr="00102FCA">
                  <w:rPr>
                    <w:rFonts w:eastAsia="Times New Roman" w:cs="Times New Roman"/>
                    <w:color w:val="000000"/>
                    <w:sz w:val="18"/>
                    <w:szCs w:val="18"/>
                    <w:lang w:eastAsia="da-DK"/>
                  </w:rPr>
                  <w:t>PotentiaProlongationBene-fitsHours</w:t>
                </w:r>
                <w:proofErr w:type="spellEnd"/>
                <w:r w:rsidRPr="00102FCA">
                  <w:rPr>
                    <w:rFonts w:eastAsia="Times New Roman" w:cs="Times New Roman"/>
                    <w:color w:val="000000"/>
                    <w:sz w:val="18"/>
                    <w:szCs w:val="18"/>
                    <w:lang w:eastAsia="da-DK"/>
                  </w:rPr>
                  <w:t>”) er opbrugt og medlemmet således ikke længere har ret til dagpenge, indberettes dato for faktisk udløb.</w:t>
                </w:r>
                <w:r w:rsidRPr="00102FCA">
                  <w:rPr>
                    <w:rFonts w:eastAsia="Times New Roman" w:cs="Times New Roman"/>
                    <w:color w:val="000000"/>
                    <w:sz w:val="18"/>
                    <w:szCs w:val="18"/>
                    <w:lang w:eastAsia="da-DK"/>
                  </w:rPr>
                  <w:br/>
                  <w:t xml:space="preserve">Obligatorisk ved </w:t>
                </w:r>
                <w:proofErr w:type="spellStart"/>
                <w:r w:rsidRPr="00102FCA">
                  <w:rPr>
                    <w:rFonts w:eastAsia="Times New Roman" w:cs="Times New Roman"/>
                    <w:color w:val="000000"/>
                    <w:sz w:val="18"/>
                    <w:szCs w:val="18"/>
                    <w:lang w:eastAsia="da-DK"/>
                  </w:rPr>
                  <w:t>Create</w:t>
                </w:r>
                <w:proofErr w:type="spellEnd"/>
                <w:r w:rsidRPr="00102FCA">
                  <w:rPr>
                    <w:rFonts w:eastAsia="Times New Roman" w:cs="Times New Roman"/>
                    <w:color w:val="000000"/>
                    <w:sz w:val="18"/>
                    <w:szCs w:val="18"/>
                    <w:lang w:eastAsia="da-DK"/>
                  </w:rPr>
                  <w:t xml:space="preserve"> og Update.</w:t>
                </w:r>
              </w:p>
            </w:tc>
            <w:tc>
              <w:tcPr>
                <w:tcW w:w="341" w:type="dxa"/>
                <w:tcBorders>
                  <w:top w:val="single" w:sz="4" w:space="0" w:color="auto"/>
                  <w:left w:val="nil"/>
                  <w:bottom w:val="nil"/>
                  <w:right w:val="nil"/>
                </w:tcBorders>
                <w:shd w:val="clear" w:color="auto" w:fill="auto"/>
                <w:hideMark/>
              </w:tcPr>
              <w:p w14:paraId="04C1871C" w14:textId="77777777" w:rsidR="00081480" w:rsidRPr="00102FCA" w:rsidRDefault="00081480" w:rsidP="00681FFF">
                <w:pPr>
                  <w:spacing w:after="0" w:line="240" w:lineRule="auto"/>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lastRenderedPageBreak/>
                  <w:t>ID</w:t>
                </w:r>
              </w:p>
            </w:tc>
            <w:tc>
              <w:tcPr>
                <w:tcW w:w="703" w:type="dxa"/>
                <w:tcBorders>
                  <w:top w:val="single" w:sz="4" w:space="0" w:color="auto"/>
                  <w:left w:val="nil"/>
                  <w:bottom w:val="nil"/>
                  <w:right w:val="nil"/>
                </w:tcBorders>
                <w:shd w:val="clear" w:color="auto" w:fill="auto"/>
                <w:hideMark/>
              </w:tcPr>
              <w:p w14:paraId="0F68FC31" w14:textId="77777777" w:rsidR="00081480" w:rsidRPr="00102FCA" w:rsidRDefault="00081480" w:rsidP="00681FFF">
                <w:pPr>
                  <w:spacing w:after="0" w:line="240" w:lineRule="auto"/>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Navn</w:t>
                </w:r>
              </w:p>
            </w:tc>
            <w:tc>
              <w:tcPr>
                <w:tcW w:w="3902" w:type="dxa"/>
                <w:tcBorders>
                  <w:top w:val="single" w:sz="4" w:space="0" w:color="auto"/>
                  <w:left w:val="nil"/>
                  <w:bottom w:val="nil"/>
                  <w:right w:val="single" w:sz="8" w:space="0" w:color="auto"/>
                </w:tcBorders>
                <w:shd w:val="clear" w:color="auto" w:fill="auto"/>
                <w:hideMark/>
              </w:tcPr>
              <w:p w14:paraId="499F8E0F" w14:textId="77777777" w:rsidR="00081480" w:rsidRPr="00102FCA" w:rsidRDefault="00081480" w:rsidP="00681FFF">
                <w:pPr>
                  <w:spacing w:after="0" w:line="240" w:lineRule="auto"/>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Beskrivelse</w:t>
                </w:r>
              </w:p>
            </w:tc>
          </w:tr>
          <w:tr w:rsidR="00081480" w:rsidRPr="00102FCA" w14:paraId="4D5FD0D5" w14:textId="77777777" w:rsidTr="00081480">
            <w:trPr>
              <w:trHeight w:val="1254"/>
            </w:trPr>
            <w:tc>
              <w:tcPr>
                <w:tcW w:w="1790" w:type="dxa"/>
                <w:vMerge/>
                <w:tcBorders>
                  <w:left w:val="single" w:sz="8" w:space="0" w:color="auto"/>
                  <w:right w:val="single" w:sz="8" w:space="0" w:color="auto"/>
                </w:tcBorders>
                <w:shd w:val="clear" w:color="000000" w:fill="DEEAF6"/>
                <w:hideMark/>
              </w:tcPr>
              <w:p w14:paraId="3BF5DE12" w14:textId="77777777" w:rsidR="00081480" w:rsidRPr="00102FCA" w:rsidRDefault="00081480" w:rsidP="00681FFF">
                <w:pPr>
                  <w:spacing w:after="0" w:line="240" w:lineRule="auto"/>
                  <w:rPr>
                    <w:rFonts w:eastAsia="Times New Roman" w:cs="Times New Roman"/>
                    <w:b/>
                    <w:bCs/>
                    <w:color w:val="000000"/>
                    <w:sz w:val="18"/>
                    <w:szCs w:val="18"/>
                    <w:lang w:eastAsia="da-DK"/>
                  </w:rPr>
                </w:pPr>
              </w:p>
            </w:tc>
            <w:tc>
              <w:tcPr>
                <w:tcW w:w="3045" w:type="dxa"/>
                <w:vMerge/>
                <w:tcBorders>
                  <w:left w:val="nil"/>
                  <w:right w:val="single" w:sz="8" w:space="0" w:color="auto"/>
                </w:tcBorders>
                <w:shd w:val="clear" w:color="auto" w:fill="auto"/>
                <w:hideMark/>
              </w:tcPr>
              <w:p w14:paraId="62551F0B" w14:textId="77777777" w:rsidR="00081480" w:rsidRPr="00102FCA" w:rsidRDefault="00081480" w:rsidP="00681FFF">
                <w:pPr>
                  <w:spacing w:after="0" w:line="240" w:lineRule="auto"/>
                  <w:rPr>
                    <w:rFonts w:eastAsia="Times New Roman" w:cs="Times New Roman"/>
                    <w:color w:val="000000"/>
                    <w:sz w:val="18"/>
                    <w:szCs w:val="18"/>
                    <w:lang w:eastAsia="da-DK"/>
                  </w:rPr>
                </w:pPr>
              </w:p>
            </w:tc>
            <w:tc>
              <w:tcPr>
                <w:tcW w:w="341" w:type="dxa"/>
                <w:tcBorders>
                  <w:top w:val="nil"/>
                  <w:left w:val="nil"/>
                  <w:bottom w:val="nil"/>
                  <w:right w:val="nil"/>
                </w:tcBorders>
                <w:shd w:val="clear" w:color="auto" w:fill="auto"/>
                <w:hideMark/>
              </w:tcPr>
              <w:p w14:paraId="7694E646" w14:textId="77777777" w:rsidR="00081480" w:rsidRPr="00102FCA" w:rsidRDefault="00081480" w:rsidP="00681FFF">
                <w:pPr>
                  <w:spacing w:after="0" w:line="240" w:lineRule="auto"/>
                  <w:jc w:val="right"/>
                  <w:rPr>
                    <w:rFonts w:eastAsia="Times New Roman" w:cs="Times New Roman"/>
                    <w:color w:val="000000"/>
                    <w:sz w:val="18"/>
                    <w:szCs w:val="18"/>
                    <w:lang w:eastAsia="da-DK"/>
                  </w:rPr>
                </w:pPr>
                <w:r w:rsidRPr="00102FCA">
                  <w:rPr>
                    <w:rFonts w:eastAsia="Times New Roman" w:cs="Times New Roman"/>
                    <w:color w:val="000000"/>
                    <w:sz w:val="18"/>
                    <w:szCs w:val="18"/>
                    <w:lang w:eastAsia="da-DK"/>
                  </w:rPr>
                  <w:t>1</w:t>
                </w:r>
              </w:p>
            </w:tc>
            <w:tc>
              <w:tcPr>
                <w:tcW w:w="703" w:type="dxa"/>
                <w:tcBorders>
                  <w:top w:val="nil"/>
                  <w:left w:val="nil"/>
                  <w:bottom w:val="nil"/>
                  <w:right w:val="nil"/>
                </w:tcBorders>
                <w:shd w:val="clear" w:color="auto" w:fill="auto"/>
                <w:hideMark/>
              </w:tcPr>
              <w:p w14:paraId="4953003E" w14:textId="77777777" w:rsidR="00081480" w:rsidRPr="00102FCA" w:rsidRDefault="00081480" w:rsidP="00681FFF">
                <w:pPr>
                  <w:spacing w:after="0" w:line="240" w:lineRule="auto"/>
                  <w:rPr>
                    <w:rFonts w:eastAsia="Times New Roman" w:cs="Times New Roman"/>
                    <w:color w:val="000000"/>
                    <w:sz w:val="18"/>
                    <w:szCs w:val="18"/>
                    <w:lang w:eastAsia="da-DK"/>
                  </w:rPr>
                </w:pPr>
                <w:r w:rsidRPr="00102FCA">
                  <w:rPr>
                    <w:rFonts w:eastAsia="Times New Roman" w:cs="Times New Roman"/>
                    <w:color w:val="000000"/>
                    <w:sz w:val="18"/>
                    <w:szCs w:val="18"/>
                    <w:lang w:eastAsia="da-DK"/>
                  </w:rPr>
                  <w:t>Faktisk udløb</w:t>
                </w:r>
              </w:p>
            </w:tc>
            <w:tc>
              <w:tcPr>
                <w:tcW w:w="3902" w:type="dxa"/>
                <w:tcBorders>
                  <w:top w:val="nil"/>
                  <w:left w:val="nil"/>
                  <w:bottom w:val="nil"/>
                  <w:right w:val="single" w:sz="8" w:space="0" w:color="auto"/>
                </w:tcBorders>
                <w:shd w:val="clear" w:color="auto" w:fill="auto"/>
                <w:hideMark/>
              </w:tcPr>
              <w:p w14:paraId="103D2B42" w14:textId="77777777" w:rsidR="00081480" w:rsidRDefault="00081480" w:rsidP="00681FFF">
                <w:pPr>
                  <w:spacing w:after="0" w:line="240" w:lineRule="auto"/>
                  <w:rPr>
                    <w:rFonts w:eastAsia="Times New Roman" w:cs="Times New Roman"/>
                    <w:color w:val="000000"/>
                    <w:sz w:val="18"/>
                    <w:szCs w:val="18"/>
                    <w:lang w:eastAsia="da-DK"/>
                  </w:rPr>
                </w:pPr>
                <w:r w:rsidRPr="00102FCA">
                  <w:rPr>
                    <w:rFonts w:eastAsia="Times New Roman" w:cs="Times New Roman"/>
                    <w:color w:val="000000"/>
                    <w:sz w:val="18"/>
                    <w:szCs w:val="18"/>
                    <w:lang w:eastAsia="da-DK"/>
                  </w:rPr>
                  <w:t>Den indberettede udløbsdato for dagpengeretten (”</w:t>
                </w:r>
                <w:proofErr w:type="spellStart"/>
                <w:r w:rsidRPr="00102FCA">
                  <w:rPr>
                    <w:rFonts w:eastAsia="Times New Roman" w:cs="Times New Roman"/>
                    <w:color w:val="000000"/>
                    <w:sz w:val="18"/>
                    <w:szCs w:val="18"/>
                    <w:lang w:eastAsia="da-DK"/>
                  </w:rPr>
                  <w:t>BenefitsExpiryDate</w:t>
                </w:r>
                <w:proofErr w:type="spellEnd"/>
                <w:r w:rsidRPr="00102FCA">
                  <w:rPr>
                    <w:rFonts w:eastAsia="Times New Roman" w:cs="Times New Roman"/>
                    <w:color w:val="000000"/>
                    <w:sz w:val="18"/>
                    <w:szCs w:val="18"/>
                    <w:lang w:eastAsia="da-DK"/>
                  </w:rPr>
                  <w:t xml:space="preserve">”) </w:t>
                </w:r>
                <w:r w:rsidRPr="00102FCA">
                  <w:rPr>
                    <w:rFonts w:eastAsia="Times New Roman" w:cs="Times New Roman"/>
                    <w:color w:val="000000"/>
                    <w:sz w:val="18"/>
                    <w:szCs w:val="18"/>
                    <w:u w:val="single"/>
                    <w:lang w:eastAsia="da-DK"/>
                  </w:rPr>
                  <w:t>skal</w:t>
                </w:r>
                <w:r w:rsidRPr="00102FCA">
                  <w:rPr>
                    <w:rFonts w:eastAsia="Times New Roman" w:cs="Times New Roman"/>
                    <w:color w:val="000000"/>
                    <w:sz w:val="18"/>
                    <w:szCs w:val="18"/>
                    <w:lang w:eastAsia="da-DK"/>
                  </w:rPr>
                  <w:t xml:space="preserve"> logisk set på indberetningstidspunktet være historisk set i forhold til den seneste udbetaling af dagpenge.</w:t>
                </w:r>
              </w:p>
              <w:p w14:paraId="15B14990" w14:textId="77777777" w:rsidR="00081480" w:rsidRPr="00102FCA" w:rsidRDefault="00081480" w:rsidP="00681FFF">
                <w:pPr>
                  <w:spacing w:after="0" w:line="240" w:lineRule="auto"/>
                  <w:rPr>
                    <w:rFonts w:eastAsia="Times New Roman" w:cs="Times New Roman"/>
                    <w:color w:val="000000"/>
                    <w:sz w:val="18"/>
                    <w:szCs w:val="18"/>
                    <w:lang w:eastAsia="da-DK"/>
                  </w:rPr>
                </w:pPr>
              </w:p>
            </w:tc>
          </w:tr>
          <w:tr w:rsidR="00081480" w:rsidRPr="00102FCA" w14:paraId="29609187" w14:textId="77777777" w:rsidTr="00081480">
            <w:trPr>
              <w:trHeight w:val="1263"/>
            </w:trPr>
            <w:tc>
              <w:tcPr>
                <w:tcW w:w="1790" w:type="dxa"/>
                <w:vMerge/>
                <w:tcBorders>
                  <w:left w:val="single" w:sz="8" w:space="0" w:color="auto"/>
                  <w:bottom w:val="single" w:sz="8" w:space="0" w:color="auto"/>
                  <w:right w:val="single" w:sz="8" w:space="0" w:color="auto"/>
                </w:tcBorders>
                <w:shd w:val="clear" w:color="000000" w:fill="DEEAF6"/>
                <w:hideMark/>
              </w:tcPr>
              <w:p w14:paraId="6FDB6C12" w14:textId="77777777" w:rsidR="00081480" w:rsidRPr="00102FCA" w:rsidRDefault="00081480" w:rsidP="00681FFF">
                <w:pPr>
                  <w:spacing w:after="0" w:line="240" w:lineRule="auto"/>
                  <w:rPr>
                    <w:rFonts w:ascii="Calibri" w:eastAsia="Times New Roman" w:hAnsi="Calibri" w:cs="Times New Roman"/>
                    <w:color w:val="000000"/>
                    <w:lang w:eastAsia="da-DK"/>
                  </w:rPr>
                </w:pPr>
              </w:p>
            </w:tc>
            <w:tc>
              <w:tcPr>
                <w:tcW w:w="3045" w:type="dxa"/>
                <w:vMerge/>
                <w:tcBorders>
                  <w:left w:val="nil"/>
                  <w:bottom w:val="single" w:sz="8" w:space="0" w:color="auto"/>
                  <w:right w:val="single" w:sz="8" w:space="0" w:color="auto"/>
                </w:tcBorders>
                <w:shd w:val="clear" w:color="auto" w:fill="auto"/>
                <w:hideMark/>
              </w:tcPr>
              <w:p w14:paraId="4FCDCF92" w14:textId="77777777" w:rsidR="00081480" w:rsidRPr="00102FCA" w:rsidRDefault="00081480" w:rsidP="00681FFF">
                <w:pPr>
                  <w:spacing w:after="0" w:line="240" w:lineRule="auto"/>
                  <w:rPr>
                    <w:rFonts w:eastAsia="Times New Roman" w:cs="Times New Roman"/>
                    <w:color w:val="000000"/>
                    <w:sz w:val="18"/>
                    <w:szCs w:val="18"/>
                    <w:lang w:eastAsia="da-DK"/>
                  </w:rPr>
                </w:pPr>
              </w:p>
            </w:tc>
            <w:tc>
              <w:tcPr>
                <w:tcW w:w="341" w:type="dxa"/>
                <w:tcBorders>
                  <w:top w:val="nil"/>
                  <w:left w:val="nil"/>
                  <w:bottom w:val="single" w:sz="8" w:space="0" w:color="auto"/>
                  <w:right w:val="nil"/>
                </w:tcBorders>
                <w:shd w:val="clear" w:color="auto" w:fill="auto"/>
                <w:hideMark/>
              </w:tcPr>
              <w:p w14:paraId="25A0F692" w14:textId="77777777" w:rsidR="00081480" w:rsidRPr="00102FCA" w:rsidRDefault="00081480" w:rsidP="00681FFF">
                <w:pPr>
                  <w:spacing w:after="0" w:line="240" w:lineRule="auto"/>
                  <w:jc w:val="right"/>
                  <w:rPr>
                    <w:rFonts w:eastAsia="Times New Roman" w:cs="Times New Roman"/>
                    <w:color w:val="000000"/>
                    <w:sz w:val="18"/>
                    <w:szCs w:val="18"/>
                    <w:lang w:eastAsia="da-DK"/>
                  </w:rPr>
                </w:pPr>
                <w:r w:rsidRPr="00102FCA">
                  <w:rPr>
                    <w:rFonts w:eastAsia="Times New Roman" w:cs="Times New Roman"/>
                    <w:color w:val="000000"/>
                    <w:sz w:val="18"/>
                    <w:szCs w:val="18"/>
                    <w:lang w:eastAsia="da-DK"/>
                  </w:rPr>
                  <w:t>2</w:t>
                </w:r>
              </w:p>
            </w:tc>
            <w:tc>
              <w:tcPr>
                <w:tcW w:w="703" w:type="dxa"/>
                <w:tcBorders>
                  <w:top w:val="nil"/>
                  <w:left w:val="nil"/>
                  <w:bottom w:val="single" w:sz="8" w:space="0" w:color="auto"/>
                  <w:right w:val="nil"/>
                </w:tcBorders>
                <w:shd w:val="clear" w:color="auto" w:fill="auto"/>
                <w:hideMark/>
              </w:tcPr>
              <w:p w14:paraId="2B201369" w14:textId="77777777" w:rsidR="00081480" w:rsidRPr="00102FCA" w:rsidRDefault="00081480" w:rsidP="00681FFF">
                <w:pPr>
                  <w:spacing w:after="0" w:line="240" w:lineRule="auto"/>
                  <w:rPr>
                    <w:rFonts w:eastAsia="Times New Roman" w:cs="Times New Roman"/>
                    <w:color w:val="000000"/>
                    <w:sz w:val="18"/>
                    <w:szCs w:val="18"/>
                    <w:lang w:eastAsia="da-DK"/>
                  </w:rPr>
                </w:pPr>
                <w:r w:rsidRPr="00102FCA">
                  <w:rPr>
                    <w:rFonts w:eastAsia="Times New Roman" w:cs="Times New Roman"/>
                    <w:color w:val="000000"/>
                    <w:sz w:val="18"/>
                    <w:szCs w:val="18"/>
                    <w:lang w:eastAsia="da-DK"/>
                  </w:rPr>
                  <w:t>Forventet udløb</w:t>
                </w:r>
              </w:p>
            </w:tc>
            <w:tc>
              <w:tcPr>
                <w:tcW w:w="3902" w:type="dxa"/>
                <w:tcBorders>
                  <w:top w:val="nil"/>
                  <w:left w:val="nil"/>
                  <w:bottom w:val="single" w:sz="8" w:space="0" w:color="auto"/>
                  <w:right w:val="single" w:sz="8" w:space="0" w:color="auto"/>
                </w:tcBorders>
                <w:shd w:val="clear" w:color="auto" w:fill="auto"/>
                <w:hideMark/>
              </w:tcPr>
              <w:p w14:paraId="08956ADB" w14:textId="77777777" w:rsidR="00081480" w:rsidRDefault="00081480" w:rsidP="00681FFF">
                <w:pPr>
                  <w:spacing w:after="0" w:line="240" w:lineRule="auto"/>
                  <w:rPr>
                    <w:rFonts w:eastAsia="Times New Roman" w:cs="Times New Roman"/>
                    <w:color w:val="000000"/>
                    <w:sz w:val="18"/>
                    <w:szCs w:val="18"/>
                    <w:lang w:eastAsia="da-DK"/>
                  </w:rPr>
                </w:pPr>
                <w:r w:rsidRPr="00102FCA">
                  <w:rPr>
                    <w:rFonts w:eastAsia="Times New Roman" w:cs="Times New Roman"/>
                    <w:color w:val="000000"/>
                    <w:sz w:val="18"/>
                    <w:szCs w:val="18"/>
                    <w:lang w:eastAsia="da-DK"/>
                  </w:rPr>
                  <w:t>Den indberettede udløbsdato for dagpengeretten (”</w:t>
                </w:r>
                <w:proofErr w:type="spellStart"/>
                <w:r w:rsidRPr="00102FCA">
                  <w:rPr>
                    <w:rFonts w:eastAsia="Times New Roman" w:cs="Times New Roman"/>
                    <w:color w:val="000000"/>
                    <w:sz w:val="18"/>
                    <w:szCs w:val="18"/>
                    <w:lang w:eastAsia="da-DK"/>
                  </w:rPr>
                  <w:t>BenefitsExpiryDate</w:t>
                </w:r>
                <w:proofErr w:type="spellEnd"/>
                <w:r w:rsidRPr="00102FCA">
                  <w:rPr>
                    <w:rFonts w:eastAsia="Times New Roman" w:cs="Times New Roman"/>
                    <w:color w:val="000000"/>
                    <w:sz w:val="18"/>
                    <w:szCs w:val="18"/>
                    <w:lang w:eastAsia="da-DK"/>
                  </w:rPr>
                  <w:t xml:space="preserve">”) </w:t>
                </w:r>
                <w:r w:rsidRPr="00102FCA">
                  <w:rPr>
                    <w:rFonts w:eastAsia="Times New Roman" w:cs="Times New Roman"/>
                    <w:color w:val="000000"/>
                    <w:sz w:val="18"/>
                    <w:szCs w:val="18"/>
                    <w:u w:val="single"/>
                    <w:lang w:eastAsia="da-DK"/>
                  </w:rPr>
                  <w:t>skal</w:t>
                </w:r>
                <w:r w:rsidRPr="00102FCA">
                  <w:rPr>
                    <w:rFonts w:eastAsia="Times New Roman" w:cs="Times New Roman"/>
                    <w:color w:val="000000"/>
                    <w:sz w:val="18"/>
                    <w:szCs w:val="18"/>
                    <w:lang w:eastAsia="da-DK"/>
                  </w:rPr>
                  <w:t xml:space="preserve"> logisk set være fremtidig i forhold til den måned, der senest er udbetalt dagpenge for.</w:t>
                </w:r>
              </w:p>
              <w:p w14:paraId="67310083" w14:textId="77777777" w:rsidR="00081480" w:rsidRDefault="00081480" w:rsidP="00681FFF">
                <w:pPr>
                  <w:spacing w:after="0" w:line="240" w:lineRule="auto"/>
                  <w:rPr>
                    <w:rFonts w:eastAsia="Times New Roman" w:cs="Times New Roman"/>
                    <w:color w:val="000000"/>
                    <w:sz w:val="18"/>
                    <w:szCs w:val="18"/>
                    <w:lang w:eastAsia="da-DK"/>
                  </w:rPr>
                </w:pPr>
              </w:p>
              <w:p w14:paraId="5DEDA131" w14:textId="77777777" w:rsidR="00081480" w:rsidRDefault="00081480" w:rsidP="00681FFF">
                <w:pPr>
                  <w:spacing w:after="0" w:line="240" w:lineRule="auto"/>
                  <w:rPr>
                    <w:rFonts w:eastAsia="Times New Roman" w:cs="Times New Roman"/>
                    <w:color w:val="000000"/>
                    <w:sz w:val="18"/>
                    <w:szCs w:val="18"/>
                    <w:lang w:eastAsia="da-DK"/>
                  </w:rPr>
                </w:pPr>
              </w:p>
              <w:p w14:paraId="004DBB75" w14:textId="77777777" w:rsidR="00081480" w:rsidRDefault="00081480" w:rsidP="00681FFF">
                <w:pPr>
                  <w:spacing w:after="0" w:line="240" w:lineRule="auto"/>
                  <w:rPr>
                    <w:rFonts w:eastAsia="Times New Roman" w:cs="Times New Roman"/>
                    <w:color w:val="000000"/>
                    <w:sz w:val="18"/>
                    <w:szCs w:val="18"/>
                    <w:lang w:eastAsia="da-DK"/>
                  </w:rPr>
                </w:pPr>
              </w:p>
              <w:p w14:paraId="411D2523" w14:textId="77777777" w:rsidR="00081480" w:rsidRDefault="00081480" w:rsidP="00681FFF">
                <w:pPr>
                  <w:spacing w:after="0" w:line="240" w:lineRule="auto"/>
                  <w:rPr>
                    <w:rFonts w:eastAsia="Times New Roman" w:cs="Times New Roman"/>
                    <w:color w:val="000000"/>
                    <w:sz w:val="18"/>
                    <w:szCs w:val="18"/>
                    <w:lang w:eastAsia="da-DK"/>
                  </w:rPr>
                </w:pPr>
              </w:p>
              <w:p w14:paraId="16267AF2" w14:textId="77777777" w:rsidR="00081480" w:rsidRDefault="00081480" w:rsidP="00681FFF">
                <w:pPr>
                  <w:spacing w:after="0" w:line="240" w:lineRule="auto"/>
                  <w:rPr>
                    <w:rFonts w:eastAsia="Times New Roman" w:cs="Times New Roman"/>
                    <w:color w:val="000000"/>
                    <w:sz w:val="18"/>
                    <w:szCs w:val="18"/>
                    <w:lang w:eastAsia="da-DK"/>
                  </w:rPr>
                </w:pPr>
              </w:p>
              <w:p w14:paraId="5D4765DC" w14:textId="77777777" w:rsidR="00081480" w:rsidRDefault="00081480" w:rsidP="00681FFF">
                <w:pPr>
                  <w:spacing w:after="0" w:line="240" w:lineRule="auto"/>
                  <w:rPr>
                    <w:rFonts w:eastAsia="Times New Roman" w:cs="Times New Roman"/>
                    <w:color w:val="000000"/>
                    <w:sz w:val="18"/>
                    <w:szCs w:val="18"/>
                    <w:lang w:eastAsia="da-DK"/>
                  </w:rPr>
                </w:pPr>
              </w:p>
              <w:p w14:paraId="171BA1DC" w14:textId="77777777" w:rsidR="00081480" w:rsidRDefault="00081480" w:rsidP="00681FFF">
                <w:pPr>
                  <w:spacing w:after="0" w:line="240" w:lineRule="auto"/>
                  <w:rPr>
                    <w:rFonts w:eastAsia="Times New Roman" w:cs="Times New Roman"/>
                    <w:color w:val="000000"/>
                    <w:sz w:val="18"/>
                    <w:szCs w:val="18"/>
                    <w:lang w:eastAsia="da-DK"/>
                  </w:rPr>
                </w:pPr>
              </w:p>
              <w:p w14:paraId="1A1D2ED8" w14:textId="77777777" w:rsidR="00081480" w:rsidRDefault="00081480" w:rsidP="00681FFF">
                <w:pPr>
                  <w:spacing w:after="0" w:line="240" w:lineRule="auto"/>
                  <w:rPr>
                    <w:rFonts w:eastAsia="Times New Roman" w:cs="Times New Roman"/>
                    <w:color w:val="000000"/>
                    <w:sz w:val="18"/>
                    <w:szCs w:val="18"/>
                    <w:lang w:eastAsia="da-DK"/>
                  </w:rPr>
                </w:pPr>
              </w:p>
              <w:p w14:paraId="6C9AD79A" w14:textId="77777777" w:rsidR="00081480" w:rsidRDefault="00081480" w:rsidP="00681FFF">
                <w:pPr>
                  <w:spacing w:after="0" w:line="240" w:lineRule="auto"/>
                  <w:rPr>
                    <w:rFonts w:eastAsia="Times New Roman" w:cs="Times New Roman"/>
                    <w:color w:val="000000"/>
                    <w:sz w:val="18"/>
                    <w:szCs w:val="18"/>
                    <w:lang w:eastAsia="da-DK"/>
                  </w:rPr>
                </w:pPr>
              </w:p>
              <w:p w14:paraId="0B4E258F" w14:textId="77777777" w:rsidR="00081480" w:rsidRDefault="00081480" w:rsidP="00681FFF">
                <w:pPr>
                  <w:spacing w:after="0" w:line="240" w:lineRule="auto"/>
                  <w:rPr>
                    <w:rFonts w:eastAsia="Times New Roman" w:cs="Times New Roman"/>
                    <w:color w:val="000000"/>
                    <w:sz w:val="18"/>
                    <w:szCs w:val="18"/>
                    <w:lang w:eastAsia="da-DK"/>
                  </w:rPr>
                </w:pPr>
              </w:p>
              <w:p w14:paraId="5003A71B" w14:textId="77777777" w:rsidR="00081480" w:rsidRDefault="00081480" w:rsidP="00681FFF">
                <w:pPr>
                  <w:spacing w:after="0" w:line="240" w:lineRule="auto"/>
                  <w:rPr>
                    <w:rFonts w:eastAsia="Times New Roman" w:cs="Times New Roman"/>
                    <w:color w:val="000000"/>
                    <w:sz w:val="18"/>
                    <w:szCs w:val="18"/>
                    <w:lang w:eastAsia="da-DK"/>
                  </w:rPr>
                </w:pPr>
              </w:p>
              <w:p w14:paraId="372E8D94" w14:textId="77777777" w:rsidR="00081480" w:rsidRDefault="00081480" w:rsidP="00681FFF">
                <w:pPr>
                  <w:spacing w:after="0" w:line="240" w:lineRule="auto"/>
                  <w:rPr>
                    <w:rFonts w:eastAsia="Times New Roman" w:cs="Times New Roman"/>
                    <w:color w:val="000000"/>
                    <w:sz w:val="18"/>
                    <w:szCs w:val="18"/>
                    <w:lang w:eastAsia="da-DK"/>
                  </w:rPr>
                </w:pPr>
              </w:p>
              <w:p w14:paraId="0FFA2748" w14:textId="77777777" w:rsidR="00081480" w:rsidRDefault="00081480" w:rsidP="00681FFF">
                <w:pPr>
                  <w:spacing w:after="0" w:line="240" w:lineRule="auto"/>
                  <w:rPr>
                    <w:rFonts w:eastAsia="Times New Roman" w:cs="Times New Roman"/>
                    <w:color w:val="000000"/>
                    <w:sz w:val="18"/>
                    <w:szCs w:val="18"/>
                    <w:lang w:eastAsia="da-DK"/>
                  </w:rPr>
                </w:pPr>
              </w:p>
              <w:p w14:paraId="0AC1B7B2" w14:textId="77777777" w:rsidR="00081480" w:rsidRDefault="00081480" w:rsidP="00681FFF">
                <w:pPr>
                  <w:spacing w:after="0" w:line="240" w:lineRule="auto"/>
                  <w:rPr>
                    <w:rFonts w:eastAsia="Times New Roman" w:cs="Times New Roman"/>
                    <w:color w:val="000000"/>
                    <w:sz w:val="18"/>
                    <w:szCs w:val="18"/>
                    <w:lang w:eastAsia="da-DK"/>
                  </w:rPr>
                </w:pPr>
              </w:p>
              <w:p w14:paraId="44B0E687" w14:textId="77777777" w:rsidR="00081480" w:rsidRDefault="00081480" w:rsidP="00681FFF">
                <w:pPr>
                  <w:spacing w:after="0" w:line="240" w:lineRule="auto"/>
                  <w:rPr>
                    <w:rFonts w:eastAsia="Times New Roman" w:cs="Times New Roman"/>
                    <w:color w:val="000000"/>
                    <w:sz w:val="18"/>
                    <w:szCs w:val="18"/>
                    <w:lang w:eastAsia="da-DK"/>
                  </w:rPr>
                </w:pPr>
              </w:p>
              <w:p w14:paraId="5188B217" w14:textId="77777777" w:rsidR="00081480" w:rsidRDefault="00081480" w:rsidP="00681FFF">
                <w:pPr>
                  <w:spacing w:after="0" w:line="240" w:lineRule="auto"/>
                  <w:rPr>
                    <w:rFonts w:eastAsia="Times New Roman" w:cs="Times New Roman"/>
                    <w:color w:val="000000"/>
                    <w:sz w:val="18"/>
                    <w:szCs w:val="18"/>
                    <w:lang w:eastAsia="da-DK"/>
                  </w:rPr>
                </w:pPr>
              </w:p>
              <w:p w14:paraId="04250F86" w14:textId="77777777" w:rsidR="00081480" w:rsidRDefault="00081480" w:rsidP="00681FFF">
                <w:pPr>
                  <w:spacing w:after="0" w:line="240" w:lineRule="auto"/>
                  <w:rPr>
                    <w:rFonts w:eastAsia="Times New Roman" w:cs="Times New Roman"/>
                    <w:color w:val="000000"/>
                    <w:sz w:val="18"/>
                    <w:szCs w:val="18"/>
                    <w:lang w:eastAsia="da-DK"/>
                  </w:rPr>
                </w:pPr>
              </w:p>
              <w:p w14:paraId="1CD14220" w14:textId="77777777" w:rsidR="00081480" w:rsidRDefault="00081480" w:rsidP="00681FFF">
                <w:pPr>
                  <w:spacing w:after="0" w:line="240" w:lineRule="auto"/>
                  <w:rPr>
                    <w:rFonts w:eastAsia="Times New Roman" w:cs="Times New Roman"/>
                    <w:color w:val="000000"/>
                    <w:sz w:val="18"/>
                    <w:szCs w:val="18"/>
                    <w:lang w:eastAsia="da-DK"/>
                  </w:rPr>
                </w:pPr>
              </w:p>
              <w:p w14:paraId="22E2932E" w14:textId="77777777" w:rsidR="00081480" w:rsidRDefault="00081480" w:rsidP="00681FFF">
                <w:pPr>
                  <w:spacing w:after="0" w:line="240" w:lineRule="auto"/>
                  <w:rPr>
                    <w:rFonts w:eastAsia="Times New Roman" w:cs="Times New Roman"/>
                    <w:color w:val="000000"/>
                    <w:sz w:val="18"/>
                    <w:szCs w:val="18"/>
                    <w:lang w:eastAsia="da-DK"/>
                  </w:rPr>
                </w:pPr>
              </w:p>
              <w:p w14:paraId="6934FF1C" w14:textId="77777777" w:rsidR="00081480" w:rsidRDefault="00081480" w:rsidP="00681FFF">
                <w:pPr>
                  <w:spacing w:after="0" w:line="240" w:lineRule="auto"/>
                  <w:rPr>
                    <w:rFonts w:eastAsia="Times New Roman" w:cs="Times New Roman"/>
                    <w:color w:val="000000"/>
                    <w:sz w:val="18"/>
                    <w:szCs w:val="18"/>
                    <w:lang w:eastAsia="da-DK"/>
                  </w:rPr>
                </w:pPr>
              </w:p>
              <w:p w14:paraId="312BC63D" w14:textId="77777777" w:rsidR="00081480" w:rsidRDefault="00081480" w:rsidP="00681FFF">
                <w:pPr>
                  <w:spacing w:after="0" w:line="240" w:lineRule="auto"/>
                  <w:rPr>
                    <w:rFonts w:eastAsia="Times New Roman" w:cs="Times New Roman"/>
                    <w:color w:val="000000"/>
                    <w:sz w:val="18"/>
                    <w:szCs w:val="18"/>
                    <w:lang w:eastAsia="da-DK"/>
                  </w:rPr>
                </w:pPr>
              </w:p>
              <w:p w14:paraId="7760EFAB" w14:textId="77777777" w:rsidR="00081480" w:rsidRDefault="00081480" w:rsidP="00681FFF">
                <w:pPr>
                  <w:spacing w:after="0" w:line="240" w:lineRule="auto"/>
                  <w:rPr>
                    <w:rFonts w:eastAsia="Times New Roman" w:cs="Times New Roman"/>
                    <w:color w:val="000000"/>
                    <w:sz w:val="18"/>
                    <w:szCs w:val="18"/>
                    <w:lang w:eastAsia="da-DK"/>
                  </w:rPr>
                </w:pPr>
              </w:p>
              <w:p w14:paraId="5CD76755" w14:textId="77777777" w:rsidR="00081480" w:rsidRDefault="00081480" w:rsidP="00681FFF">
                <w:pPr>
                  <w:spacing w:after="0" w:line="240" w:lineRule="auto"/>
                  <w:rPr>
                    <w:rFonts w:eastAsia="Times New Roman" w:cs="Times New Roman"/>
                    <w:color w:val="000000"/>
                    <w:sz w:val="18"/>
                    <w:szCs w:val="18"/>
                    <w:lang w:eastAsia="da-DK"/>
                  </w:rPr>
                </w:pPr>
              </w:p>
              <w:p w14:paraId="4EA41D97" w14:textId="77777777" w:rsidR="00081480" w:rsidRDefault="00081480" w:rsidP="00681FFF">
                <w:pPr>
                  <w:spacing w:after="0" w:line="240" w:lineRule="auto"/>
                  <w:rPr>
                    <w:rFonts w:eastAsia="Times New Roman" w:cs="Times New Roman"/>
                    <w:color w:val="000000"/>
                    <w:sz w:val="18"/>
                    <w:szCs w:val="18"/>
                    <w:lang w:eastAsia="da-DK"/>
                  </w:rPr>
                </w:pPr>
              </w:p>
              <w:p w14:paraId="09101169" w14:textId="77777777" w:rsidR="00081480" w:rsidRDefault="00081480" w:rsidP="00681FFF">
                <w:pPr>
                  <w:spacing w:after="0" w:line="240" w:lineRule="auto"/>
                  <w:rPr>
                    <w:rFonts w:eastAsia="Times New Roman" w:cs="Times New Roman"/>
                    <w:color w:val="000000"/>
                    <w:sz w:val="18"/>
                    <w:szCs w:val="18"/>
                    <w:lang w:eastAsia="da-DK"/>
                  </w:rPr>
                </w:pPr>
              </w:p>
              <w:p w14:paraId="48789DAB" w14:textId="77777777" w:rsidR="00081480" w:rsidRDefault="00081480" w:rsidP="00681FFF">
                <w:pPr>
                  <w:spacing w:after="0" w:line="240" w:lineRule="auto"/>
                  <w:rPr>
                    <w:rFonts w:eastAsia="Times New Roman" w:cs="Times New Roman"/>
                    <w:color w:val="000000"/>
                    <w:sz w:val="18"/>
                    <w:szCs w:val="18"/>
                    <w:lang w:eastAsia="da-DK"/>
                  </w:rPr>
                </w:pPr>
              </w:p>
              <w:p w14:paraId="56458F9F" w14:textId="77777777" w:rsidR="00081480" w:rsidRDefault="00081480" w:rsidP="00681FFF">
                <w:pPr>
                  <w:spacing w:after="0" w:line="240" w:lineRule="auto"/>
                  <w:rPr>
                    <w:rFonts w:eastAsia="Times New Roman" w:cs="Times New Roman"/>
                    <w:color w:val="000000"/>
                    <w:sz w:val="18"/>
                    <w:szCs w:val="18"/>
                    <w:lang w:eastAsia="da-DK"/>
                  </w:rPr>
                </w:pPr>
              </w:p>
              <w:p w14:paraId="45A3B32F" w14:textId="77777777" w:rsidR="00081480" w:rsidRDefault="00081480" w:rsidP="00681FFF">
                <w:pPr>
                  <w:spacing w:after="0" w:line="240" w:lineRule="auto"/>
                  <w:rPr>
                    <w:rFonts w:eastAsia="Times New Roman" w:cs="Times New Roman"/>
                    <w:color w:val="000000"/>
                    <w:sz w:val="18"/>
                    <w:szCs w:val="18"/>
                    <w:lang w:eastAsia="da-DK"/>
                  </w:rPr>
                </w:pPr>
              </w:p>
              <w:p w14:paraId="341DE58C" w14:textId="77777777" w:rsidR="00081480" w:rsidRDefault="00081480" w:rsidP="00681FFF">
                <w:pPr>
                  <w:spacing w:after="0" w:line="240" w:lineRule="auto"/>
                  <w:rPr>
                    <w:rFonts w:eastAsia="Times New Roman" w:cs="Times New Roman"/>
                    <w:color w:val="000000"/>
                    <w:sz w:val="18"/>
                    <w:szCs w:val="18"/>
                    <w:lang w:eastAsia="da-DK"/>
                  </w:rPr>
                </w:pPr>
              </w:p>
              <w:p w14:paraId="79FBECAB" w14:textId="77777777" w:rsidR="00081480" w:rsidRDefault="00081480" w:rsidP="00681FFF">
                <w:pPr>
                  <w:spacing w:after="0" w:line="240" w:lineRule="auto"/>
                  <w:rPr>
                    <w:rFonts w:eastAsia="Times New Roman" w:cs="Times New Roman"/>
                    <w:color w:val="000000"/>
                    <w:sz w:val="18"/>
                    <w:szCs w:val="18"/>
                    <w:lang w:eastAsia="da-DK"/>
                  </w:rPr>
                </w:pPr>
              </w:p>
              <w:p w14:paraId="50B360E5" w14:textId="77777777" w:rsidR="00081480" w:rsidRDefault="00081480" w:rsidP="00681FFF">
                <w:pPr>
                  <w:spacing w:after="0" w:line="240" w:lineRule="auto"/>
                  <w:rPr>
                    <w:rFonts w:eastAsia="Times New Roman" w:cs="Times New Roman"/>
                    <w:color w:val="000000"/>
                    <w:sz w:val="18"/>
                    <w:szCs w:val="18"/>
                    <w:lang w:eastAsia="da-DK"/>
                  </w:rPr>
                </w:pPr>
              </w:p>
              <w:p w14:paraId="0C9905F0" w14:textId="77777777" w:rsidR="00081480" w:rsidRDefault="00081480" w:rsidP="00681FFF">
                <w:pPr>
                  <w:spacing w:after="0" w:line="240" w:lineRule="auto"/>
                  <w:rPr>
                    <w:rFonts w:eastAsia="Times New Roman" w:cs="Times New Roman"/>
                    <w:color w:val="000000"/>
                    <w:sz w:val="18"/>
                    <w:szCs w:val="18"/>
                    <w:lang w:eastAsia="da-DK"/>
                  </w:rPr>
                </w:pPr>
              </w:p>
              <w:p w14:paraId="65858C5F" w14:textId="77777777" w:rsidR="00081480" w:rsidRDefault="00081480" w:rsidP="00681FFF">
                <w:pPr>
                  <w:spacing w:after="0" w:line="240" w:lineRule="auto"/>
                  <w:rPr>
                    <w:rFonts w:eastAsia="Times New Roman" w:cs="Times New Roman"/>
                    <w:color w:val="000000"/>
                    <w:sz w:val="18"/>
                    <w:szCs w:val="18"/>
                    <w:lang w:eastAsia="da-DK"/>
                  </w:rPr>
                </w:pPr>
              </w:p>
              <w:p w14:paraId="4F66FD97" w14:textId="77777777" w:rsidR="00081480" w:rsidRDefault="00081480" w:rsidP="00681FFF">
                <w:pPr>
                  <w:spacing w:after="0" w:line="240" w:lineRule="auto"/>
                  <w:rPr>
                    <w:rFonts w:eastAsia="Times New Roman" w:cs="Times New Roman"/>
                    <w:color w:val="000000"/>
                    <w:sz w:val="18"/>
                    <w:szCs w:val="18"/>
                    <w:lang w:eastAsia="da-DK"/>
                  </w:rPr>
                </w:pPr>
              </w:p>
              <w:p w14:paraId="3D1B64F8" w14:textId="77777777" w:rsidR="00081480" w:rsidRDefault="00081480" w:rsidP="00681FFF">
                <w:pPr>
                  <w:spacing w:after="0" w:line="240" w:lineRule="auto"/>
                  <w:rPr>
                    <w:rFonts w:eastAsia="Times New Roman" w:cs="Times New Roman"/>
                    <w:color w:val="000000"/>
                    <w:sz w:val="18"/>
                    <w:szCs w:val="18"/>
                    <w:lang w:eastAsia="da-DK"/>
                  </w:rPr>
                </w:pPr>
              </w:p>
              <w:p w14:paraId="5EFD5323" w14:textId="77777777" w:rsidR="00081480" w:rsidRDefault="00081480" w:rsidP="00681FFF">
                <w:pPr>
                  <w:spacing w:after="0" w:line="240" w:lineRule="auto"/>
                  <w:rPr>
                    <w:rFonts w:eastAsia="Times New Roman" w:cs="Times New Roman"/>
                    <w:color w:val="000000"/>
                    <w:sz w:val="18"/>
                    <w:szCs w:val="18"/>
                    <w:lang w:eastAsia="da-DK"/>
                  </w:rPr>
                </w:pPr>
              </w:p>
              <w:p w14:paraId="376B45C6" w14:textId="77777777" w:rsidR="00081480" w:rsidRPr="00102FCA" w:rsidRDefault="00081480" w:rsidP="00681FFF">
                <w:pPr>
                  <w:spacing w:after="0" w:line="240" w:lineRule="auto"/>
                  <w:rPr>
                    <w:rFonts w:eastAsia="Times New Roman" w:cs="Times New Roman"/>
                    <w:color w:val="000000"/>
                    <w:sz w:val="18"/>
                    <w:szCs w:val="18"/>
                    <w:lang w:eastAsia="da-DK"/>
                  </w:rPr>
                </w:pPr>
              </w:p>
            </w:tc>
          </w:tr>
          <w:tr w:rsidR="00102FCA" w:rsidRPr="00102FCA" w14:paraId="5C5F4A44" w14:textId="77777777" w:rsidTr="00081480">
            <w:trPr>
              <w:trHeight w:val="300"/>
            </w:trPr>
            <w:tc>
              <w:tcPr>
                <w:tcW w:w="1790" w:type="dxa"/>
                <w:vMerge w:val="restart"/>
                <w:tcBorders>
                  <w:top w:val="nil"/>
                  <w:left w:val="single" w:sz="8" w:space="0" w:color="auto"/>
                  <w:right w:val="single" w:sz="8" w:space="0" w:color="auto"/>
                </w:tcBorders>
                <w:shd w:val="clear" w:color="000000" w:fill="DEEAF6"/>
                <w:hideMark/>
              </w:tcPr>
              <w:p w14:paraId="78BB9E4A" w14:textId="77777777" w:rsidR="00102FCA" w:rsidRPr="00102FCA" w:rsidRDefault="00102FCA" w:rsidP="00681FFF">
                <w:pPr>
                  <w:spacing w:after="0" w:line="240" w:lineRule="auto"/>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Årsag</w:t>
                </w:r>
              </w:p>
              <w:p w14:paraId="50B46A34" w14:textId="77777777" w:rsidR="00102FCA" w:rsidRPr="00102FCA" w:rsidRDefault="00102FCA" w:rsidP="00681FFF">
                <w:pPr>
                  <w:spacing w:after="0" w:line="240" w:lineRule="auto"/>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w:t>
                </w:r>
                <w:proofErr w:type="spellStart"/>
                <w:r w:rsidRPr="00102FCA">
                  <w:rPr>
                    <w:rFonts w:eastAsia="Times New Roman" w:cs="Times New Roman"/>
                    <w:b/>
                    <w:bCs/>
                    <w:color w:val="000000"/>
                    <w:sz w:val="18"/>
                    <w:szCs w:val="18"/>
                    <w:lang w:eastAsia="da-DK"/>
                  </w:rPr>
                  <w:t>BenefitsExpiryCause</w:t>
                </w:r>
                <w:proofErr w:type="spellEnd"/>
                <w:r w:rsidRPr="00102FCA">
                  <w:rPr>
                    <w:rFonts w:eastAsia="Times New Roman" w:cs="Times New Roman"/>
                    <w:b/>
                    <w:bCs/>
                    <w:color w:val="000000"/>
                    <w:sz w:val="18"/>
                    <w:szCs w:val="18"/>
                    <w:lang w:eastAsia="da-DK"/>
                  </w:rPr>
                  <w:t>)</w:t>
                </w:r>
              </w:p>
              <w:p w14:paraId="345B2755" w14:textId="77777777" w:rsidR="00102FCA" w:rsidRPr="00102FCA" w:rsidRDefault="00102FCA" w:rsidP="00681FFF">
                <w:pPr>
                  <w:spacing w:after="0" w:line="240" w:lineRule="auto"/>
                  <w:rPr>
                    <w:rFonts w:ascii="Calibri" w:eastAsia="Times New Roman" w:hAnsi="Calibri" w:cs="Times New Roman"/>
                    <w:color w:val="000000"/>
                    <w:lang w:eastAsia="da-DK"/>
                  </w:rPr>
                </w:pPr>
                <w:r w:rsidRPr="00102FCA">
                  <w:rPr>
                    <w:rFonts w:ascii="Calibri" w:eastAsia="Times New Roman" w:hAnsi="Calibri" w:cs="Times New Roman"/>
                    <w:color w:val="000000"/>
                    <w:lang w:eastAsia="da-DK"/>
                  </w:rPr>
                  <w:t> </w:t>
                </w:r>
              </w:p>
              <w:p w14:paraId="2800A493" w14:textId="77777777" w:rsidR="00102FCA" w:rsidRPr="00102FCA" w:rsidRDefault="00102FCA" w:rsidP="00681FFF">
                <w:pPr>
                  <w:spacing w:after="0" w:line="240" w:lineRule="auto"/>
                  <w:rPr>
                    <w:rFonts w:eastAsia="Times New Roman" w:cs="Times New Roman"/>
                    <w:b/>
                    <w:bCs/>
                    <w:color w:val="000000"/>
                    <w:sz w:val="18"/>
                    <w:szCs w:val="18"/>
                    <w:lang w:eastAsia="da-DK"/>
                  </w:rPr>
                </w:pPr>
                <w:r w:rsidRPr="00102FCA">
                  <w:rPr>
                    <w:rFonts w:ascii="Calibri" w:eastAsia="Times New Roman" w:hAnsi="Calibri" w:cs="Times New Roman"/>
                    <w:color w:val="000000"/>
                    <w:lang w:eastAsia="da-DK"/>
                  </w:rPr>
                  <w:t> </w:t>
                </w:r>
              </w:p>
            </w:tc>
            <w:tc>
              <w:tcPr>
                <w:tcW w:w="3045" w:type="dxa"/>
                <w:vMerge w:val="restart"/>
                <w:tcBorders>
                  <w:top w:val="nil"/>
                  <w:left w:val="nil"/>
                  <w:right w:val="single" w:sz="8" w:space="0" w:color="auto"/>
                </w:tcBorders>
                <w:shd w:val="clear" w:color="auto" w:fill="auto"/>
                <w:hideMark/>
              </w:tcPr>
              <w:p w14:paraId="3BB653D3" w14:textId="77777777" w:rsidR="00102FCA" w:rsidRPr="00102FCA" w:rsidRDefault="00102FCA" w:rsidP="00681FFF">
                <w:pPr>
                  <w:spacing w:after="0" w:line="240" w:lineRule="auto"/>
                  <w:rPr>
                    <w:rFonts w:eastAsia="Times New Roman" w:cs="Times New Roman"/>
                    <w:i/>
                    <w:iCs/>
                    <w:color w:val="000000"/>
                    <w:sz w:val="18"/>
                    <w:szCs w:val="18"/>
                    <w:lang w:eastAsia="da-DK"/>
                  </w:rPr>
                </w:pPr>
                <w:r w:rsidRPr="00102FCA">
                  <w:rPr>
                    <w:rFonts w:eastAsia="Times New Roman" w:cs="Times New Roman"/>
                    <w:i/>
                    <w:iCs/>
                    <w:color w:val="000000"/>
                    <w:sz w:val="18"/>
                    <w:szCs w:val="18"/>
                    <w:lang w:eastAsia="da-DK"/>
                  </w:rPr>
                  <w:t>Metadata</w:t>
                </w:r>
              </w:p>
              <w:p w14:paraId="5CBA96E0" w14:textId="77777777" w:rsidR="00102FCA" w:rsidRPr="00102FCA" w:rsidRDefault="00102FCA" w:rsidP="00681FFF">
                <w:pPr>
                  <w:spacing w:after="0" w:line="240" w:lineRule="auto"/>
                  <w:rPr>
                    <w:rFonts w:eastAsia="Times New Roman" w:cs="Times New Roman"/>
                    <w:color w:val="000000"/>
                    <w:sz w:val="18"/>
                    <w:szCs w:val="18"/>
                    <w:lang w:eastAsia="da-DK"/>
                  </w:rPr>
                </w:pPr>
                <w:r w:rsidRPr="00102FCA">
                  <w:rPr>
                    <w:rFonts w:eastAsia="Times New Roman" w:cs="Times New Roman"/>
                    <w:color w:val="000000"/>
                    <w:sz w:val="18"/>
                    <w:szCs w:val="18"/>
                    <w:lang w:eastAsia="da-DK"/>
                  </w:rPr>
                  <w:t xml:space="preserve">Her indberetter a-kassen med hvilken </w:t>
                </w:r>
                <w:r w:rsidRPr="00102FCA">
                  <w:rPr>
                    <w:rFonts w:eastAsia="Times New Roman" w:cs="Times New Roman"/>
                    <w:color w:val="000000"/>
                    <w:sz w:val="18"/>
                    <w:szCs w:val="18"/>
                    <w:u w:val="single"/>
                    <w:lang w:eastAsia="da-DK"/>
                  </w:rPr>
                  <w:t>årsag</w:t>
                </w:r>
                <w:r w:rsidRPr="00102FCA">
                  <w:rPr>
                    <w:rFonts w:eastAsia="Times New Roman" w:cs="Times New Roman"/>
                    <w:color w:val="000000"/>
                    <w:sz w:val="18"/>
                    <w:szCs w:val="18"/>
                    <w:lang w:eastAsia="da-DK"/>
                  </w:rPr>
                  <w:t xml:space="preserve"> den indberettede udløbsdato (”</w:t>
                </w:r>
                <w:proofErr w:type="spellStart"/>
                <w:r w:rsidRPr="00102FCA">
                  <w:rPr>
                    <w:rFonts w:eastAsia="Times New Roman" w:cs="Times New Roman"/>
                    <w:color w:val="000000"/>
                    <w:sz w:val="18"/>
                    <w:szCs w:val="18"/>
                    <w:lang w:eastAsia="da-DK"/>
                  </w:rPr>
                  <w:t>BenefitsExpiryDate</w:t>
                </w:r>
                <w:proofErr w:type="spellEnd"/>
                <w:r w:rsidRPr="00102FCA">
                  <w:rPr>
                    <w:rFonts w:eastAsia="Times New Roman" w:cs="Times New Roman"/>
                    <w:color w:val="000000"/>
                    <w:sz w:val="18"/>
                    <w:szCs w:val="18"/>
                    <w:lang w:eastAsia="da-DK"/>
                  </w:rPr>
                  <w:t xml:space="preserve">”) er fremkommet. </w:t>
                </w:r>
              </w:p>
              <w:p w14:paraId="7D3AE550" w14:textId="77777777" w:rsidR="00102FCA" w:rsidRPr="00102FCA" w:rsidRDefault="00102FCA" w:rsidP="00681FFF">
                <w:pPr>
                  <w:spacing w:after="0" w:line="240" w:lineRule="auto"/>
                  <w:rPr>
                    <w:rFonts w:eastAsia="Times New Roman" w:cs="Times New Roman"/>
                    <w:color w:val="000000"/>
                    <w:sz w:val="18"/>
                    <w:szCs w:val="18"/>
                    <w:lang w:eastAsia="da-DK"/>
                  </w:rPr>
                </w:pPr>
                <w:r w:rsidRPr="00102FCA">
                  <w:rPr>
                    <w:rFonts w:eastAsia="Times New Roman" w:cs="Times New Roman"/>
                    <w:color w:val="000000"/>
                    <w:sz w:val="18"/>
                    <w:szCs w:val="18"/>
                    <w:lang w:eastAsia="da-DK"/>
                  </w:rPr>
                  <w:t xml:space="preserve">Obligatorisk ved </w:t>
                </w:r>
                <w:proofErr w:type="spellStart"/>
                <w:r w:rsidRPr="00102FCA">
                  <w:rPr>
                    <w:rFonts w:eastAsia="Times New Roman" w:cs="Times New Roman"/>
                    <w:color w:val="000000"/>
                    <w:sz w:val="18"/>
                    <w:szCs w:val="18"/>
                    <w:lang w:eastAsia="da-DK"/>
                  </w:rPr>
                  <w:t>Create</w:t>
                </w:r>
                <w:proofErr w:type="spellEnd"/>
                <w:r w:rsidRPr="00102FCA">
                  <w:rPr>
                    <w:rFonts w:eastAsia="Times New Roman" w:cs="Times New Roman"/>
                    <w:color w:val="000000"/>
                    <w:sz w:val="18"/>
                    <w:szCs w:val="18"/>
                    <w:lang w:eastAsia="da-DK"/>
                  </w:rPr>
                  <w:t xml:space="preserve"> og Update.</w:t>
                </w:r>
              </w:p>
              <w:p w14:paraId="577C3B60" w14:textId="77777777" w:rsidR="00102FCA" w:rsidRPr="00102FCA" w:rsidRDefault="00102FCA" w:rsidP="00681FFF">
                <w:pPr>
                  <w:spacing w:after="0" w:line="240" w:lineRule="auto"/>
                  <w:rPr>
                    <w:rFonts w:eastAsia="Times New Roman" w:cs="Times New Roman"/>
                    <w:i/>
                    <w:iCs/>
                    <w:color w:val="000000"/>
                    <w:sz w:val="18"/>
                    <w:szCs w:val="18"/>
                    <w:lang w:eastAsia="da-DK"/>
                  </w:rPr>
                </w:pPr>
                <w:r w:rsidRPr="00102FCA">
                  <w:rPr>
                    <w:rFonts w:ascii="Calibri" w:eastAsia="Times New Roman" w:hAnsi="Calibri" w:cs="Times New Roman"/>
                    <w:color w:val="000000"/>
                    <w:lang w:eastAsia="da-DK"/>
                  </w:rPr>
                  <w:t> </w:t>
                </w:r>
              </w:p>
            </w:tc>
            <w:tc>
              <w:tcPr>
                <w:tcW w:w="341" w:type="dxa"/>
                <w:tcBorders>
                  <w:top w:val="nil"/>
                  <w:left w:val="nil"/>
                  <w:bottom w:val="nil"/>
                  <w:right w:val="nil"/>
                </w:tcBorders>
                <w:shd w:val="clear" w:color="auto" w:fill="auto"/>
                <w:hideMark/>
              </w:tcPr>
              <w:p w14:paraId="53FEC1E4" w14:textId="77777777" w:rsidR="00102FCA" w:rsidRPr="00102FCA" w:rsidRDefault="00102FCA" w:rsidP="00681FFF">
                <w:pPr>
                  <w:spacing w:after="0" w:line="240" w:lineRule="auto"/>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ID</w:t>
                </w:r>
              </w:p>
            </w:tc>
            <w:tc>
              <w:tcPr>
                <w:tcW w:w="703" w:type="dxa"/>
                <w:tcBorders>
                  <w:top w:val="nil"/>
                  <w:left w:val="nil"/>
                  <w:bottom w:val="nil"/>
                  <w:right w:val="nil"/>
                </w:tcBorders>
                <w:shd w:val="clear" w:color="auto" w:fill="auto"/>
                <w:hideMark/>
              </w:tcPr>
              <w:p w14:paraId="6F6136DF" w14:textId="77777777" w:rsidR="00102FCA" w:rsidRPr="00102FCA" w:rsidRDefault="00102FCA" w:rsidP="00681FFF">
                <w:pPr>
                  <w:spacing w:after="0" w:line="240" w:lineRule="auto"/>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Navn</w:t>
                </w:r>
              </w:p>
            </w:tc>
            <w:tc>
              <w:tcPr>
                <w:tcW w:w="3902" w:type="dxa"/>
                <w:tcBorders>
                  <w:top w:val="nil"/>
                  <w:left w:val="nil"/>
                  <w:bottom w:val="nil"/>
                  <w:right w:val="single" w:sz="8" w:space="0" w:color="auto"/>
                </w:tcBorders>
                <w:shd w:val="clear" w:color="auto" w:fill="auto"/>
                <w:hideMark/>
              </w:tcPr>
              <w:p w14:paraId="7F82EA31" w14:textId="77777777" w:rsidR="00102FCA" w:rsidRPr="00102FCA" w:rsidRDefault="00102FCA" w:rsidP="00681FFF">
                <w:pPr>
                  <w:spacing w:after="0" w:line="240" w:lineRule="auto"/>
                  <w:rPr>
                    <w:rFonts w:eastAsia="Times New Roman" w:cs="Times New Roman"/>
                    <w:b/>
                    <w:bCs/>
                    <w:color w:val="000000"/>
                    <w:sz w:val="18"/>
                    <w:szCs w:val="18"/>
                    <w:lang w:eastAsia="da-DK"/>
                  </w:rPr>
                </w:pPr>
                <w:r w:rsidRPr="00102FCA">
                  <w:rPr>
                    <w:rFonts w:eastAsia="Times New Roman" w:cs="Times New Roman"/>
                    <w:b/>
                    <w:bCs/>
                    <w:color w:val="000000"/>
                    <w:sz w:val="18"/>
                    <w:szCs w:val="18"/>
                    <w:lang w:eastAsia="da-DK"/>
                  </w:rPr>
                  <w:t>Beskrivelse</w:t>
                </w:r>
              </w:p>
            </w:tc>
          </w:tr>
          <w:tr w:rsidR="00102FCA" w:rsidRPr="00102FCA" w14:paraId="786FAEB4" w14:textId="77777777" w:rsidTr="00081480">
            <w:trPr>
              <w:trHeight w:val="1200"/>
            </w:trPr>
            <w:tc>
              <w:tcPr>
                <w:tcW w:w="1790" w:type="dxa"/>
                <w:vMerge/>
                <w:tcBorders>
                  <w:left w:val="single" w:sz="8" w:space="0" w:color="auto"/>
                  <w:right w:val="single" w:sz="8" w:space="0" w:color="auto"/>
                </w:tcBorders>
                <w:shd w:val="clear" w:color="000000" w:fill="DEEAF6"/>
                <w:hideMark/>
              </w:tcPr>
              <w:p w14:paraId="4EB10545" w14:textId="77777777" w:rsidR="00102FCA" w:rsidRPr="00102FCA" w:rsidRDefault="00102FCA" w:rsidP="00681FFF">
                <w:pPr>
                  <w:spacing w:after="0" w:line="240" w:lineRule="auto"/>
                  <w:rPr>
                    <w:rFonts w:eastAsia="Times New Roman" w:cs="Times New Roman"/>
                    <w:b/>
                    <w:bCs/>
                    <w:color w:val="000000"/>
                    <w:sz w:val="18"/>
                    <w:szCs w:val="18"/>
                    <w:lang w:eastAsia="da-DK"/>
                  </w:rPr>
                </w:pPr>
              </w:p>
            </w:tc>
            <w:tc>
              <w:tcPr>
                <w:tcW w:w="3045" w:type="dxa"/>
                <w:vMerge/>
                <w:tcBorders>
                  <w:left w:val="nil"/>
                  <w:right w:val="single" w:sz="8" w:space="0" w:color="auto"/>
                </w:tcBorders>
                <w:shd w:val="clear" w:color="auto" w:fill="auto"/>
                <w:hideMark/>
              </w:tcPr>
              <w:p w14:paraId="7823F77D" w14:textId="77777777" w:rsidR="00102FCA" w:rsidRPr="00102FCA" w:rsidRDefault="00102FCA" w:rsidP="00681FFF">
                <w:pPr>
                  <w:spacing w:after="0" w:line="240" w:lineRule="auto"/>
                  <w:rPr>
                    <w:rFonts w:eastAsia="Times New Roman" w:cs="Times New Roman"/>
                    <w:color w:val="000000"/>
                    <w:sz w:val="18"/>
                    <w:szCs w:val="18"/>
                    <w:lang w:eastAsia="da-DK"/>
                  </w:rPr>
                </w:pPr>
              </w:p>
            </w:tc>
            <w:tc>
              <w:tcPr>
                <w:tcW w:w="341" w:type="dxa"/>
                <w:tcBorders>
                  <w:top w:val="nil"/>
                  <w:left w:val="nil"/>
                  <w:bottom w:val="nil"/>
                  <w:right w:val="nil"/>
                </w:tcBorders>
                <w:shd w:val="clear" w:color="auto" w:fill="auto"/>
                <w:hideMark/>
              </w:tcPr>
              <w:p w14:paraId="16DA64EF" w14:textId="77777777" w:rsidR="00102FCA" w:rsidRPr="00102FCA" w:rsidRDefault="00102FCA" w:rsidP="00681FFF">
                <w:pPr>
                  <w:spacing w:after="0" w:line="240" w:lineRule="auto"/>
                  <w:jc w:val="right"/>
                  <w:rPr>
                    <w:rFonts w:eastAsia="Times New Roman" w:cs="Times New Roman"/>
                    <w:color w:val="000000"/>
                    <w:sz w:val="18"/>
                    <w:szCs w:val="18"/>
                    <w:lang w:eastAsia="da-DK"/>
                  </w:rPr>
                </w:pPr>
                <w:r w:rsidRPr="00102FCA">
                  <w:rPr>
                    <w:rFonts w:eastAsia="Times New Roman" w:cs="Times New Roman"/>
                    <w:color w:val="000000"/>
                    <w:sz w:val="18"/>
                    <w:szCs w:val="18"/>
                    <w:lang w:eastAsia="da-DK"/>
                  </w:rPr>
                  <w:t>1</w:t>
                </w:r>
              </w:p>
            </w:tc>
            <w:tc>
              <w:tcPr>
                <w:tcW w:w="703" w:type="dxa"/>
                <w:tcBorders>
                  <w:top w:val="nil"/>
                  <w:left w:val="nil"/>
                  <w:bottom w:val="nil"/>
                  <w:right w:val="nil"/>
                </w:tcBorders>
                <w:shd w:val="clear" w:color="auto" w:fill="auto"/>
                <w:hideMark/>
              </w:tcPr>
              <w:p w14:paraId="535ED54D" w14:textId="77777777" w:rsidR="00102FCA" w:rsidRPr="00102FCA" w:rsidRDefault="00102FCA" w:rsidP="00681FFF">
                <w:pPr>
                  <w:spacing w:after="0" w:line="240" w:lineRule="auto"/>
                  <w:rPr>
                    <w:rFonts w:eastAsia="Times New Roman" w:cs="Times New Roman"/>
                    <w:color w:val="000000"/>
                    <w:sz w:val="18"/>
                    <w:szCs w:val="18"/>
                    <w:lang w:eastAsia="da-DK"/>
                  </w:rPr>
                </w:pPr>
                <w:r w:rsidRPr="00102FCA">
                  <w:rPr>
                    <w:rFonts w:eastAsia="Times New Roman" w:cs="Times New Roman"/>
                    <w:color w:val="000000"/>
                    <w:sz w:val="18"/>
                    <w:szCs w:val="18"/>
                    <w:lang w:eastAsia="da-DK"/>
                  </w:rPr>
                  <w:t>Forbrug</w:t>
                </w:r>
              </w:p>
            </w:tc>
            <w:tc>
              <w:tcPr>
                <w:tcW w:w="3902" w:type="dxa"/>
                <w:tcBorders>
                  <w:top w:val="nil"/>
                  <w:left w:val="nil"/>
                  <w:bottom w:val="nil"/>
                  <w:right w:val="single" w:sz="8" w:space="0" w:color="auto"/>
                </w:tcBorders>
                <w:shd w:val="clear" w:color="auto" w:fill="auto"/>
                <w:hideMark/>
              </w:tcPr>
              <w:p w14:paraId="7829D8D0" w14:textId="77777777" w:rsidR="00102FCA" w:rsidRPr="00102FCA" w:rsidRDefault="00102FCA" w:rsidP="00681FFF">
                <w:pPr>
                  <w:spacing w:after="0" w:line="240" w:lineRule="auto"/>
                  <w:rPr>
                    <w:rFonts w:eastAsia="Times New Roman" w:cs="Times New Roman"/>
                    <w:color w:val="000000"/>
                    <w:sz w:val="18"/>
                    <w:szCs w:val="18"/>
                    <w:lang w:eastAsia="da-DK"/>
                  </w:rPr>
                </w:pPr>
                <w:r w:rsidRPr="00102FCA">
                  <w:rPr>
                    <w:rFonts w:eastAsia="Times New Roman" w:cs="Times New Roman"/>
                    <w:color w:val="000000"/>
                    <w:sz w:val="18"/>
                    <w:szCs w:val="18"/>
                    <w:lang w:eastAsia="da-DK"/>
                  </w:rPr>
                  <w:t>Anvendes såfremt den indberettede dagpengeudløbsdato (”</w:t>
                </w:r>
                <w:proofErr w:type="spellStart"/>
                <w:r w:rsidRPr="00102FCA">
                  <w:rPr>
                    <w:rFonts w:eastAsia="Times New Roman" w:cs="Times New Roman"/>
                    <w:color w:val="000000"/>
                    <w:sz w:val="18"/>
                    <w:szCs w:val="18"/>
                    <w:lang w:eastAsia="da-DK"/>
                  </w:rPr>
                  <w:t>BenefitsExpiryDate</w:t>
                </w:r>
                <w:proofErr w:type="spellEnd"/>
                <w:r w:rsidRPr="00102FCA">
                  <w:rPr>
                    <w:rFonts w:eastAsia="Times New Roman" w:cs="Times New Roman"/>
                    <w:color w:val="000000"/>
                    <w:sz w:val="18"/>
                    <w:szCs w:val="18"/>
                    <w:lang w:eastAsia="da-DK"/>
                  </w:rPr>
                  <w:t xml:space="preserve">”) er sat, fordi medlemmet forventes at opbruge/har opbrugt samtlige sine dagpengetimer. </w:t>
                </w:r>
              </w:p>
            </w:tc>
          </w:tr>
          <w:tr w:rsidR="00102FCA" w:rsidRPr="00102FCA" w14:paraId="6CC6476A" w14:textId="77777777" w:rsidTr="00081480">
            <w:trPr>
              <w:trHeight w:val="1200"/>
            </w:trPr>
            <w:tc>
              <w:tcPr>
                <w:tcW w:w="1790" w:type="dxa"/>
                <w:vMerge/>
                <w:tcBorders>
                  <w:left w:val="single" w:sz="8" w:space="0" w:color="auto"/>
                  <w:right w:val="single" w:sz="8" w:space="0" w:color="auto"/>
                </w:tcBorders>
                <w:shd w:val="clear" w:color="000000" w:fill="DEEAF6"/>
                <w:hideMark/>
              </w:tcPr>
              <w:p w14:paraId="6F8E1511" w14:textId="77777777" w:rsidR="00102FCA" w:rsidRPr="00102FCA" w:rsidRDefault="00102FCA" w:rsidP="00681FFF">
                <w:pPr>
                  <w:spacing w:after="0" w:line="240" w:lineRule="auto"/>
                  <w:rPr>
                    <w:rFonts w:ascii="Calibri" w:eastAsia="Times New Roman" w:hAnsi="Calibri" w:cs="Times New Roman"/>
                    <w:color w:val="000000"/>
                    <w:lang w:eastAsia="da-DK"/>
                  </w:rPr>
                </w:pPr>
              </w:p>
            </w:tc>
            <w:tc>
              <w:tcPr>
                <w:tcW w:w="3045" w:type="dxa"/>
                <w:vMerge/>
                <w:tcBorders>
                  <w:left w:val="nil"/>
                  <w:right w:val="single" w:sz="8" w:space="0" w:color="auto"/>
                </w:tcBorders>
                <w:shd w:val="clear" w:color="auto" w:fill="auto"/>
                <w:hideMark/>
              </w:tcPr>
              <w:p w14:paraId="38CB19BF" w14:textId="77777777" w:rsidR="00102FCA" w:rsidRPr="00102FCA" w:rsidRDefault="00102FCA" w:rsidP="00681FFF">
                <w:pPr>
                  <w:spacing w:after="0" w:line="240" w:lineRule="auto"/>
                  <w:rPr>
                    <w:rFonts w:eastAsia="Times New Roman" w:cs="Times New Roman"/>
                    <w:color w:val="000000"/>
                    <w:sz w:val="18"/>
                    <w:szCs w:val="18"/>
                    <w:lang w:eastAsia="da-DK"/>
                  </w:rPr>
                </w:pPr>
              </w:p>
            </w:tc>
            <w:tc>
              <w:tcPr>
                <w:tcW w:w="341" w:type="dxa"/>
                <w:tcBorders>
                  <w:top w:val="nil"/>
                  <w:left w:val="nil"/>
                  <w:bottom w:val="nil"/>
                  <w:right w:val="nil"/>
                </w:tcBorders>
                <w:shd w:val="clear" w:color="auto" w:fill="auto"/>
                <w:hideMark/>
              </w:tcPr>
              <w:p w14:paraId="62A795DE" w14:textId="77777777" w:rsidR="00102FCA" w:rsidRPr="00102FCA" w:rsidRDefault="00102FCA" w:rsidP="00681FFF">
                <w:pPr>
                  <w:spacing w:after="0" w:line="240" w:lineRule="auto"/>
                  <w:jc w:val="right"/>
                  <w:rPr>
                    <w:rFonts w:eastAsia="Times New Roman" w:cs="Times New Roman"/>
                    <w:color w:val="000000"/>
                    <w:sz w:val="18"/>
                    <w:szCs w:val="18"/>
                    <w:lang w:eastAsia="da-DK"/>
                  </w:rPr>
                </w:pPr>
                <w:r w:rsidRPr="00102FCA">
                  <w:rPr>
                    <w:rFonts w:eastAsia="Times New Roman" w:cs="Times New Roman"/>
                    <w:color w:val="000000"/>
                    <w:sz w:val="18"/>
                    <w:szCs w:val="18"/>
                    <w:lang w:eastAsia="da-DK"/>
                  </w:rPr>
                  <w:t>2</w:t>
                </w:r>
              </w:p>
            </w:tc>
            <w:tc>
              <w:tcPr>
                <w:tcW w:w="703" w:type="dxa"/>
                <w:tcBorders>
                  <w:top w:val="nil"/>
                  <w:left w:val="nil"/>
                  <w:bottom w:val="nil"/>
                  <w:right w:val="nil"/>
                </w:tcBorders>
                <w:shd w:val="clear" w:color="auto" w:fill="auto"/>
                <w:hideMark/>
              </w:tcPr>
              <w:p w14:paraId="522D4B8D" w14:textId="77777777" w:rsidR="00102FCA" w:rsidRPr="00102FCA" w:rsidRDefault="00102FCA" w:rsidP="00681FFF">
                <w:pPr>
                  <w:spacing w:after="0" w:line="240" w:lineRule="auto"/>
                  <w:rPr>
                    <w:rFonts w:eastAsia="Times New Roman" w:cs="Times New Roman"/>
                    <w:color w:val="000000"/>
                    <w:sz w:val="18"/>
                    <w:szCs w:val="18"/>
                    <w:lang w:eastAsia="da-DK"/>
                  </w:rPr>
                </w:pPr>
                <w:r w:rsidRPr="00102FCA">
                  <w:rPr>
                    <w:rFonts w:eastAsia="Times New Roman" w:cs="Times New Roman"/>
                    <w:color w:val="000000"/>
                    <w:sz w:val="18"/>
                    <w:szCs w:val="18"/>
                    <w:lang w:eastAsia="da-DK"/>
                  </w:rPr>
                  <w:t>Referenceperiode</w:t>
                </w:r>
              </w:p>
            </w:tc>
            <w:tc>
              <w:tcPr>
                <w:tcW w:w="3902" w:type="dxa"/>
                <w:tcBorders>
                  <w:top w:val="nil"/>
                  <w:left w:val="nil"/>
                  <w:bottom w:val="nil"/>
                  <w:right w:val="single" w:sz="8" w:space="0" w:color="auto"/>
                </w:tcBorders>
                <w:shd w:val="clear" w:color="auto" w:fill="auto"/>
                <w:hideMark/>
              </w:tcPr>
              <w:p w14:paraId="2EB83B43" w14:textId="77777777" w:rsidR="00102FCA" w:rsidRPr="00102FCA" w:rsidRDefault="00102FCA" w:rsidP="00681FFF">
                <w:pPr>
                  <w:spacing w:after="0" w:line="240" w:lineRule="auto"/>
                  <w:rPr>
                    <w:rFonts w:eastAsia="Times New Roman" w:cs="Times New Roman"/>
                    <w:color w:val="000000"/>
                    <w:sz w:val="18"/>
                    <w:szCs w:val="18"/>
                    <w:lang w:eastAsia="da-DK"/>
                  </w:rPr>
                </w:pPr>
                <w:r w:rsidRPr="00102FCA">
                  <w:rPr>
                    <w:rFonts w:eastAsia="Times New Roman" w:cs="Times New Roman"/>
                    <w:color w:val="000000"/>
                    <w:sz w:val="18"/>
                    <w:szCs w:val="18"/>
                    <w:lang w:eastAsia="da-DK"/>
                  </w:rPr>
                  <w:t>Anvendes såfremt den indberettede dagpengeudløbsdato (”</w:t>
                </w:r>
                <w:proofErr w:type="spellStart"/>
                <w:r w:rsidRPr="00102FCA">
                  <w:rPr>
                    <w:rFonts w:eastAsia="Times New Roman" w:cs="Times New Roman"/>
                    <w:color w:val="000000"/>
                    <w:sz w:val="18"/>
                    <w:szCs w:val="18"/>
                    <w:lang w:eastAsia="da-DK"/>
                  </w:rPr>
                  <w:t>BenefitsExpiryDate</w:t>
                </w:r>
                <w:proofErr w:type="spellEnd"/>
                <w:r w:rsidRPr="00102FCA">
                  <w:rPr>
                    <w:rFonts w:eastAsia="Times New Roman" w:cs="Times New Roman"/>
                    <w:color w:val="000000"/>
                    <w:sz w:val="18"/>
                    <w:szCs w:val="18"/>
                    <w:lang w:eastAsia="da-DK"/>
                  </w:rPr>
                  <w:t>”) er sat, fordi referenceperioden (”</w:t>
                </w:r>
                <w:proofErr w:type="spellStart"/>
                <w:r w:rsidRPr="00102FCA">
                  <w:rPr>
                    <w:rFonts w:eastAsia="Times New Roman" w:cs="Times New Roman"/>
                    <w:color w:val="000000"/>
                    <w:sz w:val="18"/>
                    <w:szCs w:val="18"/>
                    <w:lang w:eastAsia="da-DK"/>
                  </w:rPr>
                  <w:t>ReferentialPeriode</w:t>
                </w:r>
                <w:proofErr w:type="spellEnd"/>
                <w:r w:rsidRPr="00102FCA">
                  <w:rPr>
                    <w:rFonts w:eastAsia="Times New Roman" w:cs="Times New Roman"/>
                    <w:color w:val="000000"/>
                    <w:sz w:val="18"/>
                    <w:szCs w:val="18"/>
                    <w:lang w:eastAsia="da-DK"/>
                  </w:rPr>
                  <w:t>”) for medlemmets dagpengeret er udløbet.</w:t>
                </w:r>
              </w:p>
            </w:tc>
          </w:tr>
          <w:tr w:rsidR="00102FCA" w:rsidRPr="00102FCA" w14:paraId="589386DB" w14:textId="77777777" w:rsidTr="00081480">
            <w:trPr>
              <w:trHeight w:val="1215"/>
            </w:trPr>
            <w:tc>
              <w:tcPr>
                <w:tcW w:w="1790" w:type="dxa"/>
                <w:vMerge/>
                <w:tcBorders>
                  <w:left w:val="single" w:sz="8" w:space="0" w:color="auto"/>
                  <w:bottom w:val="single" w:sz="8" w:space="0" w:color="auto"/>
                  <w:right w:val="single" w:sz="8" w:space="0" w:color="auto"/>
                </w:tcBorders>
                <w:shd w:val="clear" w:color="000000" w:fill="DEEAF6"/>
                <w:hideMark/>
              </w:tcPr>
              <w:p w14:paraId="0DAE91B1" w14:textId="77777777" w:rsidR="00102FCA" w:rsidRPr="00102FCA" w:rsidRDefault="00102FCA" w:rsidP="00681FFF">
                <w:pPr>
                  <w:spacing w:after="0" w:line="240" w:lineRule="auto"/>
                  <w:rPr>
                    <w:rFonts w:ascii="Calibri" w:eastAsia="Times New Roman" w:hAnsi="Calibri" w:cs="Times New Roman"/>
                    <w:color w:val="000000"/>
                    <w:lang w:eastAsia="da-DK"/>
                  </w:rPr>
                </w:pPr>
              </w:p>
            </w:tc>
            <w:tc>
              <w:tcPr>
                <w:tcW w:w="3045" w:type="dxa"/>
                <w:vMerge/>
                <w:tcBorders>
                  <w:left w:val="nil"/>
                  <w:bottom w:val="single" w:sz="8" w:space="0" w:color="auto"/>
                  <w:right w:val="single" w:sz="8" w:space="0" w:color="auto"/>
                </w:tcBorders>
                <w:shd w:val="clear" w:color="auto" w:fill="auto"/>
                <w:hideMark/>
              </w:tcPr>
              <w:p w14:paraId="7D17E13A" w14:textId="77777777" w:rsidR="00102FCA" w:rsidRPr="00102FCA" w:rsidRDefault="00102FCA" w:rsidP="00681FFF">
                <w:pPr>
                  <w:spacing w:after="0" w:line="240" w:lineRule="auto"/>
                  <w:rPr>
                    <w:rFonts w:ascii="Calibri" w:eastAsia="Times New Roman" w:hAnsi="Calibri" w:cs="Times New Roman"/>
                    <w:color w:val="000000"/>
                    <w:lang w:eastAsia="da-DK"/>
                  </w:rPr>
                </w:pPr>
              </w:p>
            </w:tc>
            <w:tc>
              <w:tcPr>
                <w:tcW w:w="341" w:type="dxa"/>
                <w:tcBorders>
                  <w:top w:val="nil"/>
                  <w:left w:val="nil"/>
                  <w:bottom w:val="single" w:sz="8" w:space="0" w:color="auto"/>
                  <w:right w:val="nil"/>
                </w:tcBorders>
                <w:shd w:val="clear" w:color="auto" w:fill="auto"/>
                <w:hideMark/>
              </w:tcPr>
              <w:p w14:paraId="18287B8A" w14:textId="77777777" w:rsidR="00102FCA" w:rsidRPr="00102FCA" w:rsidRDefault="00102FCA" w:rsidP="00681FFF">
                <w:pPr>
                  <w:spacing w:after="0" w:line="240" w:lineRule="auto"/>
                  <w:jc w:val="right"/>
                  <w:rPr>
                    <w:rFonts w:eastAsia="Times New Roman" w:cs="Times New Roman"/>
                    <w:color w:val="000000"/>
                    <w:sz w:val="18"/>
                    <w:szCs w:val="18"/>
                    <w:lang w:eastAsia="da-DK"/>
                  </w:rPr>
                </w:pPr>
                <w:r w:rsidRPr="00102FCA">
                  <w:rPr>
                    <w:rFonts w:eastAsia="Times New Roman" w:cs="Times New Roman"/>
                    <w:color w:val="000000"/>
                    <w:sz w:val="18"/>
                    <w:szCs w:val="18"/>
                    <w:lang w:eastAsia="da-DK"/>
                  </w:rPr>
                  <w:t>3</w:t>
                </w:r>
              </w:p>
            </w:tc>
            <w:tc>
              <w:tcPr>
                <w:tcW w:w="703" w:type="dxa"/>
                <w:tcBorders>
                  <w:top w:val="nil"/>
                  <w:left w:val="nil"/>
                  <w:bottom w:val="single" w:sz="8" w:space="0" w:color="auto"/>
                  <w:right w:val="nil"/>
                </w:tcBorders>
                <w:shd w:val="clear" w:color="auto" w:fill="auto"/>
                <w:hideMark/>
              </w:tcPr>
              <w:p w14:paraId="64180E35" w14:textId="77777777" w:rsidR="00102FCA" w:rsidRPr="00102FCA" w:rsidRDefault="00102FCA" w:rsidP="00681FFF">
                <w:pPr>
                  <w:spacing w:after="0" w:line="240" w:lineRule="auto"/>
                  <w:rPr>
                    <w:rFonts w:eastAsia="Times New Roman" w:cs="Times New Roman"/>
                    <w:color w:val="000000"/>
                    <w:sz w:val="18"/>
                    <w:szCs w:val="18"/>
                    <w:lang w:eastAsia="da-DK"/>
                  </w:rPr>
                </w:pPr>
                <w:r w:rsidRPr="00102FCA">
                  <w:rPr>
                    <w:rFonts w:eastAsia="Times New Roman" w:cs="Times New Roman"/>
                    <w:color w:val="000000"/>
                    <w:sz w:val="18"/>
                    <w:szCs w:val="18"/>
                    <w:lang w:eastAsia="da-DK"/>
                  </w:rPr>
                  <w:t>Alder</w:t>
                </w:r>
              </w:p>
            </w:tc>
            <w:tc>
              <w:tcPr>
                <w:tcW w:w="3902" w:type="dxa"/>
                <w:tcBorders>
                  <w:top w:val="nil"/>
                  <w:left w:val="nil"/>
                  <w:bottom w:val="single" w:sz="8" w:space="0" w:color="auto"/>
                  <w:right w:val="single" w:sz="8" w:space="0" w:color="auto"/>
                </w:tcBorders>
                <w:shd w:val="clear" w:color="auto" w:fill="auto"/>
                <w:hideMark/>
              </w:tcPr>
              <w:p w14:paraId="09E6067C" w14:textId="77777777" w:rsidR="00102FCA" w:rsidRPr="00102FCA" w:rsidRDefault="00102FCA" w:rsidP="00681FFF">
                <w:pPr>
                  <w:spacing w:after="0" w:line="240" w:lineRule="auto"/>
                  <w:rPr>
                    <w:rFonts w:eastAsia="Times New Roman" w:cs="Times New Roman"/>
                    <w:color w:val="000000"/>
                    <w:sz w:val="18"/>
                    <w:szCs w:val="18"/>
                    <w:lang w:eastAsia="da-DK"/>
                  </w:rPr>
                </w:pPr>
                <w:r w:rsidRPr="00102FCA">
                  <w:rPr>
                    <w:rFonts w:eastAsia="Times New Roman" w:cs="Times New Roman"/>
                    <w:color w:val="000000"/>
                    <w:sz w:val="18"/>
                    <w:szCs w:val="18"/>
                    <w:lang w:eastAsia="da-DK"/>
                  </w:rPr>
                  <w:t>Anvendes såfremt den indberettede dagpengeudløbsdato (”</w:t>
                </w:r>
                <w:proofErr w:type="spellStart"/>
                <w:r w:rsidRPr="00102FCA">
                  <w:rPr>
                    <w:rFonts w:eastAsia="Times New Roman" w:cs="Times New Roman"/>
                    <w:color w:val="000000"/>
                    <w:sz w:val="18"/>
                    <w:szCs w:val="18"/>
                    <w:lang w:eastAsia="da-DK"/>
                  </w:rPr>
                  <w:t>BenefitsExpiryDate</w:t>
                </w:r>
                <w:proofErr w:type="spellEnd"/>
                <w:r w:rsidRPr="00102FCA">
                  <w:rPr>
                    <w:rFonts w:eastAsia="Times New Roman" w:cs="Times New Roman"/>
                    <w:color w:val="000000"/>
                    <w:sz w:val="18"/>
                    <w:szCs w:val="18"/>
                    <w:lang w:eastAsia="da-DK"/>
                  </w:rPr>
                  <w:t>”) er sat, fordi medlemmet når/har nået folkepensionsalderen.</w:t>
                </w:r>
              </w:p>
            </w:tc>
          </w:tr>
        </w:tbl>
        <w:p w14:paraId="2EA96829" w14:textId="77777777" w:rsidR="001A2CC8" w:rsidRDefault="001A2CC8">
          <w:pPr>
            <w:spacing w:after="160" w:line="259" w:lineRule="auto"/>
            <w:rPr>
              <w:rFonts w:ascii="Verdana" w:eastAsiaTheme="majorEastAsia" w:hAnsi="Verdana" w:cstheme="majorBidi"/>
              <w:b/>
              <w:sz w:val="20"/>
              <w:szCs w:val="32"/>
            </w:rPr>
          </w:pPr>
          <w:bookmarkStart w:id="21" w:name="_Toc128051445"/>
        </w:p>
        <w:p w14:paraId="340DB640" w14:textId="77777777" w:rsidR="00C05C5F" w:rsidRPr="00306F2F" w:rsidRDefault="00C05C5F" w:rsidP="00C05C5F">
          <w:pPr>
            <w:pStyle w:val="Overskrift1"/>
          </w:pPr>
          <w:r w:rsidRPr="00306F2F">
            <w:lastRenderedPageBreak/>
            <w:t>4.6. Tæller 6: Beskæftigelseskonto (</w:t>
          </w:r>
          <w:proofErr w:type="spellStart"/>
          <w:r w:rsidRPr="00306F2F">
            <w:t>EmploymentAccount</w:t>
          </w:r>
          <w:proofErr w:type="spellEnd"/>
          <w:r w:rsidRPr="00306F2F">
            <w:t>)</w:t>
          </w:r>
          <w:bookmarkEnd w:id="21"/>
        </w:p>
        <w:p w14:paraId="0D15886D" w14:textId="77777777" w:rsidR="008A62C6" w:rsidRDefault="00C05C5F" w:rsidP="00081480">
          <w:pPr>
            <w:rPr>
              <w:b/>
            </w:rPr>
          </w:pPr>
          <w:r w:rsidRPr="00306F2F">
            <w:t>I denne tæller indberetter a-kassen oplysninger om de løntimer, som medlemmet har optjent siden sin seneste indplacering i dagpengesystemet og som medlemmet efter eget ønske kan anvende til at forlænge retten til dagpenge med. Medlemmets optjente løntimer registreres på den</w:t>
          </w:r>
          <w:r w:rsidR="00081480">
            <w:t xml:space="preserve"> såkaldte ”beskæftigelseskonto”. </w:t>
          </w:r>
          <w:r w:rsidR="00081480">
            <w:rPr>
              <w:b/>
            </w:rPr>
            <w:tab/>
          </w:r>
        </w:p>
        <w:p w14:paraId="0E1F628A" w14:textId="77777777" w:rsidR="00C05C5F" w:rsidRPr="00306F2F" w:rsidRDefault="00C05C5F" w:rsidP="00C05C5F">
          <w:pPr>
            <w:rPr>
              <w:b/>
            </w:rPr>
          </w:pPr>
          <w:r w:rsidRPr="00306F2F">
            <w:rPr>
              <w:b/>
            </w:rPr>
            <w:t>Tabel 4.6: Forretningslogisk beskrivelse af Beskæftigelseskonto (</w:t>
          </w:r>
          <w:proofErr w:type="spellStart"/>
          <w:r w:rsidRPr="00306F2F">
            <w:rPr>
              <w:b/>
            </w:rPr>
            <w:t>EmploymentAccount</w:t>
          </w:r>
          <w:proofErr w:type="spellEnd"/>
          <w:r w:rsidRPr="00306F2F">
            <w:rPr>
              <w:b/>
            </w:rPr>
            <w:t>)</w:t>
          </w:r>
        </w:p>
        <w:tbl>
          <w:tblPr>
            <w:tblStyle w:val="Lysliste-fremhvningsfarve2"/>
            <w:tblW w:w="9776" w:type="dxa"/>
            <w:tblLayout w:type="fixed"/>
            <w:tblLook w:val="04A0" w:firstRow="1" w:lastRow="0" w:firstColumn="1" w:lastColumn="0" w:noHBand="0" w:noVBand="1"/>
          </w:tblPr>
          <w:tblGrid>
            <w:gridCol w:w="2802"/>
            <w:gridCol w:w="3289"/>
            <w:gridCol w:w="1388"/>
            <w:gridCol w:w="2297"/>
          </w:tblGrid>
          <w:tr w:rsidR="00C05C5F" w:rsidRPr="00306F2F" w14:paraId="43F581A2" w14:textId="77777777" w:rsidTr="000814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1410A9" w14:textId="77777777" w:rsidR="00C05C5F" w:rsidRPr="00306F2F" w:rsidRDefault="00C05C5F" w:rsidP="00C05C5F">
                <w:pPr>
                  <w:jc w:val="center"/>
                  <w:rPr>
                    <w:color w:val="auto"/>
                    <w:sz w:val="18"/>
                    <w:szCs w:val="18"/>
                  </w:rPr>
                </w:pPr>
                <w:r w:rsidRPr="00306F2F">
                  <w:rPr>
                    <w:color w:val="auto"/>
                    <w:sz w:val="18"/>
                    <w:szCs w:val="18"/>
                  </w:rPr>
                  <w:t>Feltnavn</w:t>
                </w:r>
              </w:p>
            </w:tc>
            <w:tc>
              <w:tcPr>
                <w:tcW w:w="69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01D01" w14:textId="77777777" w:rsidR="00C05C5F" w:rsidRPr="00306F2F" w:rsidRDefault="00C05C5F" w:rsidP="00C05C5F">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06F2F">
                  <w:rPr>
                    <w:color w:val="auto"/>
                    <w:sz w:val="18"/>
                    <w:szCs w:val="18"/>
                  </w:rPr>
                  <w:t>Forretningslogisk beskrivelse af feltets:</w:t>
                </w:r>
              </w:p>
            </w:tc>
          </w:tr>
          <w:tr w:rsidR="00C05C5F" w:rsidRPr="00306F2F" w14:paraId="690845E1" w14:textId="77777777" w:rsidTr="000814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B0EA0" w14:textId="77777777" w:rsidR="00C05C5F" w:rsidRPr="00306F2F" w:rsidRDefault="00C05C5F" w:rsidP="00C05C5F">
                <w:pPr>
                  <w:rPr>
                    <w:sz w:val="18"/>
                    <w:szCs w:val="18"/>
                  </w:rPr>
                </w:pPr>
              </w:p>
            </w:tc>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CE3BE" w14:textId="77777777" w:rsidR="00C05C5F" w:rsidRPr="00306F2F" w:rsidRDefault="00C05C5F" w:rsidP="00C05C5F">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06F2F">
                  <w:rPr>
                    <w:color w:val="auto"/>
                    <w:sz w:val="18"/>
                    <w:szCs w:val="18"/>
                  </w:rPr>
                  <w:t>Indhold</w:t>
                </w:r>
              </w:p>
            </w:tc>
            <w:tc>
              <w:tcPr>
                <w:tcW w:w="36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9E523" w14:textId="77777777" w:rsidR="00C05C5F" w:rsidRPr="00306F2F" w:rsidRDefault="00C05C5F" w:rsidP="00C05C5F">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06F2F">
                  <w:rPr>
                    <w:color w:val="auto"/>
                    <w:sz w:val="18"/>
                    <w:szCs w:val="18"/>
                  </w:rPr>
                  <w:t>Kodeværdier</w:t>
                </w:r>
              </w:p>
            </w:tc>
          </w:tr>
          <w:tr w:rsidR="00C05C5F" w:rsidRPr="00306F2F" w14:paraId="6A4E3D36" w14:textId="77777777" w:rsidTr="00081480">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6DC497" w14:textId="77777777" w:rsidR="00C05C5F" w:rsidRPr="00306F2F" w:rsidRDefault="00C05C5F" w:rsidP="00C05C5F">
                <w:pPr>
                  <w:rPr>
                    <w:sz w:val="18"/>
                    <w:szCs w:val="18"/>
                  </w:rPr>
                </w:pPr>
                <w:r w:rsidRPr="00306F2F">
                  <w:rPr>
                    <w:sz w:val="18"/>
                    <w:szCs w:val="18"/>
                  </w:rPr>
                  <w:t>Timesaldo</w:t>
                </w:r>
              </w:p>
              <w:p w14:paraId="771BDEB8" w14:textId="77777777" w:rsidR="00C05C5F" w:rsidRPr="00306F2F" w:rsidRDefault="00C05C5F" w:rsidP="00C05C5F">
                <w:pPr>
                  <w:rPr>
                    <w:sz w:val="18"/>
                    <w:szCs w:val="18"/>
                  </w:rPr>
                </w:pPr>
                <w:r w:rsidRPr="00306F2F">
                  <w:rPr>
                    <w:sz w:val="18"/>
                    <w:szCs w:val="18"/>
                  </w:rPr>
                  <w:t>(</w:t>
                </w:r>
                <w:proofErr w:type="spellStart"/>
                <w:r w:rsidRPr="00306F2F">
                  <w:rPr>
                    <w:sz w:val="18"/>
                    <w:szCs w:val="18"/>
                  </w:rPr>
                  <w:t>EmploymentHours</w:t>
                </w:r>
                <w:proofErr w:type="spellEnd"/>
                <w:r w:rsidRPr="00306F2F">
                  <w:rPr>
                    <w:sz w:val="18"/>
                    <w:szCs w:val="18"/>
                  </w:rPr>
                  <w:t>)</w:t>
                </w:r>
              </w:p>
            </w:tc>
            <w:tc>
              <w:tcPr>
                <w:tcW w:w="3289" w:type="dxa"/>
                <w:vMerge w:val="restart"/>
                <w:tcBorders>
                  <w:top w:val="single" w:sz="4" w:space="0" w:color="auto"/>
                  <w:left w:val="single" w:sz="4" w:space="0" w:color="auto"/>
                  <w:bottom w:val="single" w:sz="4" w:space="0" w:color="auto"/>
                  <w:right w:val="single" w:sz="4" w:space="0" w:color="auto"/>
                </w:tcBorders>
              </w:tcPr>
              <w:p w14:paraId="033C4171" w14:textId="77777777" w:rsidR="00C05C5F" w:rsidRPr="00306F2F" w:rsidRDefault="00C05C5F" w:rsidP="00E84126">
                <w:pPr>
                  <w:tabs>
                    <w:tab w:val="left" w:pos="1740"/>
                  </w:tabs>
                  <w:spacing w:after="0" w:line="276" w:lineRule="auto"/>
                  <w:cnfStyle w:val="000000100000" w:firstRow="0" w:lastRow="0" w:firstColumn="0" w:lastColumn="0" w:oddVBand="0" w:evenVBand="0" w:oddHBand="1" w:evenHBand="0" w:firstRowFirstColumn="0" w:firstRowLastColumn="0" w:lastRowFirstColumn="0" w:lastRowLastColumn="0"/>
                  <w:rPr>
                    <w:i/>
                    <w:sz w:val="18"/>
                    <w:szCs w:val="18"/>
                  </w:rPr>
                </w:pPr>
                <w:r w:rsidRPr="00306F2F">
                  <w:rPr>
                    <w:i/>
                    <w:sz w:val="18"/>
                    <w:szCs w:val="18"/>
                  </w:rPr>
                  <w:t>Primært tællerindhold</w:t>
                </w:r>
              </w:p>
              <w:p w14:paraId="39A7449F" w14:textId="77777777" w:rsidR="00C05C5F" w:rsidRPr="00306F2F" w:rsidRDefault="00C05C5F" w:rsidP="00E84126">
                <w:pPr>
                  <w:spacing w:after="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sz w:val="18"/>
                    <w:szCs w:val="18"/>
                  </w:rPr>
                  <w:t>Her indberetter a-kassen det kumulerede antal løntimer mv., som medlemmet har optjent siden sin seneste indplacering (”</w:t>
                </w:r>
                <w:proofErr w:type="spellStart"/>
                <w:r w:rsidRPr="00306F2F">
                  <w:rPr>
                    <w:sz w:val="18"/>
                    <w:szCs w:val="18"/>
                  </w:rPr>
                  <w:t>GradingDate</w:t>
                </w:r>
                <w:proofErr w:type="spellEnd"/>
                <w:r w:rsidRPr="00306F2F">
                  <w:rPr>
                    <w:sz w:val="18"/>
                    <w:szCs w:val="18"/>
                  </w:rPr>
                  <w:t>”) i dagpengesystemet og som medlemmet kan anvende til at forlænge dagpengeretten med.</w:t>
                </w:r>
              </w:p>
              <w:p w14:paraId="610066EC" w14:textId="03D0E65E" w:rsidR="00C05C5F" w:rsidRPr="00306F2F" w:rsidRDefault="00C05C5F" w:rsidP="00C05C5F">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sz w:val="18"/>
                    <w:szCs w:val="18"/>
                  </w:rPr>
                  <w:t>A-kassesystemet skal således opgøre, hvor mange løntimer, medlemmet kan anvende til forlængelse og indberette det. De indberettede løntimer er derfor afgrænset til maks. 962 fratrukket det, medlemmet måtte have forbrugt til en evt. forlængelse af dagpengeretten. Det indberettede løntimetal adskiller sig derfor fra det løntimetal, som indberettes til medlemmets genindplaceringskonto, der meget vel kan være højere end beskæftigelseskonto (”</w:t>
                </w:r>
                <w:proofErr w:type="spellStart"/>
                <w:r w:rsidRPr="00306F2F">
                  <w:rPr>
                    <w:sz w:val="18"/>
                    <w:szCs w:val="18"/>
                  </w:rPr>
                  <w:t>RegradingHours</w:t>
                </w:r>
                <w:proofErr w:type="spellEnd"/>
                <w:r w:rsidRPr="00306F2F">
                  <w:rPr>
                    <w:sz w:val="18"/>
                    <w:szCs w:val="18"/>
                  </w:rPr>
                  <w:t>”).</w:t>
                </w:r>
              </w:p>
              <w:p w14:paraId="67795070" w14:textId="77777777" w:rsidR="00C05C5F" w:rsidRPr="00306F2F" w:rsidRDefault="00C05C5F" w:rsidP="00C05C5F">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sz w:val="18"/>
                    <w:szCs w:val="18"/>
                  </w:rPr>
                  <w:t>Værdien i dette felt vises for medlemmet på Jobnet.dk.</w:t>
                </w:r>
              </w:p>
              <w:p w14:paraId="340FB753" w14:textId="77777777" w:rsidR="00C05C5F" w:rsidRPr="00306F2F" w:rsidRDefault="00C05C5F" w:rsidP="00C05C5F">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sz w:val="18"/>
                    <w:szCs w:val="18"/>
                  </w:rPr>
                  <w:t xml:space="preserve">Valgfri ved </w:t>
                </w:r>
                <w:proofErr w:type="spellStart"/>
                <w:r w:rsidRPr="00306F2F">
                  <w:rPr>
                    <w:sz w:val="18"/>
                    <w:szCs w:val="18"/>
                  </w:rPr>
                  <w:t>Create</w:t>
                </w:r>
                <w:proofErr w:type="spellEnd"/>
                <w:r w:rsidRPr="00306F2F">
                  <w:rPr>
                    <w:sz w:val="18"/>
                    <w:szCs w:val="18"/>
                  </w:rPr>
                  <w:t xml:space="preserve"> og Update.</w:t>
                </w:r>
              </w:p>
            </w:tc>
            <w:tc>
              <w:tcPr>
                <w:tcW w:w="1388" w:type="dxa"/>
                <w:tcBorders>
                  <w:top w:val="single" w:sz="4" w:space="0" w:color="auto"/>
                  <w:left w:val="single" w:sz="4" w:space="0" w:color="auto"/>
                  <w:bottom w:val="nil"/>
                </w:tcBorders>
              </w:tcPr>
              <w:p w14:paraId="59F8AE70" w14:textId="77777777" w:rsidR="00C05C5F" w:rsidRPr="00306F2F" w:rsidRDefault="00C05C5F" w:rsidP="00C05C5F">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b/>
                    <w:sz w:val="18"/>
                    <w:szCs w:val="18"/>
                  </w:rPr>
                  <w:t>Feltværdi</w:t>
                </w:r>
              </w:p>
            </w:tc>
            <w:tc>
              <w:tcPr>
                <w:tcW w:w="2297" w:type="dxa"/>
                <w:tcBorders>
                  <w:top w:val="single" w:sz="4" w:space="0" w:color="auto"/>
                  <w:bottom w:val="nil"/>
                  <w:right w:val="single" w:sz="4" w:space="0" w:color="auto"/>
                </w:tcBorders>
              </w:tcPr>
              <w:p w14:paraId="3448DCE0" w14:textId="77777777" w:rsidR="00C05C5F" w:rsidRPr="00306F2F" w:rsidRDefault="00C05C5F" w:rsidP="00C05C5F">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b/>
                    <w:sz w:val="18"/>
                    <w:szCs w:val="18"/>
                  </w:rPr>
                  <w:t>Beskrivelse</w:t>
                </w:r>
              </w:p>
            </w:tc>
          </w:tr>
          <w:tr w:rsidR="00C05C5F" w:rsidRPr="00306F2F" w14:paraId="02C8C706" w14:textId="77777777" w:rsidTr="00081480">
            <w:trPr>
              <w:trHeight w:val="434"/>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F3787" w14:textId="77777777" w:rsidR="00C05C5F" w:rsidRPr="00306F2F" w:rsidRDefault="00C05C5F" w:rsidP="00C05C5F">
                <w:pPr>
                  <w:rPr>
                    <w:sz w:val="18"/>
                    <w:szCs w:val="18"/>
                  </w:rPr>
                </w:pPr>
              </w:p>
            </w:tc>
            <w:tc>
              <w:tcPr>
                <w:tcW w:w="3289" w:type="dxa"/>
                <w:vMerge/>
                <w:tcBorders>
                  <w:top w:val="single" w:sz="4" w:space="0" w:color="auto"/>
                  <w:left w:val="single" w:sz="4" w:space="0" w:color="auto"/>
                  <w:bottom w:val="single" w:sz="4" w:space="0" w:color="auto"/>
                  <w:right w:val="single" w:sz="4" w:space="0" w:color="auto"/>
                </w:tcBorders>
              </w:tcPr>
              <w:p w14:paraId="4F5219FF" w14:textId="77777777" w:rsidR="00C05C5F" w:rsidRPr="00306F2F" w:rsidRDefault="00C05C5F" w:rsidP="00C05C5F">
                <w:pPr>
                  <w:tabs>
                    <w:tab w:val="left" w:pos="1740"/>
                  </w:tabs>
                  <w:spacing w:line="276" w:lineRule="auto"/>
                  <w:cnfStyle w:val="000000000000" w:firstRow="0" w:lastRow="0" w:firstColumn="0" w:lastColumn="0" w:oddVBand="0" w:evenVBand="0" w:oddHBand="0" w:evenHBand="0" w:firstRowFirstColumn="0" w:firstRowLastColumn="0" w:lastRowFirstColumn="0" w:lastRowLastColumn="0"/>
                  <w:rPr>
                    <w:i/>
                    <w:sz w:val="18"/>
                    <w:szCs w:val="18"/>
                  </w:rPr>
                </w:pPr>
              </w:p>
            </w:tc>
            <w:tc>
              <w:tcPr>
                <w:tcW w:w="1388" w:type="dxa"/>
                <w:tcBorders>
                  <w:top w:val="nil"/>
                  <w:left w:val="single" w:sz="4" w:space="0" w:color="auto"/>
                  <w:bottom w:val="nil"/>
                </w:tcBorders>
              </w:tcPr>
              <w:p w14:paraId="1BBC3151" w14:textId="77777777" w:rsidR="00C05C5F" w:rsidRPr="00306F2F" w:rsidRDefault="00C05C5F" w:rsidP="00C05C5F">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rFonts w:asciiTheme="minorHAnsi" w:hAnsiTheme="minorHAnsi" w:cstheme="minorHAnsi"/>
                    <w:bCs/>
                    <w:sz w:val="18"/>
                    <w:szCs w:val="18"/>
                  </w:rPr>
                  <w:t>≤ 962 timer</w:t>
                </w:r>
              </w:p>
            </w:tc>
            <w:tc>
              <w:tcPr>
                <w:tcW w:w="2297" w:type="dxa"/>
                <w:tcBorders>
                  <w:top w:val="nil"/>
                  <w:bottom w:val="nil"/>
                  <w:right w:val="single" w:sz="4" w:space="0" w:color="auto"/>
                </w:tcBorders>
              </w:tcPr>
              <w:p w14:paraId="1DBCB690" w14:textId="77777777" w:rsidR="00C05C5F" w:rsidRPr="00306F2F" w:rsidRDefault="00C05C5F" w:rsidP="00C05C5F">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sz w:val="18"/>
                    <w:szCs w:val="18"/>
                  </w:rPr>
                  <w:t>Såfremt medlemmet er fuldtidsforsikret bør indberetningen logisk set maksimalt indeholde dette antal timer mv., idet et fuldtidsforsikret medlem kun kan anvende et halvt års fultidsbeskæftigelse (962 timer) til at op nå den maksimale forlængelse af dagpengeretten for fuldtidsforsikrede (1.924 timer).</w:t>
                </w:r>
              </w:p>
              <w:p w14:paraId="6BB46663" w14:textId="77777777" w:rsidR="00C05C5F" w:rsidRPr="00306F2F" w:rsidRDefault="00C05C5F" w:rsidP="00C05C5F">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C05C5F" w:rsidRPr="00306F2F" w14:paraId="2FB62F45" w14:textId="77777777" w:rsidTr="00081480">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87E9C0" w14:textId="77777777" w:rsidR="00C05C5F" w:rsidRPr="00306F2F" w:rsidRDefault="00C05C5F" w:rsidP="00C05C5F">
                <w:pPr>
                  <w:rPr>
                    <w:sz w:val="18"/>
                    <w:szCs w:val="18"/>
                  </w:rPr>
                </w:pPr>
              </w:p>
            </w:tc>
            <w:tc>
              <w:tcPr>
                <w:tcW w:w="3289" w:type="dxa"/>
                <w:vMerge/>
                <w:tcBorders>
                  <w:top w:val="single" w:sz="4" w:space="0" w:color="auto"/>
                  <w:left w:val="single" w:sz="4" w:space="0" w:color="auto"/>
                  <w:bottom w:val="single" w:sz="4" w:space="0" w:color="auto"/>
                  <w:right w:val="single" w:sz="4" w:space="0" w:color="auto"/>
                </w:tcBorders>
              </w:tcPr>
              <w:p w14:paraId="581F49E9" w14:textId="77777777" w:rsidR="00C05C5F" w:rsidRPr="00306F2F" w:rsidRDefault="00C05C5F" w:rsidP="00C05C5F">
                <w:pPr>
                  <w:tabs>
                    <w:tab w:val="left" w:pos="1740"/>
                  </w:tabs>
                  <w:spacing w:line="276" w:lineRule="auto"/>
                  <w:cnfStyle w:val="000000100000" w:firstRow="0" w:lastRow="0" w:firstColumn="0" w:lastColumn="0" w:oddVBand="0" w:evenVBand="0" w:oddHBand="1" w:evenHBand="0" w:firstRowFirstColumn="0" w:firstRowLastColumn="0" w:lastRowFirstColumn="0" w:lastRowLastColumn="0"/>
                  <w:rPr>
                    <w:i/>
                    <w:sz w:val="18"/>
                    <w:szCs w:val="18"/>
                  </w:rPr>
                </w:pPr>
              </w:p>
            </w:tc>
            <w:tc>
              <w:tcPr>
                <w:tcW w:w="1388" w:type="dxa"/>
                <w:tcBorders>
                  <w:top w:val="nil"/>
                  <w:left w:val="single" w:sz="4" w:space="0" w:color="auto"/>
                  <w:bottom w:val="single" w:sz="4" w:space="0" w:color="auto"/>
                </w:tcBorders>
              </w:tcPr>
              <w:p w14:paraId="4363546C" w14:textId="77777777" w:rsidR="00C05C5F" w:rsidRPr="00306F2F" w:rsidRDefault="00C05C5F" w:rsidP="00C05C5F">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rFonts w:asciiTheme="minorHAnsi" w:hAnsiTheme="minorHAnsi" w:cstheme="minorHAnsi"/>
                    <w:bCs/>
                    <w:sz w:val="18"/>
                    <w:szCs w:val="18"/>
                  </w:rPr>
                  <w:t>≤ 780 timer</w:t>
                </w:r>
              </w:p>
            </w:tc>
            <w:tc>
              <w:tcPr>
                <w:tcW w:w="2297" w:type="dxa"/>
                <w:tcBorders>
                  <w:top w:val="nil"/>
                  <w:bottom w:val="single" w:sz="4" w:space="0" w:color="auto"/>
                  <w:right w:val="single" w:sz="4" w:space="0" w:color="auto"/>
                </w:tcBorders>
              </w:tcPr>
              <w:p w14:paraId="54AA98D6" w14:textId="77777777" w:rsidR="00C05C5F" w:rsidRPr="00306F2F" w:rsidRDefault="00C05C5F" w:rsidP="00C05C5F">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sz w:val="18"/>
                    <w:szCs w:val="18"/>
                  </w:rPr>
                  <w:t>Såfremt medlemmet er deltidsforsikret bør indberetningen logisk set maksimalt indeholde dette antal timer mv., idet et deltidsforsikret medlem kun kan anvende et halvt års (deltidstids)beskæftigelse (780 timer) til at opnå den maksimale forlængelse af dagpengeretten for deltidsforsikrede (1.560 timer).</w:t>
                </w:r>
              </w:p>
            </w:tc>
          </w:tr>
          <w:tr w:rsidR="00C05C5F" w:rsidRPr="00306F2F" w14:paraId="67D69B34" w14:textId="77777777" w:rsidTr="00081480">
            <w:trPr>
              <w:trHeight w:val="79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40489F" w14:textId="77777777" w:rsidR="00C05C5F" w:rsidRPr="00306F2F" w:rsidRDefault="00C05C5F" w:rsidP="00C05C5F">
                <w:pPr>
                  <w:rPr>
                    <w:sz w:val="18"/>
                    <w:szCs w:val="18"/>
                  </w:rPr>
                </w:pPr>
                <w:r w:rsidRPr="00306F2F">
                  <w:rPr>
                    <w:sz w:val="18"/>
                    <w:szCs w:val="18"/>
                  </w:rPr>
                  <w:t>Forventet forældelse</w:t>
                </w:r>
              </w:p>
              <w:p w14:paraId="6C2F04CE" w14:textId="77777777" w:rsidR="00C05C5F" w:rsidRPr="00306F2F" w:rsidRDefault="00C05C5F" w:rsidP="00C05C5F">
                <w:pPr>
                  <w:rPr>
                    <w:sz w:val="18"/>
                    <w:szCs w:val="18"/>
                  </w:rPr>
                </w:pPr>
                <w:r w:rsidRPr="00306F2F">
                  <w:rPr>
                    <w:sz w:val="18"/>
                    <w:szCs w:val="18"/>
                  </w:rPr>
                  <w:t>(</w:t>
                </w:r>
                <w:proofErr w:type="spellStart"/>
                <w:r w:rsidRPr="00306F2F">
                  <w:rPr>
                    <w:sz w:val="18"/>
                    <w:szCs w:val="18"/>
                  </w:rPr>
                  <w:t>ExpectedObsoleteDate</w:t>
                </w:r>
                <w:proofErr w:type="spellEnd"/>
                <w:r w:rsidRPr="00306F2F">
                  <w:rPr>
                    <w:sz w:val="18"/>
                    <w:szCs w:val="18"/>
                  </w:rPr>
                  <w:t>)</w:t>
                </w:r>
              </w:p>
            </w:tc>
            <w:tc>
              <w:tcPr>
                <w:tcW w:w="3289" w:type="dxa"/>
                <w:tcBorders>
                  <w:top w:val="single" w:sz="4" w:space="0" w:color="auto"/>
                  <w:left w:val="single" w:sz="4" w:space="0" w:color="auto"/>
                  <w:bottom w:val="single" w:sz="4" w:space="0" w:color="auto"/>
                  <w:right w:val="single" w:sz="4" w:space="0" w:color="auto"/>
                </w:tcBorders>
              </w:tcPr>
              <w:p w14:paraId="62D83537" w14:textId="77777777" w:rsidR="00C05C5F" w:rsidRPr="00306F2F" w:rsidRDefault="00C05C5F" w:rsidP="00E84126">
                <w:pPr>
                  <w:spacing w:after="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i/>
                    <w:sz w:val="18"/>
                    <w:szCs w:val="18"/>
                  </w:rPr>
                  <w:t>Metadata</w:t>
                </w:r>
              </w:p>
              <w:p w14:paraId="1B7E6BDB" w14:textId="77777777" w:rsidR="00C05C5F" w:rsidRPr="00306F2F" w:rsidRDefault="00C05C5F" w:rsidP="00E84126">
                <w:pPr>
                  <w:spacing w:after="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sz w:val="18"/>
                    <w:szCs w:val="18"/>
                  </w:rPr>
                  <w:t xml:space="preserve">Her indberetter a-kassen </w:t>
                </w:r>
                <w:r w:rsidRPr="00306F2F">
                  <w:rPr>
                    <w:sz w:val="18"/>
                    <w:szCs w:val="18"/>
                    <w:u w:val="single"/>
                  </w:rPr>
                  <w:t>datoen</w:t>
                </w:r>
                <w:r w:rsidRPr="00306F2F">
                  <w:rPr>
                    <w:sz w:val="18"/>
                    <w:szCs w:val="18"/>
                  </w:rPr>
                  <w:t xml:space="preserve"> for, hvornår medlemmets ”seneste/nyeste” løntime (den arbejdsgiverindberetning af løntimer, som ligger tættest på d.d.) ikke længere kan anvendes til at forlænge dagpengeretten med.</w:t>
                </w:r>
              </w:p>
              <w:p w14:paraId="5BFC611C" w14:textId="77777777" w:rsidR="00C05C5F" w:rsidRPr="00306F2F" w:rsidRDefault="00C05C5F" w:rsidP="00C05C5F">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3685" w:type="dxa"/>
                <w:gridSpan w:val="2"/>
                <w:tcBorders>
                  <w:top w:val="single" w:sz="4" w:space="0" w:color="auto"/>
                  <w:left w:val="single" w:sz="4" w:space="0" w:color="auto"/>
                  <w:bottom w:val="single" w:sz="4" w:space="0" w:color="auto"/>
                  <w:right w:val="single" w:sz="4" w:space="0" w:color="auto"/>
                </w:tcBorders>
              </w:tcPr>
              <w:p w14:paraId="7C2663FB" w14:textId="77777777" w:rsidR="00C05C5F" w:rsidRPr="00306F2F" w:rsidRDefault="00C05C5F" w:rsidP="00C05C5F">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sz w:val="18"/>
                    <w:szCs w:val="18"/>
                  </w:rPr>
                  <w:t>De facto indberettes datoen for arbejdsgiverens seneste (den indberetning, som ligger tættest på d.d.) indberetning af løntimer + 3 år.</w:t>
                </w:r>
              </w:p>
            </w:tc>
          </w:tr>
          <w:tr w:rsidR="00C05C5F" w:rsidRPr="00306F2F" w14:paraId="4790DED7" w14:textId="77777777" w:rsidTr="00081480">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0D0005" w14:textId="77777777" w:rsidR="00C05C5F" w:rsidRPr="00306F2F" w:rsidRDefault="00C05C5F" w:rsidP="00C05C5F">
                <w:pPr>
                  <w:rPr>
                    <w:sz w:val="18"/>
                    <w:szCs w:val="18"/>
                  </w:rPr>
                </w:pPr>
                <w:r w:rsidRPr="00306F2F">
                  <w:rPr>
                    <w:sz w:val="18"/>
                    <w:szCs w:val="18"/>
                  </w:rPr>
                  <w:lastRenderedPageBreak/>
                  <w:t>Konto-startdato</w:t>
                </w:r>
              </w:p>
              <w:p w14:paraId="20C68966" w14:textId="77777777" w:rsidR="00C05C5F" w:rsidRPr="00306F2F" w:rsidRDefault="00C05C5F" w:rsidP="00C05C5F">
                <w:pPr>
                  <w:rPr>
                    <w:sz w:val="18"/>
                    <w:szCs w:val="18"/>
                  </w:rPr>
                </w:pPr>
                <w:r w:rsidRPr="00306F2F">
                  <w:rPr>
                    <w:sz w:val="18"/>
                    <w:szCs w:val="18"/>
                  </w:rPr>
                  <w:t>(</w:t>
                </w:r>
                <w:proofErr w:type="spellStart"/>
                <w:r w:rsidRPr="00306F2F">
                  <w:rPr>
                    <w:sz w:val="18"/>
                    <w:szCs w:val="18"/>
                  </w:rPr>
                  <w:t>AccountOpeningDate</w:t>
                </w:r>
                <w:proofErr w:type="spellEnd"/>
                <w:r w:rsidRPr="00306F2F">
                  <w:rPr>
                    <w:sz w:val="18"/>
                    <w:szCs w:val="18"/>
                  </w:rPr>
                  <w:t>)</w:t>
                </w:r>
              </w:p>
            </w:tc>
            <w:tc>
              <w:tcPr>
                <w:tcW w:w="3289" w:type="dxa"/>
                <w:tcBorders>
                  <w:top w:val="single" w:sz="4" w:space="0" w:color="auto"/>
                  <w:left w:val="single" w:sz="4" w:space="0" w:color="auto"/>
                  <w:bottom w:val="single" w:sz="4" w:space="0" w:color="auto"/>
                  <w:right w:val="single" w:sz="4" w:space="0" w:color="auto"/>
                </w:tcBorders>
              </w:tcPr>
              <w:p w14:paraId="7B91CFC3" w14:textId="77777777" w:rsidR="00C05C5F" w:rsidRPr="00306F2F" w:rsidRDefault="00C05C5F" w:rsidP="00E84126">
                <w:pPr>
                  <w:spacing w:after="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i/>
                    <w:sz w:val="18"/>
                    <w:szCs w:val="18"/>
                  </w:rPr>
                  <w:t>Metadata</w:t>
                </w:r>
              </w:p>
              <w:p w14:paraId="23DC7782" w14:textId="77777777" w:rsidR="00C05C5F" w:rsidRPr="00306F2F" w:rsidRDefault="00C05C5F" w:rsidP="00E84126">
                <w:pPr>
                  <w:spacing w:after="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sz w:val="18"/>
                    <w:szCs w:val="18"/>
                  </w:rPr>
                  <w:t xml:space="preserve">Her indberetter a-kassen </w:t>
                </w:r>
                <w:r w:rsidRPr="00306F2F">
                  <w:rPr>
                    <w:sz w:val="18"/>
                    <w:szCs w:val="18"/>
                    <w:u w:val="single"/>
                  </w:rPr>
                  <w:t>startdatoen</w:t>
                </w:r>
                <w:r w:rsidRPr="00306F2F">
                  <w:rPr>
                    <w:sz w:val="18"/>
                    <w:szCs w:val="18"/>
                  </w:rPr>
                  <w:t xml:space="preserve"> for medlemmets aktuelle beskæftigelseskonto. </w:t>
                </w:r>
              </w:p>
              <w:p w14:paraId="5BE17FE1" w14:textId="77777777" w:rsidR="00C05C5F" w:rsidRPr="00306F2F" w:rsidRDefault="00C05C5F" w:rsidP="00C05C5F">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3685" w:type="dxa"/>
                <w:gridSpan w:val="2"/>
                <w:tcBorders>
                  <w:top w:val="single" w:sz="4" w:space="0" w:color="auto"/>
                  <w:left w:val="single" w:sz="4" w:space="0" w:color="auto"/>
                  <w:bottom w:val="single" w:sz="4" w:space="0" w:color="auto"/>
                  <w:right w:val="single" w:sz="4" w:space="0" w:color="auto"/>
                </w:tcBorders>
              </w:tcPr>
              <w:p w14:paraId="74F3C9C7" w14:textId="77777777" w:rsidR="00C05C5F" w:rsidRPr="00306F2F" w:rsidRDefault="00C05C5F" w:rsidP="00C05C5F">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sz w:val="18"/>
                    <w:szCs w:val="18"/>
                  </w:rPr>
                  <w:t>Denne dato skal være = datoen for medlemmets seneste indplacering i den ordinære dagpengeperiode (”</w:t>
                </w:r>
                <w:proofErr w:type="spellStart"/>
                <w:r w:rsidRPr="00306F2F">
                  <w:rPr>
                    <w:sz w:val="18"/>
                    <w:szCs w:val="18"/>
                  </w:rPr>
                  <w:t>GradingDate</w:t>
                </w:r>
                <w:proofErr w:type="spellEnd"/>
                <w:r w:rsidRPr="00306F2F">
                  <w:rPr>
                    <w:sz w:val="18"/>
                    <w:szCs w:val="18"/>
                  </w:rPr>
                  <w:t>”).</w:t>
                </w:r>
              </w:p>
            </w:tc>
          </w:tr>
          <w:tr w:rsidR="00C05C5F" w:rsidRPr="00306F2F" w14:paraId="73ECA36D" w14:textId="77777777" w:rsidTr="00081480">
            <w:trPr>
              <w:trHeight w:val="301"/>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C1A836" w14:textId="77777777" w:rsidR="00C05C5F" w:rsidRPr="00306F2F" w:rsidRDefault="00C05C5F" w:rsidP="00C05C5F">
                <w:pPr>
                  <w:rPr>
                    <w:sz w:val="18"/>
                    <w:szCs w:val="18"/>
                  </w:rPr>
                </w:pPr>
                <w:r w:rsidRPr="00306F2F">
                  <w:rPr>
                    <w:sz w:val="18"/>
                    <w:szCs w:val="18"/>
                  </w:rPr>
                  <w:t>Potentiel forlænget dp-timer</w:t>
                </w:r>
              </w:p>
              <w:p w14:paraId="6F5EEBBE" w14:textId="77777777" w:rsidR="00C05C5F" w:rsidRPr="00306F2F" w:rsidRDefault="00C05C5F" w:rsidP="00C05C5F">
                <w:pPr>
                  <w:rPr>
                    <w:sz w:val="18"/>
                    <w:szCs w:val="18"/>
                  </w:rPr>
                </w:pPr>
                <w:r w:rsidRPr="00306F2F">
                  <w:rPr>
                    <w:sz w:val="18"/>
                    <w:szCs w:val="18"/>
                  </w:rPr>
                  <w:t>(</w:t>
                </w:r>
                <w:proofErr w:type="spellStart"/>
                <w:r w:rsidRPr="00306F2F">
                  <w:rPr>
                    <w:sz w:val="18"/>
                    <w:szCs w:val="18"/>
                  </w:rPr>
                  <w:t>PotentiaProlongationBenefitsHours</w:t>
                </w:r>
                <w:proofErr w:type="spellEnd"/>
                <w:r w:rsidRPr="00306F2F">
                  <w:rPr>
                    <w:sz w:val="18"/>
                    <w:szCs w:val="18"/>
                  </w:rPr>
                  <w:t>)</w:t>
                </w:r>
              </w:p>
            </w:tc>
            <w:tc>
              <w:tcPr>
                <w:tcW w:w="3289" w:type="dxa"/>
                <w:tcBorders>
                  <w:top w:val="single" w:sz="4" w:space="0" w:color="auto"/>
                  <w:left w:val="single" w:sz="4" w:space="0" w:color="auto"/>
                  <w:bottom w:val="single" w:sz="4" w:space="0" w:color="auto"/>
                  <w:right w:val="single" w:sz="4" w:space="0" w:color="auto"/>
                </w:tcBorders>
              </w:tcPr>
              <w:p w14:paraId="2786C6D8" w14:textId="77777777" w:rsidR="00C05C5F" w:rsidRPr="00306F2F" w:rsidRDefault="00C05C5F" w:rsidP="00E84126">
                <w:pPr>
                  <w:spacing w:after="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i/>
                    <w:sz w:val="18"/>
                    <w:szCs w:val="18"/>
                  </w:rPr>
                  <w:t>Metadata</w:t>
                </w:r>
              </w:p>
              <w:p w14:paraId="788718D1" w14:textId="77777777" w:rsidR="00C05C5F" w:rsidRPr="00306F2F" w:rsidRDefault="00C05C5F" w:rsidP="00E84126">
                <w:pPr>
                  <w:spacing w:after="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sz w:val="18"/>
                    <w:szCs w:val="18"/>
                  </w:rPr>
                  <w:t xml:space="preserve">Her indberetter a-kassen det </w:t>
                </w:r>
                <w:r w:rsidRPr="00306F2F">
                  <w:rPr>
                    <w:sz w:val="18"/>
                    <w:szCs w:val="18"/>
                    <w:u w:val="single"/>
                  </w:rPr>
                  <w:t>antal timer</w:t>
                </w:r>
                <w:r w:rsidRPr="00306F2F">
                  <w:rPr>
                    <w:sz w:val="18"/>
                    <w:szCs w:val="18"/>
                  </w:rPr>
                  <w:t>, som medlemmet potentielt kan forlænge sin dagpengeret med qua de løntimer, som medlemmet har optjent siden sin seneste indplacering i dagpengesystemet.</w:t>
                </w:r>
              </w:p>
              <w:p w14:paraId="71D00DA6" w14:textId="77777777" w:rsidR="00C05C5F" w:rsidRPr="00306F2F" w:rsidRDefault="00C05C5F" w:rsidP="00C05C5F">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sz w:val="18"/>
                    <w:szCs w:val="18"/>
                  </w:rPr>
                  <w:t>Værdien i dette felt vises for medlemmet på Jobnet.dk.</w:t>
                </w:r>
              </w:p>
              <w:p w14:paraId="55A87FBB" w14:textId="77777777" w:rsidR="00C05C5F" w:rsidRPr="00306F2F" w:rsidRDefault="00C05C5F" w:rsidP="00C05C5F">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3685" w:type="dxa"/>
                <w:gridSpan w:val="2"/>
                <w:tcBorders>
                  <w:top w:val="single" w:sz="4" w:space="0" w:color="auto"/>
                  <w:left w:val="single" w:sz="4" w:space="0" w:color="auto"/>
                  <w:bottom w:val="single" w:sz="4" w:space="0" w:color="auto"/>
                  <w:right w:val="single" w:sz="4" w:space="0" w:color="auto"/>
                </w:tcBorders>
              </w:tcPr>
              <w:p w14:paraId="3C390E76" w14:textId="77777777" w:rsidR="00C05C5F" w:rsidRPr="00306F2F" w:rsidRDefault="00C05C5F" w:rsidP="00C05C5F">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sz w:val="18"/>
                    <w:szCs w:val="18"/>
                  </w:rPr>
                  <w:t>Antallet af timer skal være = timesaldoen (”</w:t>
                </w:r>
                <w:proofErr w:type="spellStart"/>
                <w:r w:rsidRPr="00306F2F">
                  <w:rPr>
                    <w:sz w:val="18"/>
                    <w:szCs w:val="18"/>
                  </w:rPr>
                  <w:t>EmploymentHours</w:t>
                </w:r>
                <w:proofErr w:type="spellEnd"/>
                <w:r w:rsidRPr="00306F2F">
                  <w:rPr>
                    <w:sz w:val="18"/>
                    <w:szCs w:val="18"/>
                  </w:rPr>
                  <w:t>”) x 2.</w:t>
                </w:r>
              </w:p>
            </w:tc>
          </w:tr>
          <w:tr w:rsidR="00C05C5F" w:rsidRPr="00306F2F" w14:paraId="7A14DE50" w14:textId="77777777" w:rsidTr="00081480">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466F47" w14:textId="77777777" w:rsidR="00C05C5F" w:rsidRPr="00306F2F" w:rsidRDefault="00C05C5F" w:rsidP="00C05C5F">
                <w:pPr>
                  <w:rPr>
                    <w:sz w:val="18"/>
                    <w:szCs w:val="18"/>
                  </w:rPr>
                </w:pPr>
                <w:r w:rsidRPr="00306F2F">
                  <w:rPr>
                    <w:sz w:val="18"/>
                    <w:szCs w:val="18"/>
                  </w:rPr>
                  <w:t>Teoretisk referenceperiode i forlænget dp-ret</w:t>
                </w:r>
              </w:p>
              <w:p w14:paraId="2127D92D" w14:textId="77777777" w:rsidR="00C05C5F" w:rsidRPr="00306F2F" w:rsidRDefault="00C05C5F" w:rsidP="00C05C5F">
                <w:pPr>
                  <w:rPr>
                    <w:sz w:val="18"/>
                    <w:szCs w:val="18"/>
                  </w:rPr>
                </w:pPr>
                <w:r w:rsidRPr="00306F2F">
                  <w:rPr>
                    <w:sz w:val="18"/>
                    <w:szCs w:val="18"/>
                  </w:rPr>
                  <w:t>(</w:t>
                </w:r>
                <w:proofErr w:type="spellStart"/>
                <w:r w:rsidRPr="00306F2F">
                  <w:rPr>
                    <w:sz w:val="18"/>
                    <w:szCs w:val="18"/>
                  </w:rPr>
                  <w:t>LatentProlongedBenefitsPeriod</w:t>
                </w:r>
                <w:proofErr w:type="spellEnd"/>
                <w:r w:rsidRPr="00306F2F">
                  <w:rPr>
                    <w:sz w:val="18"/>
                    <w:szCs w:val="18"/>
                  </w:rPr>
                  <w:t>)</w:t>
                </w:r>
              </w:p>
            </w:tc>
            <w:tc>
              <w:tcPr>
                <w:tcW w:w="3289" w:type="dxa"/>
                <w:tcBorders>
                  <w:top w:val="single" w:sz="4" w:space="0" w:color="auto"/>
                  <w:left w:val="single" w:sz="4" w:space="0" w:color="auto"/>
                  <w:bottom w:val="single" w:sz="4" w:space="0" w:color="auto"/>
                  <w:right w:val="single" w:sz="4" w:space="0" w:color="auto"/>
                </w:tcBorders>
              </w:tcPr>
              <w:p w14:paraId="10C359C9" w14:textId="77777777" w:rsidR="00C05C5F" w:rsidRPr="00306F2F" w:rsidRDefault="00C05C5F" w:rsidP="00E84126">
                <w:pPr>
                  <w:spacing w:after="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i/>
                    <w:sz w:val="18"/>
                    <w:szCs w:val="18"/>
                  </w:rPr>
                  <w:t>Metadata</w:t>
                </w:r>
              </w:p>
              <w:p w14:paraId="31581D9B" w14:textId="77777777" w:rsidR="00C05C5F" w:rsidRPr="00306F2F" w:rsidRDefault="00C05C5F" w:rsidP="00E84126">
                <w:pPr>
                  <w:spacing w:after="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sz w:val="18"/>
                    <w:szCs w:val="18"/>
                  </w:rPr>
                  <w:t>Her indberetter a-kassen den dato som medlemmets referenceperiode for den forlængede dagpengeret (teoretisk) kan forlænges frem til.</w:t>
                </w:r>
              </w:p>
              <w:p w14:paraId="1C7495E2" w14:textId="77777777" w:rsidR="00C05C5F" w:rsidRPr="00306F2F" w:rsidRDefault="00C05C5F" w:rsidP="00C05C5F">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3685" w:type="dxa"/>
                <w:gridSpan w:val="2"/>
                <w:tcBorders>
                  <w:top w:val="single" w:sz="4" w:space="0" w:color="auto"/>
                  <w:left w:val="single" w:sz="4" w:space="0" w:color="auto"/>
                  <w:bottom w:val="single" w:sz="4" w:space="0" w:color="auto"/>
                  <w:right w:val="single" w:sz="4" w:space="0" w:color="auto"/>
                </w:tcBorders>
              </w:tcPr>
              <w:p w14:paraId="3FA6B905" w14:textId="77777777" w:rsidR="00C05C5F" w:rsidRPr="00306F2F" w:rsidRDefault="00C05C5F" w:rsidP="00C05C5F">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sz w:val="18"/>
                    <w:szCs w:val="18"/>
                  </w:rPr>
                  <w:t xml:space="preserve"> Skal være en fremtidig dato</w:t>
                </w:r>
                <w:r w:rsidR="008A62C6">
                  <w:rPr>
                    <w:sz w:val="18"/>
                    <w:szCs w:val="18"/>
                  </w:rPr>
                  <w:t>.</w:t>
                </w:r>
              </w:p>
            </w:tc>
          </w:tr>
          <w:tr w:rsidR="00C05C5F" w:rsidRPr="00306F2F" w14:paraId="159D6906" w14:textId="77777777" w:rsidTr="00081480">
            <w:trPr>
              <w:trHeight w:val="79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A199AD" w14:textId="77777777" w:rsidR="00C05C5F" w:rsidRPr="00306F2F" w:rsidRDefault="00C05C5F" w:rsidP="00C05C5F">
                <w:pPr>
                  <w:rPr>
                    <w:sz w:val="18"/>
                    <w:szCs w:val="18"/>
                  </w:rPr>
                </w:pPr>
                <w:r w:rsidRPr="00306F2F">
                  <w:rPr>
                    <w:sz w:val="18"/>
                    <w:szCs w:val="18"/>
                  </w:rPr>
                  <w:t>Timer anvendt</w:t>
                </w:r>
              </w:p>
              <w:p w14:paraId="0B914A02" w14:textId="77777777" w:rsidR="00C05C5F" w:rsidRPr="00306F2F" w:rsidRDefault="00C05C5F" w:rsidP="00C05C5F">
                <w:pPr>
                  <w:rPr>
                    <w:b w:val="0"/>
                    <w:sz w:val="18"/>
                    <w:szCs w:val="18"/>
                  </w:rPr>
                </w:pPr>
                <w:r w:rsidRPr="00306F2F">
                  <w:rPr>
                    <w:sz w:val="18"/>
                    <w:szCs w:val="18"/>
                  </w:rPr>
                  <w:t>(</w:t>
                </w:r>
                <w:proofErr w:type="spellStart"/>
                <w:r w:rsidRPr="00306F2F">
                  <w:rPr>
                    <w:sz w:val="18"/>
                    <w:szCs w:val="18"/>
                  </w:rPr>
                  <w:t>HoursConsumed</w:t>
                </w:r>
                <w:proofErr w:type="spellEnd"/>
                <w:r w:rsidRPr="00306F2F">
                  <w:rPr>
                    <w:sz w:val="18"/>
                    <w:szCs w:val="18"/>
                  </w:rPr>
                  <w:t>)</w:t>
                </w:r>
              </w:p>
            </w:tc>
            <w:tc>
              <w:tcPr>
                <w:tcW w:w="3289" w:type="dxa"/>
                <w:tcBorders>
                  <w:top w:val="single" w:sz="4" w:space="0" w:color="auto"/>
                  <w:left w:val="single" w:sz="4" w:space="0" w:color="auto"/>
                  <w:bottom w:val="single" w:sz="4" w:space="0" w:color="auto"/>
                  <w:right w:val="single" w:sz="4" w:space="0" w:color="auto"/>
                </w:tcBorders>
              </w:tcPr>
              <w:p w14:paraId="5FD0DF21" w14:textId="77777777" w:rsidR="00C05C5F" w:rsidRPr="00306F2F" w:rsidRDefault="00C05C5F" w:rsidP="00E84126">
                <w:pPr>
                  <w:spacing w:after="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i/>
                    <w:sz w:val="18"/>
                    <w:szCs w:val="18"/>
                  </w:rPr>
                  <w:t>Metadata</w:t>
                </w:r>
              </w:p>
              <w:p w14:paraId="6B0CDBDD" w14:textId="77777777" w:rsidR="00C05C5F" w:rsidRPr="00306F2F" w:rsidRDefault="00C05C5F" w:rsidP="00E84126">
                <w:pPr>
                  <w:spacing w:after="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sz w:val="18"/>
                    <w:szCs w:val="18"/>
                  </w:rPr>
                  <w:t xml:space="preserve">Her indberetter a-kassen det </w:t>
                </w:r>
                <w:r w:rsidRPr="00306F2F">
                  <w:rPr>
                    <w:sz w:val="18"/>
                    <w:szCs w:val="18"/>
                    <w:u w:val="single"/>
                  </w:rPr>
                  <w:t>antal timer</w:t>
                </w:r>
                <w:r w:rsidRPr="00306F2F">
                  <w:rPr>
                    <w:sz w:val="18"/>
                    <w:szCs w:val="18"/>
                  </w:rPr>
                  <w:t xml:space="preserve"> fra beskæftigelseskontoen (”</w:t>
                </w:r>
                <w:proofErr w:type="spellStart"/>
                <w:r w:rsidRPr="00306F2F">
                  <w:rPr>
                    <w:sz w:val="18"/>
                    <w:szCs w:val="18"/>
                  </w:rPr>
                  <w:t>EmploymentHours</w:t>
                </w:r>
                <w:proofErr w:type="spellEnd"/>
                <w:r w:rsidRPr="00306F2F">
                  <w:rPr>
                    <w:sz w:val="18"/>
                    <w:szCs w:val="18"/>
                  </w:rPr>
                  <w:t>”), som medlemmet rent faktisk har anvendt til at forlænge sin dagpengeret med.</w:t>
                </w:r>
              </w:p>
              <w:p w14:paraId="675B962F" w14:textId="77777777" w:rsidR="00C05C5F" w:rsidRPr="00306F2F" w:rsidRDefault="00C05C5F" w:rsidP="00C05C5F">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3685" w:type="dxa"/>
                <w:gridSpan w:val="2"/>
                <w:tcBorders>
                  <w:top w:val="single" w:sz="4" w:space="0" w:color="auto"/>
                  <w:left w:val="single" w:sz="4" w:space="0" w:color="auto"/>
                  <w:bottom w:val="single" w:sz="4" w:space="0" w:color="auto"/>
                  <w:right w:val="single" w:sz="4" w:space="0" w:color="auto"/>
                </w:tcBorders>
              </w:tcPr>
              <w:p w14:paraId="3F9D6E4D" w14:textId="77777777" w:rsidR="00C05C5F" w:rsidRPr="00306F2F" w:rsidRDefault="00C05C5F" w:rsidP="00C05C5F">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06F2F">
                  <w:rPr>
                    <w:sz w:val="18"/>
                    <w:szCs w:val="18"/>
                  </w:rPr>
                  <w:t>Rent logisk bør der udelukkende kunne optræde en timeindberetning i dette felt, såfremt medlemmet er indplaceret i den forlængede dagpengeperiode (jf. indberetningen i ”</w:t>
                </w:r>
                <w:proofErr w:type="spellStart"/>
                <w:r w:rsidRPr="00306F2F">
                  <w:rPr>
                    <w:sz w:val="18"/>
                    <w:szCs w:val="18"/>
                  </w:rPr>
                  <w:t>BenefitsPeriodeForm</w:t>
                </w:r>
                <w:proofErr w:type="spellEnd"/>
                <w:r w:rsidRPr="00306F2F">
                  <w:rPr>
                    <w:sz w:val="18"/>
                    <w:szCs w:val="18"/>
                  </w:rPr>
                  <w:t>”).</w:t>
                </w:r>
              </w:p>
            </w:tc>
          </w:tr>
          <w:tr w:rsidR="00C05C5F" w:rsidRPr="00306F2F" w14:paraId="11F496F5" w14:textId="77777777" w:rsidTr="00081480">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D2D7FB" w14:textId="77777777" w:rsidR="00C05C5F" w:rsidRPr="00306F2F" w:rsidRDefault="00C05C5F" w:rsidP="00C05C5F">
                <w:pPr>
                  <w:rPr>
                    <w:sz w:val="18"/>
                    <w:szCs w:val="18"/>
                  </w:rPr>
                </w:pPr>
                <w:r w:rsidRPr="00306F2F">
                  <w:rPr>
                    <w:sz w:val="18"/>
                    <w:szCs w:val="18"/>
                  </w:rPr>
                  <w:t xml:space="preserve">Senest medregnede indberetning fra </w:t>
                </w:r>
                <w:proofErr w:type="spellStart"/>
                <w:r w:rsidRPr="00306F2F">
                  <w:rPr>
                    <w:sz w:val="18"/>
                    <w:szCs w:val="18"/>
                  </w:rPr>
                  <w:t>arb.giv</w:t>
                </w:r>
                <w:proofErr w:type="spellEnd"/>
                <w:r w:rsidRPr="00306F2F">
                  <w:rPr>
                    <w:sz w:val="18"/>
                    <w:szCs w:val="18"/>
                  </w:rPr>
                  <w:t>.</w:t>
                </w:r>
              </w:p>
              <w:p w14:paraId="7DB498FD" w14:textId="77777777" w:rsidR="00C05C5F" w:rsidRPr="00306F2F" w:rsidRDefault="00C05C5F" w:rsidP="00C05C5F">
                <w:pPr>
                  <w:rPr>
                    <w:sz w:val="18"/>
                    <w:szCs w:val="18"/>
                  </w:rPr>
                </w:pPr>
                <w:r w:rsidRPr="00306F2F">
                  <w:rPr>
                    <w:sz w:val="18"/>
                    <w:szCs w:val="18"/>
                  </w:rPr>
                  <w:t>(</w:t>
                </w:r>
                <w:proofErr w:type="spellStart"/>
                <w:r w:rsidRPr="00306F2F">
                  <w:rPr>
                    <w:sz w:val="18"/>
                    <w:szCs w:val="18"/>
                  </w:rPr>
                  <w:t>LatestEmployerReportUsed</w:t>
                </w:r>
                <w:proofErr w:type="spellEnd"/>
                <w:r w:rsidRPr="00306F2F">
                  <w:rPr>
                    <w:sz w:val="18"/>
                    <w:szCs w:val="18"/>
                  </w:rPr>
                  <w:t>)</w:t>
                </w:r>
              </w:p>
            </w:tc>
            <w:tc>
              <w:tcPr>
                <w:tcW w:w="3289" w:type="dxa"/>
                <w:tcBorders>
                  <w:top w:val="single" w:sz="4" w:space="0" w:color="auto"/>
                  <w:left w:val="single" w:sz="4" w:space="0" w:color="auto"/>
                  <w:bottom w:val="single" w:sz="4" w:space="0" w:color="auto"/>
                  <w:right w:val="single" w:sz="4" w:space="0" w:color="auto"/>
                </w:tcBorders>
              </w:tcPr>
              <w:p w14:paraId="145E15D4" w14:textId="77777777" w:rsidR="00C05C5F" w:rsidRPr="00306F2F" w:rsidRDefault="00C05C5F" w:rsidP="00C05C5F">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06F2F">
                  <w:rPr>
                    <w:sz w:val="18"/>
                    <w:szCs w:val="18"/>
                  </w:rPr>
                  <w:t>Her indberetter a-kassen den dato, som er hæftet op på den seneste arbejdsgiver indberetning vedr. løntimer, som a-kassen har anvendt i forbindelse med sagsbehandlingen af tælleren.</w:t>
                </w:r>
              </w:p>
              <w:p w14:paraId="7878197D" w14:textId="77777777" w:rsidR="00C05C5F" w:rsidRPr="00306F2F" w:rsidRDefault="00C05C5F" w:rsidP="00C05C5F">
                <w:pPr>
                  <w:spacing w:line="276" w:lineRule="auto"/>
                  <w:cnfStyle w:val="000000100000" w:firstRow="0" w:lastRow="0" w:firstColumn="0" w:lastColumn="0" w:oddVBand="0" w:evenVBand="0" w:oddHBand="1" w:evenHBand="0" w:firstRowFirstColumn="0" w:firstRowLastColumn="0" w:lastRowFirstColumn="0" w:lastRowLastColumn="0"/>
                  <w:rPr>
                    <w:i/>
                    <w:sz w:val="18"/>
                    <w:szCs w:val="18"/>
                  </w:rPr>
                </w:pPr>
                <w:r w:rsidRPr="00306F2F">
                  <w:rPr>
                    <w:sz w:val="18"/>
                    <w:szCs w:val="18"/>
                  </w:rPr>
                  <w:t xml:space="preserve">Valgfri ved </w:t>
                </w:r>
                <w:proofErr w:type="spellStart"/>
                <w:r w:rsidRPr="00306F2F">
                  <w:rPr>
                    <w:sz w:val="18"/>
                    <w:szCs w:val="18"/>
                  </w:rPr>
                  <w:t>Create</w:t>
                </w:r>
                <w:proofErr w:type="spellEnd"/>
                <w:r w:rsidRPr="00306F2F">
                  <w:rPr>
                    <w:sz w:val="18"/>
                    <w:szCs w:val="18"/>
                  </w:rPr>
                  <w:t xml:space="preserve"> og Update.</w:t>
                </w:r>
              </w:p>
            </w:tc>
            <w:tc>
              <w:tcPr>
                <w:tcW w:w="3685" w:type="dxa"/>
                <w:gridSpan w:val="2"/>
                <w:tcBorders>
                  <w:top w:val="single" w:sz="4" w:space="0" w:color="auto"/>
                  <w:left w:val="single" w:sz="4" w:space="0" w:color="auto"/>
                  <w:bottom w:val="single" w:sz="4" w:space="0" w:color="auto"/>
                  <w:right w:val="single" w:sz="4" w:space="0" w:color="auto"/>
                </w:tcBorders>
              </w:tcPr>
              <w:p w14:paraId="3276C872" w14:textId="77777777" w:rsidR="00C05C5F" w:rsidRPr="00306F2F" w:rsidRDefault="00C05C5F" w:rsidP="00C05C5F">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6F4FEACD" w14:textId="77777777" w:rsidR="00C05C5F" w:rsidRPr="00306F2F" w:rsidRDefault="00C05C5F" w:rsidP="00C05C5F"/>
        <w:p w14:paraId="67EFA458" w14:textId="77777777" w:rsidR="00081480" w:rsidRDefault="00081480">
          <w:pPr>
            <w:spacing w:after="160" w:line="259" w:lineRule="auto"/>
            <w:rPr>
              <w:rFonts w:ascii="Verdana" w:eastAsiaTheme="majorEastAsia" w:hAnsi="Verdana" w:cstheme="majorBidi"/>
              <w:b/>
              <w:sz w:val="20"/>
              <w:szCs w:val="32"/>
            </w:rPr>
          </w:pPr>
          <w:bookmarkStart w:id="22" w:name="_Toc128051446"/>
          <w:r>
            <w:br w:type="page"/>
          </w:r>
        </w:p>
        <w:p w14:paraId="6F80B722" w14:textId="77777777" w:rsidR="00C05C5F" w:rsidRPr="00306F2F" w:rsidRDefault="00C05C5F" w:rsidP="00C05C5F">
          <w:pPr>
            <w:pStyle w:val="Overskrift1"/>
          </w:pPr>
          <w:r w:rsidRPr="00306F2F">
            <w:lastRenderedPageBreak/>
            <w:t>4.7. Tæller 4.7: Genindplaceringskonto (</w:t>
          </w:r>
          <w:proofErr w:type="spellStart"/>
          <w:r w:rsidRPr="00306F2F">
            <w:t>RegradingAccount</w:t>
          </w:r>
          <w:proofErr w:type="spellEnd"/>
          <w:r w:rsidRPr="00306F2F">
            <w:t>)</w:t>
          </w:r>
          <w:bookmarkEnd w:id="22"/>
        </w:p>
        <w:p w14:paraId="37FE7429" w14:textId="77777777" w:rsidR="008A62C6" w:rsidRPr="00081480" w:rsidRDefault="00C05C5F" w:rsidP="00081480">
          <w:r w:rsidRPr="00306F2F">
            <w:t>I denne tæller indberetter a-kassen oplysninger om de løntimer, som medlemmet har optjent siden sin seneste indplacering i dagpengesystemet og som medlemmet kan anvende til at opnå en ny dagpengeret. Medlemmets optjente løntimer registrere</w:t>
          </w:r>
          <w:r w:rsidR="00081480">
            <w:t>s på ”genindplaceringskontoen”.</w:t>
          </w:r>
        </w:p>
        <w:p w14:paraId="37BB1672" w14:textId="77777777" w:rsidR="00C05C5F" w:rsidRPr="00306F2F" w:rsidRDefault="00C05C5F" w:rsidP="00C05C5F">
          <w:r w:rsidRPr="00306F2F">
            <w:rPr>
              <w:b/>
            </w:rPr>
            <w:t>Tabel 4.7: Forretningslogisk beskrivelse af Genindplaceringskonto (</w:t>
          </w:r>
          <w:proofErr w:type="spellStart"/>
          <w:r w:rsidRPr="00306F2F">
            <w:rPr>
              <w:b/>
            </w:rPr>
            <w:t>RegradingAccount</w:t>
          </w:r>
          <w:proofErr w:type="spellEnd"/>
          <w:r w:rsidRPr="00306F2F">
            <w:rPr>
              <w:b/>
            </w:rPr>
            <w:t>)</w:t>
          </w:r>
        </w:p>
        <w:tbl>
          <w:tblPr>
            <w:tblStyle w:val="Tabel-Gitter"/>
            <w:tblW w:w="9634" w:type="dxa"/>
            <w:tblLayout w:type="fixed"/>
            <w:tblLook w:val="04A0" w:firstRow="1" w:lastRow="0" w:firstColumn="1" w:lastColumn="0" w:noHBand="0" w:noVBand="1"/>
          </w:tblPr>
          <w:tblGrid>
            <w:gridCol w:w="1838"/>
            <w:gridCol w:w="3260"/>
            <w:gridCol w:w="1276"/>
            <w:gridCol w:w="3260"/>
          </w:tblGrid>
          <w:tr w:rsidR="00C05C5F" w:rsidRPr="00306F2F" w14:paraId="74086804" w14:textId="77777777" w:rsidTr="00FC19E9">
            <w:trPr>
              <w:tblHeader/>
            </w:trPr>
            <w:tc>
              <w:tcPr>
                <w:tcW w:w="1838" w:type="dxa"/>
                <w:vMerge w:val="restart"/>
                <w:shd w:val="clear" w:color="auto" w:fill="D9D9D9" w:themeFill="background1" w:themeFillShade="D9"/>
                <w:vAlign w:val="center"/>
              </w:tcPr>
              <w:p w14:paraId="1F58ED2E" w14:textId="77777777" w:rsidR="00C05C5F" w:rsidRPr="00306F2F" w:rsidRDefault="00C05C5F" w:rsidP="00C05C5F">
                <w:pPr>
                  <w:jc w:val="center"/>
                  <w:rPr>
                    <w:b/>
                    <w:sz w:val="18"/>
                    <w:szCs w:val="18"/>
                  </w:rPr>
                </w:pPr>
                <w:r w:rsidRPr="00306F2F">
                  <w:rPr>
                    <w:b/>
                    <w:sz w:val="18"/>
                    <w:szCs w:val="18"/>
                  </w:rPr>
                  <w:t>Feltnavn</w:t>
                </w:r>
              </w:p>
            </w:tc>
            <w:tc>
              <w:tcPr>
                <w:tcW w:w="7796" w:type="dxa"/>
                <w:gridSpan w:val="3"/>
                <w:shd w:val="clear" w:color="auto" w:fill="D9D9D9" w:themeFill="background1" w:themeFillShade="D9"/>
              </w:tcPr>
              <w:p w14:paraId="318FC86A" w14:textId="77777777" w:rsidR="00C05C5F" w:rsidRPr="00306F2F" w:rsidRDefault="00C05C5F" w:rsidP="00C05C5F">
                <w:pPr>
                  <w:jc w:val="center"/>
                  <w:rPr>
                    <w:b/>
                    <w:sz w:val="18"/>
                    <w:szCs w:val="18"/>
                  </w:rPr>
                </w:pPr>
                <w:r w:rsidRPr="00306F2F">
                  <w:rPr>
                    <w:b/>
                    <w:sz w:val="18"/>
                    <w:szCs w:val="18"/>
                  </w:rPr>
                  <w:t>Forretningslogisk beskrivelse af feltets:</w:t>
                </w:r>
              </w:p>
            </w:tc>
          </w:tr>
          <w:tr w:rsidR="00C05C5F" w:rsidRPr="00306F2F" w14:paraId="7E3DB8CA" w14:textId="77777777" w:rsidTr="00FC19E9">
            <w:trPr>
              <w:tblHeader/>
            </w:trPr>
            <w:tc>
              <w:tcPr>
                <w:tcW w:w="1838" w:type="dxa"/>
                <w:vMerge/>
                <w:tcBorders>
                  <w:bottom w:val="nil"/>
                </w:tcBorders>
                <w:shd w:val="clear" w:color="auto" w:fill="EDEDED" w:themeFill="accent3" w:themeFillTint="33"/>
              </w:tcPr>
              <w:p w14:paraId="018B55AC" w14:textId="77777777" w:rsidR="00C05C5F" w:rsidRPr="00306F2F" w:rsidRDefault="00C05C5F" w:rsidP="00C05C5F">
                <w:pPr>
                  <w:rPr>
                    <w:b/>
                    <w:sz w:val="18"/>
                    <w:szCs w:val="18"/>
                  </w:rPr>
                </w:pPr>
              </w:p>
            </w:tc>
            <w:tc>
              <w:tcPr>
                <w:tcW w:w="3260" w:type="dxa"/>
                <w:shd w:val="clear" w:color="auto" w:fill="D9D9D9" w:themeFill="background1" w:themeFillShade="D9"/>
              </w:tcPr>
              <w:p w14:paraId="59625078" w14:textId="77777777" w:rsidR="00C05C5F" w:rsidRPr="00306F2F" w:rsidRDefault="00C05C5F" w:rsidP="00C05C5F">
                <w:pPr>
                  <w:jc w:val="center"/>
                  <w:rPr>
                    <w:b/>
                    <w:sz w:val="18"/>
                    <w:szCs w:val="18"/>
                  </w:rPr>
                </w:pPr>
                <w:r w:rsidRPr="00306F2F">
                  <w:rPr>
                    <w:b/>
                    <w:sz w:val="18"/>
                    <w:szCs w:val="18"/>
                  </w:rPr>
                  <w:t>Indhold</w:t>
                </w:r>
              </w:p>
            </w:tc>
            <w:tc>
              <w:tcPr>
                <w:tcW w:w="4536" w:type="dxa"/>
                <w:gridSpan w:val="2"/>
                <w:tcBorders>
                  <w:bottom w:val="single" w:sz="4" w:space="0" w:color="auto"/>
                </w:tcBorders>
                <w:shd w:val="clear" w:color="auto" w:fill="D9D9D9" w:themeFill="background1" w:themeFillShade="D9"/>
              </w:tcPr>
              <w:p w14:paraId="2BB5F326" w14:textId="77777777" w:rsidR="00C05C5F" w:rsidRPr="00306F2F" w:rsidRDefault="00C05C5F" w:rsidP="00C05C5F">
                <w:pPr>
                  <w:jc w:val="center"/>
                  <w:rPr>
                    <w:b/>
                    <w:sz w:val="18"/>
                    <w:szCs w:val="18"/>
                  </w:rPr>
                </w:pPr>
                <w:r w:rsidRPr="00306F2F">
                  <w:rPr>
                    <w:b/>
                    <w:sz w:val="18"/>
                    <w:szCs w:val="18"/>
                  </w:rPr>
                  <w:t>Kodeværdier</w:t>
                </w:r>
              </w:p>
            </w:tc>
          </w:tr>
          <w:tr w:rsidR="00C05C5F" w:rsidRPr="00306F2F" w14:paraId="39947266" w14:textId="77777777" w:rsidTr="00FC19E9">
            <w:trPr>
              <w:trHeight w:val="310"/>
            </w:trPr>
            <w:tc>
              <w:tcPr>
                <w:tcW w:w="1838" w:type="dxa"/>
                <w:vMerge w:val="restart"/>
                <w:tcBorders>
                  <w:top w:val="single" w:sz="4" w:space="0" w:color="auto"/>
                  <w:left w:val="single" w:sz="4" w:space="0" w:color="auto"/>
                  <w:right w:val="single" w:sz="4" w:space="0" w:color="auto"/>
                </w:tcBorders>
                <w:shd w:val="clear" w:color="auto" w:fill="DEEAF6" w:themeFill="accent1" w:themeFillTint="33"/>
              </w:tcPr>
              <w:p w14:paraId="20E7223C" w14:textId="77777777" w:rsidR="00C05C5F" w:rsidRPr="00306F2F" w:rsidRDefault="00C05C5F" w:rsidP="00C05C5F">
                <w:pPr>
                  <w:rPr>
                    <w:b/>
                    <w:sz w:val="18"/>
                    <w:szCs w:val="18"/>
                  </w:rPr>
                </w:pPr>
                <w:r w:rsidRPr="00306F2F">
                  <w:rPr>
                    <w:b/>
                    <w:sz w:val="18"/>
                    <w:szCs w:val="18"/>
                  </w:rPr>
                  <w:t>Timesaldo</w:t>
                </w:r>
              </w:p>
              <w:p w14:paraId="5E190D38" w14:textId="77777777" w:rsidR="00C05C5F" w:rsidRPr="00306F2F" w:rsidRDefault="00C05C5F" w:rsidP="00C05C5F">
                <w:pPr>
                  <w:rPr>
                    <w:b/>
                    <w:sz w:val="18"/>
                    <w:szCs w:val="18"/>
                  </w:rPr>
                </w:pPr>
                <w:r w:rsidRPr="00306F2F">
                  <w:rPr>
                    <w:b/>
                    <w:sz w:val="18"/>
                    <w:szCs w:val="18"/>
                  </w:rPr>
                  <w:t>(</w:t>
                </w:r>
                <w:proofErr w:type="spellStart"/>
                <w:r w:rsidRPr="00306F2F">
                  <w:rPr>
                    <w:b/>
                    <w:sz w:val="18"/>
                    <w:szCs w:val="18"/>
                  </w:rPr>
                  <w:t>RegradingHours</w:t>
                </w:r>
                <w:proofErr w:type="spellEnd"/>
                <w:r w:rsidRPr="00306F2F">
                  <w:rPr>
                    <w:b/>
                    <w:sz w:val="18"/>
                    <w:szCs w:val="18"/>
                  </w:rPr>
                  <w:t>)</w:t>
                </w:r>
              </w:p>
            </w:tc>
            <w:tc>
              <w:tcPr>
                <w:tcW w:w="3260" w:type="dxa"/>
                <w:vMerge w:val="restart"/>
                <w:tcBorders>
                  <w:left w:val="single" w:sz="4" w:space="0" w:color="auto"/>
                  <w:right w:val="single" w:sz="4" w:space="0" w:color="auto"/>
                </w:tcBorders>
              </w:tcPr>
              <w:p w14:paraId="021D0ABE" w14:textId="77777777" w:rsidR="00C05C5F" w:rsidRPr="00306F2F" w:rsidRDefault="00C05C5F" w:rsidP="00E84126">
                <w:pPr>
                  <w:tabs>
                    <w:tab w:val="left" w:pos="1740"/>
                  </w:tabs>
                  <w:spacing w:after="0" w:line="276" w:lineRule="auto"/>
                  <w:rPr>
                    <w:i/>
                    <w:sz w:val="18"/>
                    <w:szCs w:val="18"/>
                  </w:rPr>
                </w:pPr>
                <w:r w:rsidRPr="00306F2F">
                  <w:rPr>
                    <w:i/>
                    <w:sz w:val="18"/>
                    <w:szCs w:val="18"/>
                  </w:rPr>
                  <w:t>Primært tællerindhold</w:t>
                </w:r>
              </w:p>
              <w:p w14:paraId="4E3590CD" w14:textId="77777777" w:rsidR="008C775B" w:rsidRDefault="00C05C5F" w:rsidP="00E84126">
                <w:pPr>
                  <w:spacing w:after="0" w:line="276" w:lineRule="auto"/>
                  <w:rPr>
                    <w:sz w:val="18"/>
                    <w:szCs w:val="18"/>
                  </w:rPr>
                </w:pPr>
                <w:r w:rsidRPr="00306F2F">
                  <w:rPr>
                    <w:sz w:val="18"/>
                    <w:szCs w:val="18"/>
                  </w:rPr>
                  <w:t xml:space="preserve">Her indberetter a-kassen det </w:t>
                </w:r>
                <w:r w:rsidRPr="00306F2F">
                  <w:rPr>
                    <w:sz w:val="18"/>
                    <w:szCs w:val="18"/>
                    <w:u w:val="single"/>
                  </w:rPr>
                  <w:t>kumulerede antal løntimer mv.</w:t>
                </w:r>
                <w:r w:rsidRPr="00306F2F">
                  <w:rPr>
                    <w:sz w:val="18"/>
                    <w:szCs w:val="18"/>
                  </w:rPr>
                  <w:t>, som medlemmet har optjent siden sin seneste indplacering (”</w:t>
                </w:r>
                <w:proofErr w:type="spellStart"/>
                <w:r w:rsidRPr="00306F2F">
                  <w:rPr>
                    <w:sz w:val="18"/>
                    <w:szCs w:val="18"/>
                  </w:rPr>
                  <w:t>GradingDate</w:t>
                </w:r>
                <w:proofErr w:type="spellEnd"/>
                <w:r w:rsidRPr="00306F2F">
                  <w:rPr>
                    <w:sz w:val="18"/>
                    <w:szCs w:val="18"/>
                  </w:rPr>
                  <w:t>”) i dagpengesystemet og som medlemmet kan anvende i forbindelse med at genoptjene retten til dagpenge.</w:t>
                </w:r>
              </w:p>
              <w:p w14:paraId="7D9138B0" w14:textId="7D681DDC" w:rsidR="008C775B" w:rsidRDefault="008C775B" w:rsidP="00E84126">
                <w:pPr>
                  <w:spacing w:after="0" w:line="276" w:lineRule="auto"/>
                  <w:rPr>
                    <w:sz w:val="18"/>
                    <w:szCs w:val="18"/>
                  </w:rPr>
                </w:pPr>
              </w:p>
              <w:p w14:paraId="1E4E7B35" w14:textId="1F253997" w:rsidR="008C775B" w:rsidRDefault="008C775B" w:rsidP="00E84126">
                <w:pPr>
                  <w:spacing w:after="0" w:line="276" w:lineRule="auto"/>
                  <w:rPr>
                    <w:sz w:val="18"/>
                    <w:szCs w:val="18"/>
                  </w:rPr>
                </w:pPr>
                <w:r w:rsidRPr="008C775B">
                  <w:rPr>
                    <w:sz w:val="18"/>
                    <w:szCs w:val="18"/>
                  </w:rPr>
                  <w:t>Ud</w:t>
                </w:r>
                <w:r>
                  <w:rPr>
                    <w:sz w:val="18"/>
                    <w:szCs w:val="18"/>
                  </w:rPr>
                  <w:t xml:space="preserve"> </w:t>
                </w:r>
                <w:r w:rsidRPr="008C775B">
                  <w:rPr>
                    <w:sz w:val="18"/>
                    <w:szCs w:val="18"/>
                  </w:rPr>
                  <w:t>over løntimer, indeholder genindplaceringskontoen også omregnede timer fra overskud af selvstændig virksomhed og afholdt egen</w:t>
                </w:r>
                <w:r>
                  <w:rPr>
                    <w:sz w:val="18"/>
                    <w:szCs w:val="18"/>
                  </w:rPr>
                  <w:t xml:space="preserve"> </w:t>
                </w:r>
                <w:r w:rsidRPr="008C775B">
                  <w:rPr>
                    <w:sz w:val="18"/>
                    <w:szCs w:val="18"/>
                  </w:rPr>
                  <w:t>optjent ferie</w:t>
                </w:r>
              </w:p>
              <w:p w14:paraId="2F31D5FE" w14:textId="5264BC1B" w:rsidR="00C05C5F" w:rsidRPr="00306F2F" w:rsidRDefault="00C05C5F" w:rsidP="00E84126">
                <w:pPr>
                  <w:spacing w:after="0" w:line="276" w:lineRule="auto"/>
                  <w:rPr>
                    <w:sz w:val="18"/>
                    <w:szCs w:val="18"/>
                  </w:rPr>
                </w:pPr>
              </w:p>
              <w:p w14:paraId="25EB493E" w14:textId="77777777" w:rsidR="00C05C5F" w:rsidRPr="00306F2F" w:rsidRDefault="00C05C5F" w:rsidP="00C05C5F">
                <w:pPr>
                  <w:spacing w:line="276" w:lineRule="auto"/>
                  <w:rPr>
                    <w:sz w:val="18"/>
                    <w:szCs w:val="18"/>
                  </w:rPr>
                </w:pPr>
                <w:r w:rsidRPr="00306F2F">
                  <w:rPr>
                    <w:sz w:val="18"/>
                    <w:szCs w:val="18"/>
                  </w:rPr>
                  <w:t>Værdien i dette felt vises for medlemmet på Jobnet.dk.</w:t>
                </w:r>
              </w:p>
              <w:p w14:paraId="4E65A371" w14:textId="77777777" w:rsidR="00C05C5F" w:rsidRPr="00306F2F" w:rsidRDefault="00C05C5F" w:rsidP="00C05C5F">
                <w:pPr>
                  <w:spacing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1276" w:type="dxa"/>
                <w:tcBorders>
                  <w:top w:val="single" w:sz="4" w:space="0" w:color="auto"/>
                  <w:left w:val="single" w:sz="4" w:space="0" w:color="auto"/>
                  <w:bottom w:val="nil"/>
                  <w:right w:val="nil"/>
                </w:tcBorders>
              </w:tcPr>
              <w:p w14:paraId="2C3C10AD" w14:textId="77777777" w:rsidR="00C05C5F" w:rsidRPr="00306F2F" w:rsidRDefault="00C05C5F" w:rsidP="00C05C5F">
                <w:pPr>
                  <w:spacing w:line="276" w:lineRule="auto"/>
                  <w:rPr>
                    <w:sz w:val="18"/>
                    <w:szCs w:val="18"/>
                  </w:rPr>
                </w:pPr>
                <w:r w:rsidRPr="00306F2F">
                  <w:rPr>
                    <w:b/>
                    <w:sz w:val="18"/>
                    <w:szCs w:val="18"/>
                  </w:rPr>
                  <w:t>Feltværdi</w:t>
                </w:r>
              </w:p>
            </w:tc>
            <w:tc>
              <w:tcPr>
                <w:tcW w:w="3260" w:type="dxa"/>
                <w:tcBorders>
                  <w:top w:val="single" w:sz="4" w:space="0" w:color="auto"/>
                  <w:left w:val="nil"/>
                  <w:bottom w:val="nil"/>
                  <w:right w:val="single" w:sz="4" w:space="0" w:color="auto"/>
                </w:tcBorders>
              </w:tcPr>
              <w:p w14:paraId="17588289" w14:textId="77777777" w:rsidR="00C05C5F" w:rsidRPr="00306F2F" w:rsidRDefault="00C05C5F" w:rsidP="00C05C5F">
                <w:pPr>
                  <w:spacing w:line="276" w:lineRule="auto"/>
                  <w:rPr>
                    <w:sz w:val="18"/>
                    <w:szCs w:val="18"/>
                  </w:rPr>
                </w:pPr>
                <w:r w:rsidRPr="00306F2F">
                  <w:rPr>
                    <w:b/>
                    <w:sz w:val="18"/>
                    <w:szCs w:val="18"/>
                  </w:rPr>
                  <w:t>Beskrivelse</w:t>
                </w:r>
              </w:p>
            </w:tc>
          </w:tr>
          <w:tr w:rsidR="00C05C5F" w:rsidRPr="00306F2F" w14:paraId="1FC8F950" w14:textId="77777777" w:rsidTr="00FC19E9">
            <w:trPr>
              <w:trHeight w:val="4372"/>
            </w:trPr>
            <w:tc>
              <w:tcPr>
                <w:tcW w:w="1838" w:type="dxa"/>
                <w:vMerge/>
                <w:tcBorders>
                  <w:left w:val="single" w:sz="4" w:space="0" w:color="auto"/>
                  <w:right w:val="single" w:sz="4" w:space="0" w:color="auto"/>
                </w:tcBorders>
                <w:shd w:val="clear" w:color="auto" w:fill="DEEAF6" w:themeFill="accent1" w:themeFillTint="33"/>
              </w:tcPr>
              <w:p w14:paraId="0EF5887A" w14:textId="77777777" w:rsidR="00C05C5F" w:rsidRPr="00306F2F" w:rsidRDefault="00C05C5F" w:rsidP="00C05C5F">
                <w:pPr>
                  <w:rPr>
                    <w:b/>
                    <w:sz w:val="18"/>
                    <w:szCs w:val="18"/>
                  </w:rPr>
                </w:pPr>
              </w:p>
            </w:tc>
            <w:tc>
              <w:tcPr>
                <w:tcW w:w="3260" w:type="dxa"/>
                <w:vMerge/>
                <w:tcBorders>
                  <w:left w:val="single" w:sz="4" w:space="0" w:color="auto"/>
                  <w:right w:val="single" w:sz="4" w:space="0" w:color="auto"/>
                </w:tcBorders>
              </w:tcPr>
              <w:p w14:paraId="7C81667D" w14:textId="77777777" w:rsidR="00C05C5F" w:rsidRPr="00306F2F" w:rsidRDefault="00C05C5F" w:rsidP="00C05C5F">
                <w:pPr>
                  <w:tabs>
                    <w:tab w:val="left" w:pos="1740"/>
                  </w:tabs>
                  <w:spacing w:line="276" w:lineRule="auto"/>
                  <w:rPr>
                    <w:i/>
                    <w:sz w:val="18"/>
                    <w:szCs w:val="18"/>
                  </w:rPr>
                </w:pPr>
              </w:p>
            </w:tc>
            <w:tc>
              <w:tcPr>
                <w:tcW w:w="1276" w:type="dxa"/>
                <w:tcBorders>
                  <w:top w:val="nil"/>
                  <w:left w:val="single" w:sz="4" w:space="0" w:color="auto"/>
                  <w:bottom w:val="nil"/>
                  <w:right w:val="nil"/>
                </w:tcBorders>
              </w:tcPr>
              <w:p w14:paraId="0B45D621" w14:textId="77777777" w:rsidR="00C05C5F" w:rsidRPr="00306F2F" w:rsidRDefault="00C05C5F" w:rsidP="00C05C5F">
                <w:pPr>
                  <w:spacing w:line="276" w:lineRule="auto"/>
                  <w:rPr>
                    <w:sz w:val="18"/>
                    <w:szCs w:val="18"/>
                  </w:rPr>
                </w:pPr>
                <w:r w:rsidRPr="00306F2F">
                  <w:rPr>
                    <w:rFonts w:asciiTheme="minorHAnsi" w:hAnsiTheme="minorHAnsi" w:cstheme="minorHAnsi"/>
                    <w:bCs/>
                    <w:sz w:val="18"/>
                    <w:szCs w:val="18"/>
                  </w:rPr>
                  <w:t>≤ 1.924 timer</w:t>
                </w:r>
              </w:p>
            </w:tc>
            <w:tc>
              <w:tcPr>
                <w:tcW w:w="3260" w:type="dxa"/>
                <w:tcBorders>
                  <w:top w:val="nil"/>
                  <w:left w:val="nil"/>
                  <w:bottom w:val="nil"/>
                  <w:right w:val="single" w:sz="4" w:space="0" w:color="auto"/>
                </w:tcBorders>
              </w:tcPr>
              <w:p w14:paraId="11346843" w14:textId="77777777" w:rsidR="00C05C5F" w:rsidRPr="00306F2F" w:rsidRDefault="00C05C5F" w:rsidP="00C05C5F">
                <w:pPr>
                  <w:spacing w:line="276" w:lineRule="auto"/>
                  <w:rPr>
                    <w:sz w:val="18"/>
                    <w:szCs w:val="18"/>
                  </w:rPr>
                </w:pPr>
                <w:r w:rsidRPr="00306F2F">
                  <w:rPr>
                    <w:sz w:val="18"/>
                    <w:szCs w:val="18"/>
                  </w:rPr>
                  <w:t>Såfremt medlemmet er fuldtidsforsikret og ledigmeldt på indberetningstidspunktet, bør indberetningen logisk set maksimalt indeholde dette antal løntimer mv., idet medlemmet i givet fald bør genindplaceres i dagpengesystemet med en ny dagpengeret, hvorved genindplaceringskontoen nulstilles.</w:t>
                </w:r>
              </w:p>
              <w:p w14:paraId="229095A1" w14:textId="77777777" w:rsidR="00C05C5F" w:rsidRPr="00306F2F" w:rsidRDefault="00C05C5F">
                <w:pPr>
                  <w:spacing w:line="276" w:lineRule="auto"/>
                  <w:rPr>
                    <w:sz w:val="18"/>
                    <w:szCs w:val="18"/>
                  </w:rPr>
                </w:pPr>
                <w:r w:rsidRPr="00306F2F">
                  <w:rPr>
                    <w:sz w:val="18"/>
                    <w:szCs w:val="18"/>
                  </w:rPr>
                  <w:t>Er medlemmet fuldtidsforsikret og ikke ledigmeldt på indberetningstidspunktet kan indberetningen dog godt overstige dette antal timer, idet en genindplacering kun kan ske, såfremt medlemmet er ledigmeldt.</w:t>
                </w:r>
              </w:p>
            </w:tc>
          </w:tr>
          <w:tr w:rsidR="00C05C5F" w:rsidRPr="00306F2F" w14:paraId="0BCE7D88" w14:textId="77777777" w:rsidTr="00FC19E9">
            <w:trPr>
              <w:trHeight w:val="722"/>
            </w:trPr>
            <w:tc>
              <w:tcPr>
                <w:tcW w:w="1838" w:type="dxa"/>
                <w:vMerge/>
                <w:tcBorders>
                  <w:left w:val="single" w:sz="4" w:space="0" w:color="auto"/>
                  <w:right w:val="single" w:sz="4" w:space="0" w:color="auto"/>
                </w:tcBorders>
                <w:shd w:val="clear" w:color="auto" w:fill="DEEAF6" w:themeFill="accent1" w:themeFillTint="33"/>
              </w:tcPr>
              <w:p w14:paraId="7C1131E6" w14:textId="77777777" w:rsidR="00C05C5F" w:rsidRPr="00306F2F" w:rsidRDefault="00C05C5F" w:rsidP="00C05C5F">
                <w:pPr>
                  <w:rPr>
                    <w:b/>
                    <w:sz w:val="18"/>
                    <w:szCs w:val="18"/>
                  </w:rPr>
                </w:pPr>
              </w:p>
            </w:tc>
            <w:tc>
              <w:tcPr>
                <w:tcW w:w="3260" w:type="dxa"/>
                <w:vMerge/>
                <w:tcBorders>
                  <w:left w:val="single" w:sz="4" w:space="0" w:color="auto"/>
                  <w:right w:val="single" w:sz="4" w:space="0" w:color="auto"/>
                </w:tcBorders>
              </w:tcPr>
              <w:p w14:paraId="3AB43B77" w14:textId="77777777" w:rsidR="00C05C5F" w:rsidRPr="00306F2F" w:rsidRDefault="00C05C5F" w:rsidP="00C05C5F">
                <w:pPr>
                  <w:tabs>
                    <w:tab w:val="left" w:pos="1740"/>
                  </w:tabs>
                  <w:spacing w:line="276" w:lineRule="auto"/>
                  <w:rPr>
                    <w:i/>
                    <w:sz w:val="18"/>
                    <w:szCs w:val="18"/>
                  </w:rPr>
                </w:pPr>
              </w:p>
            </w:tc>
            <w:tc>
              <w:tcPr>
                <w:tcW w:w="1276" w:type="dxa"/>
                <w:tcBorders>
                  <w:top w:val="nil"/>
                  <w:left w:val="single" w:sz="4" w:space="0" w:color="auto"/>
                  <w:bottom w:val="single" w:sz="4" w:space="0" w:color="auto"/>
                  <w:right w:val="nil"/>
                </w:tcBorders>
              </w:tcPr>
              <w:p w14:paraId="2F5A2843" w14:textId="77777777" w:rsidR="00C05C5F" w:rsidRPr="00306F2F" w:rsidRDefault="00C05C5F" w:rsidP="00C05C5F">
                <w:pPr>
                  <w:spacing w:line="276" w:lineRule="auto"/>
                  <w:rPr>
                    <w:sz w:val="18"/>
                    <w:szCs w:val="18"/>
                  </w:rPr>
                </w:pPr>
                <w:r w:rsidRPr="00306F2F">
                  <w:rPr>
                    <w:rFonts w:asciiTheme="minorHAnsi" w:hAnsiTheme="minorHAnsi" w:cstheme="minorHAnsi"/>
                    <w:bCs/>
                    <w:sz w:val="18"/>
                    <w:szCs w:val="18"/>
                  </w:rPr>
                  <w:t>≤ 1.258 timer</w:t>
                </w:r>
              </w:p>
            </w:tc>
            <w:tc>
              <w:tcPr>
                <w:tcW w:w="3260" w:type="dxa"/>
                <w:tcBorders>
                  <w:top w:val="nil"/>
                  <w:left w:val="nil"/>
                  <w:bottom w:val="single" w:sz="4" w:space="0" w:color="auto"/>
                  <w:right w:val="single" w:sz="4" w:space="0" w:color="auto"/>
                </w:tcBorders>
              </w:tcPr>
              <w:p w14:paraId="30C758A0" w14:textId="77777777" w:rsidR="00C05C5F" w:rsidRPr="00306F2F" w:rsidRDefault="00C05C5F" w:rsidP="00C05C5F">
                <w:pPr>
                  <w:spacing w:line="276" w:lineRule="auto"/>
                  <w:rPr>
                    <w:sz w:val="18"/>
                    <w:szCs w:val="18"/>
                  </w:rPr>
                </w:pPr>
                <w:r w:rsidRPr="00306F2F">
                  <w:rPr>
                    <w:sz w:val="18"/>
                    <w:szCs w:val="18"/>
                  </w:rPr>
                  <w:t>Såfremt medlemmet er deltidsforsikretog ledigmeldt, bør indberetningen logisk set maksimalt indeholde dette antal løntimer mv., idet medlemmet i givet fald bør genindplaceres i dagpengesystemet med en ny dagpengeret, hvorved genindplaceringskontoen nulstilles.</w:t>
                </w:r>
              </w:p>
              <w:p w14:paraId="6A9FB422" w14:textId="77777777" w:rsidR="00C05C5F" w:rsidRPr="00306F2F" w:rsidRDefault="00C05C5F" w:rsidP="00C05C5F">
                <w:pPr>
                  <w:spacing w:line="276" w:lineRule="auto"/>
                  <w:rPr>
                    <w:sz w:val="18"/>
                    <w:szCs w:val="18"/>
                  </w:rPr>
                </w:pPr>
                <w:r w:rsidRPr="00306F2F">
                  <w:rPr>
                    <w:sz w:val="18"/>
                    <w:szCs w:val="18"/>
                  </w:rPr>
                  <w:t>Er medlemmet deltidsforsikret og ikke ledigmeldt på indberetningstidspunktet kan indberetningen dog godt overstige dette antal timer, idet en genindplacering kun kan ske, såfremt medlemmet er ledigmeldt</w:t>
                </w:r>
                <w:r w:rsidR="008A62C6">
                  <w:rPr>
                    <w:sz w:val="18"/>
                    <w:szCs w:val="18"/>
                  </w:rPr>
                  <w:t>.</w:t>
                </w:r>
              </w:p>
            </w:tc>
          </w:tr>
          <w:tr w:rsidR="00C05C5F" w:rsidRPr="00306F2F" w14:paraId="287AB029" w14:textId="77777777" w:rsidTr="00FC19E9">
            <w:trPr>
              <w:trHeight w:val="489"/>
            </w:trPr>
            <w:tc>
              <w:tcPr>
                <w:tcW w:w="1838" w:type="dxa"/>
                <w:vMerge w:val="restart"/>
                <w:tcBorders>
                  <w:top w:val="single" w:sz="4" w:space="0" w:color="auto"/>
                  <w:left w:val="single" w:sz="4" w:space="0" w:color="auto"/>
                  <w:right w:val="single" w:sz="4" w:space="0" w:color="auto"/>
                </w:tcBorders>
                <w:shd w:val="clear" w:color="auto" w:fill="DEEAF6" w:themeFill="accent1" w:themeFillTint="33"/>
              </w:tcPr>
              <w:p w14:paraId="0BB28394" w14:textId="77777777" w:rsidR="00C05C5F" w:rsidRPr="00306F2F" w:rsidRDefault="00C05C5F" w:rsidP="00C05C5F">
                <w:pPr>
                  <w:rPr>
                    <w:b/>
                    <w:sz w:val="18"/>
                    <w:szCs w:val="18"/>
                  </w:rPr>
                </w:pPr>
                <w:r w:rsidRPr="00306F2F">
                  <w:rPr>
                    <w:b/>
                    <w:sz w:val="18"/>
                    <w:szCs w:val="18"/>
                  </w:rPr>
                  <w:t>Antal timer, der mangler før ret til genindplacering</w:t>
                </w:r>
              </w:p>
              <w:p w14:paraId="5A6E8EF1" w14:textId="77777777" w:rsidR="00C05C5F" w:rsidRPr="00306F2F" w:rsidRDefault="00C05C5F" w:rsidP="00C05C5F">
                <w:pPr>
                  <w:rPr>
                    <w:b/>
                    <w:sz w:val="18"/>
                    <w:szCs w:val="18"/>
                  </w:rPr>
                </w:pPr>
                <w:r w:rsidRPr="00306F2F">
                  <w:rPr>
                    <w:b/>
                    <w:sz w:val="18"/>
                    <w:szCs w:val="18"/>
                  </w:rPr>
                  <w:t>(</w:t>
                </w:r>
                <w:proofErr w:type="spellStart"/>
                <w:r w:rsidRPr="00306F2F">
                  <w:rPr>
                    <w:b/>
                    <w:sz w:val="18"/>
                    <w:szCs w:val="18"/>
                  </w:rPr>
                  <w:t>HoursMissingToRegrade</w:t>
                </w:r>
                <w:proofErr w:type="spellEnd"/>
                <w:r w:rsidRPr="00306F2F">
                  <w:rPr>
                    <w:b/>
                    <w:sz w:val="18"/>
                    <w:szCs w:val="18"/>
                  </w:rPr>
                  <w:t>)</w:t>
                </w:r>
              </w:p>
            </w:tc>
            <w:tc>
              <w:tcPr>
                <w:tcW w:w="3260" w:type="dxa"/>
                <w:vMerge w:val="restart"/>
                <w:tcBorders>
                  <w:left w:val="single" w:sz="4" w:space="0" w:color="auto"/>
                  <w:right w:val="single" w:sz="4" w:space="0" w:color="auto"/>
                </w:tcBorders>
              </w:tcPr>
              <w:p w14:paraId="5E6EAD02" w14:textId="77777777" w:rsidR="00C05C5F" w:rsidRPr="00306F2F" w:rsidRDefault="00C05C5F" w:rsidP="00E84126">
                <w:pPr>
                  <w:spacing w:after="0" w:line="276" w:lineRule="auto"/>
                  <w:rPr>
                    <w:sz w:val="18"/>
                    <w:szCs w:val="18"/>
                  </w:rPr>
                </w:pPr>
                <w:r w:rsidRPr="00306F2F">
                  <w:rPr>
                    <w:i/>
                    <w:sz w:val="18"/>
                    <w:szCs w:val="18"/>
                  </w:rPr>
                  <w:t>Metadata</w:t>
                </w:r>
              </w:p>
              <w:p w14:paraId="56F0106C" w14:textId="77777777" w:rsidR="00C05C5F" w:rsidRPr="00306F2F" w:rsidRDefault="00C05C5F" w:rsidP="00E84126">
                <w:pPr>
                  <w:spacing w:after="0" w:line="276" w:lineRule="auto"/>
                  <w:rPr>
                    <w:sz w:val="18"/>
                    <w:szCs w:val="18"/>
                  </w:rPr>
                </w:pPr>
                <w:r w:rsidRPr="00306F2F">
                  <w:rPr>
                    <w:sz w:val="18"/>
                    <w:szCs w:val="18"/>
                  </w:rPr>
                  <w:lastRenderedPageBreak/>
                  <w:t xml:space="preserve">Her indberetter a-kassen det </w:t>
                </w:r>
                <w:r w:rsidRPr="00306F2F">
                  <w:rPr>
                    <w:sz w:val="18"/>
                    <w:szCs w:val="18"/>
                    <w:u w:val="single"/>
                  </w:rPr>
                  <w:t>antal løntimer mv.</w:t>
                </w:r>
                <w:r w:rsidRPr="00306F2F">
                  <w:rPr>
                    <w:sz w:val="18"/>
                    <w:szCs w:val="18"/>
                  </w:rPr>
                  <w:t>, som medlemmet mangler at optjene inden det kan genindplaceres i dagpengesystemet.</w:t>
                </w:r>
              </w:p>
              <w:p w14:paraId="52B2F240" w14:textId="77777777" w:rsidR="00C05C5F" w:rsidRPr="00306F2F" w:rsidRDefault="00C05C5F" w:rsidP="00C05C5F">
                <w:pPr>
                  <w:spacing w:line="276" w:lineRule="auto"/>
                  <w:rPr>
                    <w:sz w:val="18"/>
                    <w:szCs w:val="18"/>
                  </w:rPr>
                </w:pPr>
                <w:r w:rsidRPr="00306F2F">
                  <w:rPr>
                    <w:sz w:val="18"/>
                    <w:szCs w:val="18"/>
                  </w:rPr>
                  <w:t>Værdien i dette felt vises for medlemmet på Jobnet.dk.</w:t>
                </w:r>
              </w:p>
              <w:p w14:paraId="3604541F" w14:textId="77777777" w:rsidR="00C05C5F" w:rsidRPr="00306F2F" w:rsidRDefault="00C05C5F" w:rsidP="00C05C5F">
                <w:pPr>
                  <w:spacing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4536" w:type="dxa"/>
                <w:gridSpan w:val="2"/>
                <w:tcBorders>
                  <w:top w:val="single" w:sz="4" w:space="0" w:color="auto"/>
                  <w:left w:val="single" w:sz="4" w:space="0" w:color="auto"/>
                  <w:bottom w:val="nil"/>
                  <w:right w:val="single" w:sz="4" w:space="0" w:color="auto"/>
                </w:tcBorders>
              </w:tcPr>
              <w:p w14:paraId="5F1BFF0E" w14:textId="77777777" w:rsidR="00C05C5F" w:rsidRPr="00306F2F" w:rsidRDefault="00C05C5F" w:rsidP="00C05C5F">
                <w:pPr>
                  <w:spacing w:line="276" w:lineRule="auto"/>
                  <w:rPr>
                    <w:sz w:val="18"/>
                    <w:szCs w:val="18"/>
                  </w:rPr>
                </w:pPr>
                <w:r w:rsidRPr="00306F2F">
                  <w:rPr>
                    <w:sz w:val="18"/>
                    <w:szCs w:val="18"/>
                  </w:rPr>
                  <w:lastRenderedPageBreak/>
                  <w:t>Værdien i dette felt skal altid være = 1.924 timer (fuldtidsforsikrede) hhv. 1.258 timer (deltidsforsikrede) fratrukket værdien i ”</w:t>
                </w:r>
                <w:proofErr w:type="spellStart"/>
                <w:r w:rsidRPr="00306F2F">
                  <w:rPr>
                    <w:sz w:val="18"/>
                    <w:szCs w:val="18"/>
                  </w:rPr>
                  <w:t>RegradingHours</w:t>
                </w:r>
                <w:proofErr w:type="spellEnd"/>
                <w:r w:rsidRPr="00306F2F">
                  <w:rPr>
                    <w:sz w:val="18"/>
                    <w:szCs w:val="18"/>
                  </w:rPr>
                  <w:t>”.</w:t>
                </w:r>
              </w:p>
              <w:p w14:paraId="5014951A" w14:textId="77777777" w:rsidR="00C05C5F" w:rsidRPr="0048132C" w:rsidRDefault="00C05C5F" w:rsidP="00C05C5F">
                <w:pPr>
                  <w:pStyle w:val="Kommentartekst"/>
                  <w:spacing w:line="276" w:lineRule="auto"/>
                  <w:rPr>
                    <w:sz w:val="18"/>
                    <w:szCs w:val="18"/>
                  </w:rPr>
                </w:pPr>
                <w:r w:rsidRPr="00306F2F">
                  <w:rPr>
                    <w:sz w:val="18"/>
                    <w:szCs w:val="18"/>
                  </w:rPr>
                  <w:lastRenderedPageBreak/>
                  <w:t xml:space="preserve">Idet der ikke kan indberettes negative timer i feltet skal der i tilfælde af at </w:t>
                </w:r>
                <w:r w:rsidRPr="0047163B">
                  <w:rPr>
                    <w:sz w:val="18"/>
                    <w:szCs w:val="18"/>
                  </w:rPr>
                  <w:t>time</w:t>
                </w:r>
                <w:r w:rsidRPr="0048132C">
                  <w:rPr>
                    <w:sz w:val="18"/>
                    <w:szCs w:val="18"/>
                  </w:rPr>
                  <w:t>tallet er &lt; 0 indberettes ”0”.</w:t>
                </w:r>
              </w:p>
              <w:p w14:paraId="40A8D831" w14:textId="77777777" w:rsidR="00C05C5F" w:rsidRPr="00306F2F" w:rsidRDefault="00C05C5F" w:rsidP="00C05C5F">
                <w:pPr>
                  <w:spacing w:line="276" w:lineRule="auto"/>
                  <w:rPr>
                    <w:sz w:val="18"/>
                    <w:szCs w:val="18"/>
                  </w:rPr>
                </w:pPr>
              </w:p>
            </w:tc>
          </w:tr>
          <w:tr w:rsidR="00C05C5F" w:rsidRPr="00306F2F" w14:paraId="77BB0E90" w14:textId="77777777" w:rsidTr="00FC19E9">
            <w:trPr>
              <w:trHeight w:val="240"/>
            </w:trPr>
            <w:tc>
              <w:tcPr>
                <w:tcW w:w="1838" w:type="dxa"/>
                <w:vMerge/>
                <w:tcBorders>
                  <w:left w:val="single" w:sz="4" w:space="0" w:color="auto"/>
                  <w:right w:val="single" w:sz="4" w:space="0" w:color="auto"/>
                </w:tcBorders>
                <w:shd w:val="clear" w:color="auto" w:fill="DEEAF6" w:themeFill="accent1" w:themeFillTint="33"/>
              </w:tcPr>
              <w:p w14:paraId="05C4DF01" w14:textId="77777777" w:rsidR="00C05C5F" w:rsidRPr="00306F2F" w:rsidRDefault="00C05C5F" w:rsidP="00C05C5F">
                <w:pPr>
                  <w:rPr>
                    <w:b/>
                    <w:sz w:val="18"/>
                    <w:szCs w:val="18"/>
                  </w:rPr>
                </w:pPr>
              </w:p>
            </w:tc>
            <w:tc>
              <w:tcPr>
                <w:tcW w:w="3260" w:type="dxa"/>
                <w:vMerge/>
                <w:tcBorders>
                  <w:left w:val="single" w:sz="4" w:space="0" w:color="auto"/>
                  <w:right w:val="single" w:sz="4" w:space="0" w:color="auto"/>
                </w:tcBorders>
              </w:tcPr>
              <w:p w14:paraId="6CABCF20" w14:textId="77777777" w:rsidR="00C05C5F" w:rsidRPr="00306F2F" w:rsidRDefault="00C05C5F" w:rsidP="00C05C5F">
                <w:pPr>
                  <w:spacing w:line="276" w:lineRule="auto"/>
                  <w:rPr>
                    <w:i/>
                    <w:sz w:val="18"/>
                    <w:szCs w:val="18"/>
                  </w:rPr>
                </w:pPr>
              </w:p>
            </w:tc>
            <w:tc>
              <w:tcPr>
                <w:tcW w:w="1276" w:type="dxa"/>
                <w:tcBorders>
                  <w:top w:val="nil"/>
                  <w:left w:val="single" w:sz="4" w:space="0" w:color="auto"/>
                  <w:bottom w:val="nil"/>
                  <w:right w:val="nil"/>
                </w:tcBorders>
              </w:tcPr>
              <w:p w14:paraId="1635ED72" w14:textId="77777777" w:rsidR="00C05C5F" w:rsidRPr="00306F2F" w:rsidRDefault="00C05C5F" w:rsidP="00C05C5F">
                <w:pPr>
                  <w:spacing w:line="276" w:lineRule="auto"/>
                  <w:rPr>
                    <w:sz w:val="18"/>
                    <w:szCs w:val="18"/>
                  </w:rPr>
                </w:pPr>
                <w:r w:rsidRPr="00306F2F">
                  <w:rPr>
                    <w:b/>
                    <w:sz w:val="18"/>
                    <w:szCs w:val="18"/>
                  </w:rPr>
                  <w:t>Feltværdi</w:t>
                </w:r>
              </w:p>
            </w:tc>
            <w:tc>
              <w:tcPr>
                <w:tcW w:w="3260" w:type="dxa"/>
                <w:tcBorders>
                  <w:top w:val="nil"/>
                  <w:left w:val="nil"/>
                  <w:bottom w:val="nil"/>
                  <w:right w:val="single" w:sz="4" w:space="0" w:color="auto"/>
                </w:tcBorders>
              </w:tcPr>
              <w:p w14:paraId="2DE2FAC4" w14:textId="77777777" w:rsidR="00C05C5F" w:rsidRPr="00306F2F" w:rsidRDefault="00C05C5F" w:rsidP="00C05C5F">
                <w:pPr>
                  <w:spacing w:line="276" w:lineRule="auto"/>
                  <w:rPr>
                    <w:sz w:val="18"/>
                    <w:szCs w:val="18"/>
                  </w:rPr>
                </w:pPr>
                <w:r w:rsidRPr="00306F2F">
                  <w:rPr>
                    <w:b/>
                    <w:sz w:val="18"/>
                    <w:szCs w:val="18"/>
                  </w:rPr>
                  <w:t>Beskrivelse</w:t>
                </w:r>
              </w:p>
            </w:tc>
          </w:tr>
          <w:tr w:rsidR="00C05C5F" w:rsidRPr="00306F2F" w14:paraId="2C2DDAFF" w14:textId="77777777" w:rsidTr="00FC19E9">
            <w:trPr>
              <w:trHeight w:val="488"/>
            </w:trPr>
            <w:tc>
              <w:tcPr>
                <w:tcW w:w="1838" w:type="dxa"/>
                <w:vMerge/>
                <w:tcBorders>
                  <w:left w:val="single" w:sz="4" w:space="0" w:color="auto"/>
                  <w:right w:val="single" w:sz="4" w:space="0" w:color="auto"/>
                </w:tcBorders>
                <w:shd w:val="clear" w:color="auto" w:fill="DEEAF6" w:themeFill="accent1" w:themeFillTint="33"/>
              </w:tcPr>
              <w:p w14:paraId="5E2A9097" w14:textId="77777777" w:rsidR="00C05C5F" w:rsidRPr="00306F2F" w:rsidRDefault="00C05C5F" w:rsidP="00C05C5F">
                <w:pPr>
                  <w:rPr>
                    <w:b/>
                    <w:sz w:val="18"/>
                    <w:szCs w:val="18"/>
                  </w:rPr>
                </w:pPr>
              </w:p>
            </w:tc>
            <w:tc>
              <w:tcPr>
                <w:tcW w:w="3260" w:type="dxa"/>
                <w:vMerge/>
                <w:tcBorders>
                  <w:left w:val="single" w:sz="4" w:space="0" w:color="auto"/>
                  <w:right w:val="single" w:sz="4" w:space="0" w:color="auto"/>
                </w:tcBorders>
              </w:tcPr>
              <w:p w14:paraId="21F9C873" w14:textId="77777777" w:rsidR="00C05C5F" w:rsidRPr="00306F2F" w:rsidRDefault="00C05C5F" w:rsidP="00C05C5F">
                <w:pPr>
                  <w:spacing w:line="276" w:lineRule="auto"/>
                  <w:rPr>
                    <w:i/>
                    <w:sz w:val="18"/>
                    <w:szCs w:val="18"/>
                  </w:rPr>
                </w:pPr>
              </w:p>
            </w:tc>
            <w:tc>
              <w:tcPr>
                <w:tcW w:w="1276" w:type="dxa"/>
                <w:tcBorders>
                  <w:top w:val="nil"/>
                  <w:left w:val="single" w:sz="4" w:space="0" w:color="auto"/>
                  <w:bottom w:val="nil"/>
                  <w:right w:val="nil"/>
                </w:tcBorders>
              </w:tcPr>
              <w:p w14:paraId="068BA438" w14:textId="77777777" w:rsidR="00C05C5F" w:rsidRPr="00306F2F" w:rsidRDefault="00C05C5F" w:rsidP="00C05C5F">
                <w:pPr>
                  <w:spacing w:line="276" w:lineRule="auto"/>
                  <w:rPr>
                    <w:sz w:val="18"/>
                    <w:szCs w:val="18"/>
                  </w:rPr>
                </w:pPr>
                <w:r w:rsidRPr="00306F2F">
                  <w:rPr>
                    <w:rFonts w:asciiTheme="minorHAnsi" w:hAnsiTheme="minorHAnsi" w:cstheme="minorHAnsi"/>
                    <w:bCs/>
                    <w:sz w:val="18"/>
                    <w:szCs w:val="18"/>
                  </w:rPr>
                  <w:t>≤ 1.924 timer</w:t>
                </w:r>
              </w:p>
            </w:tc>
            <w:tc>
              <w:tcPr>
                <w:tcW w:w="3260" w:type="dxa"/>
                <w:tcBorders>
                  <w:top w:val="nil"/>
                  <w:left w:val="nil"/>
                  <w:bottom w:val="nil"/>
                  <w:right w:val="single" w:sz="4" w:space="0" w:color="auto"/>
                </w:tcBorders>
              </w:tcPr>
              <w:p w14:paraId="3627B3EA" w14:textId="77777777" w:rsidR="00C05C5F" w:rsidRPr="00306F2F" w:rsidRDefault="00C05C5F">
                <w:pPr>
                  <w:spacing w:line="276" w:lineRule="auto"/>
                  <w:rPr>
                    <w:sz w:val="18"/>
                    <w:szCs w:val="18"/>
                  </w:rPr>
                </w:pPr>
                <w:r w:rsidRPr="00306F2F">
                  <w:rPr>
                    <w:sz w:val="18"/>
                    <w:szCs w:val="18"/>
                  </w:rPr>
                  <w:t>Såfremt medlemmet er fuldtidsforsikret, bør indberetningen logisk set maksimalt indeholde dette antal løntimer mv., idet medlemmet i tilfælde af løntimer herudover bør genindplaceres i dagpengesystemet med en ny dagpengeret, hvorved genindplaceringskontoen nulstilles.</w:t>
                </w:r>
              </w:p>
            </w:tc>
          </w:tr>
          <w:tr w:rsidR="00C05C5F" w:rsidRPr="00306F2F" w14:paraId="3A28806F" w14:textId="77777777" w:rsidTr="00FC19E9">
            <w:trPr>
              <w:trHeight w:val="488"/>
            </w:trPr>
            <w:tc>
              <w:tcPr>
                <w:tcW w:w="1838" w:type="dxa"/>
                <w:vMerge/>
                <w:tcBorders>
                  <w:left w:val="single" w:sz="4" w:space="0" w:color="auto"/>
                  <w:right w:val="single" w:sz="4" w:space="0" w:color="auto"/>
                </w:tcBorders>
                <w:shd w:val="clear" w:color="auto" w:fill="DEEAF6" w:themeFill="accent1" w:themeFillTint="33"/>
              </w:tcPr>
              <w:p w14:paraId="76372AF2" w14:textId="77777777" w:rsidR="00C05C5F" w:rsidRPr="00306F2F" w:rsidRDefault="00C05C5F" w:rsidP="00C05C5F">
                <w:pPr>
                  <w:rPr>
                    <w:b/>
                    <w:sz w:val="18"/>
                    <w:szCs w:val="18"/>
                  </w:rPr>
                </w:pPr>
              </w:p>
            </w:tc>
            <w:tc>
              <w:tcPr>
                <w:tcW w:w="3260" w:type="dxa"/>
                <w:vMerge/>
                <w:tcBorders>
                  <w:left w:val="single" w:sz="4" w:space="0" w:color="auto"/>
                  <w:right w:val="single" w:sz="4" w:space="0" w:color="auto"/>
                </w:tcBorders>
              </w:tcPr>
              <w:p w14:paraId="3D777C9A" w14:textId="77777777" w:rsidR="00C05C5F" w:rsidRPr="00306F2F" w:rsidRDefault="00C05C5F" w:rsidP="00C05C5F">
                <w:pPr>
                  <w:spacing w:line="276" w:lineRule="auto"/>
                  <w:rPr>
                    <w:i/>
                    <w:sz w:val="18"/>
                    <w:szCs w:val="18"/>
                  </w:rPr>
                </w:pPr>
              </w:p>
            </w:tc>
            <w:tc>
              <w:tcPr>
                <w:tcW w:w="1276" w:type="dxa"/>
                <w:tcBorders>
                  <w:top w:val="nil"/>
                  <w:left w:val="single" w:sz="4" w:space="0" w:color="auto"/>
                  <w:bottom w:val="single" w:sz="4" w:space="0" w:color="auto"/>
                  <w:right w:val="nil"/>
                </w:tcBorders>
              </w:tcPr>
              <w:p w14:paraId="2BF3EEFF" w14:textId="77777777" w:rsidR="00C05C5F" w:rsidRPr="00306F2F" w:rsidRDefault="00C05C5F" w:rsidP="00C05C5F">
                <w:pPr>
                  <w:spacing w:line="276" w:lineRule="auto"/>
                  <w:rPr>
                    <w:sz w:val="18"/>
                    <w:szCs w:val="18"/>
                  </w:rPr>
                </w:pPr>
                <w:r w:rsidRPr="00306F2F">
                  <w:rPr>
                    <w:rFonts w:asciiTheme="minorHAnsi" w:hAnsiTheme="minorHAnsi" w:cstheme="minorHAnsi"/>
                    <w:bCs/>
                    <w:sz w:val="18"/>
                    <w:szCs w:val="18"/>
                  </w:rPr>
                  <w:t>≤ 1.258 timer</w:t>
                </w:r>
              </w:p>
            </w:tc>
            <w:tc>
              <w:tcPr>
                <w:tcW w:w="3260" w:type="dxa"/>
                <w:tcBorders>
                  <w:top w:val="nil"/>
                  <w:left w:val="nil"/>
                  <w:bottom w:val="single" w:sz="4" w:space="0" w:color="auto"/>
                  <w:right w:val="single" w:sz="4" w:space="0" w:color="auto"/>
                </w:tcBorders>
              </w:tcPr>
              <w:p w14:paraId="48247850" w14:textId="77777777" w:rsidR="00C05C5F" w:rsidRPr="00306F2F" w:rsidRDefault="00C05C5F" w:rsidP="00C05C5F">
                <w:pPr>
                  <w:spacing w:line="276" w:lineRule="auto"/>
                  <w:rPr>
                    <w:sz w:val="18"/>
                    <w:szCs w:val="18"/>
                  </w:rPr>
                </w:pPr>
                <w:r w:rsidRPr="00306F2F">
                  <w:rPr>
                    <w:sz w:val="18"/>
                    <w:szCs w:val="18"/>
                  </w:rPr>
                  <w:t>Såfremt medlemmet er deltidsforsikret, bør indberetningen logisk set maksimalt indeholde dette antal løntimer mv., idet medlemmet i tilfælde af løntimer herudover bør genindplaceres i dagpengesystemet med en ny dagpengeret, hvorved genindplaceringskontoen nulstilles.</w:t>
                </w:r>
              </w:p>
            </w:tc>
          </w:tr>
          <w:tr w:rsidR="00C05C5F" w:rsidRPr="00306F2F" w14:paraId="284E9F5D" w14:textId="77777777" w:rsidTr="00FC19E9">
            <w:trPr>
              <w:trHeight w:val="790"/>
            </w:trPr>
            <w:tc>
              <w:tcPr>
                <w:tcW w:w="1838" w:type="dxa"/>
                <w:tcBorders>
                  <w:top w:val="single" w:sz="4" w:space="0" w:color="auto"/>
                  <w:left w:val="single" w:sz="4" w:space="0" w:color="auto"/>
                  <w:right w:val="single" w:sz="4" w:space="0" w:color="auto"/>
                </w:tcBorders>
                <w:shd w:val="clear" w:color="auto" w:fill="DEEAF6" w:themeFill="accent1" w:themeFillTint="33"/>
              </w:tcPr>
              <w:p w14:paraId="3ED40754" w14:textId="77777777" w:rsidR="00C05C5F" w:rsidRPr="00306F2F" w:rsidRDefault="00C05C5F" w:rsidP="00E84126">
                <w:pPr>
                  <w:spacing w:after="0" w:line="276" w:lineRule="auto"/>
                  <w:rPr>
                    <w:b/>
                    <w:sz w:val="18"/>
                    <w:szCs w:val="18"/>
                  </w:rPr>
                </w:pPr>
                <w:r w:rsidRPr="00306F2F">
                  <w:rPr>
                    <w:b/>
                    <w:sz w:val="18"/>
                    <w:szCs w:val="18"/>
                  </w:rPr>
                  <w:t>De manglende timer skal præsteres og indberettes før</w:t>
                </w:r>
              </w:p>
              <w:p w14:paraId="6729F5A8" w14:textId="77777777" w:rsidR="00C05C5F" w:rsidRPr="00306F2F" w:rsidRDefault="00C05C5F" w:rsidP="00E84126">
                <w:pPr>
                  <w:spacing w:after="0" w:line="276" w:lineRule="auto"/>
                  <w:rPr>
                    <w:b/>
                    <w:sz w:val="18"/>
                    <w:szCs w:val="18"/>
                  </w:rPr>
                </w:pPr>
                <w:r w:rsidRPr="00306F2F">
                  <w:rPr>
                    <w:b/>
                    <w:sz w:val="18"/>
                    <w:szCs w:val="18"/>
                  </w:rPr>
                  <w:t>(</w:t>
                </w:r>
                <w:proofErr w:type="spellStart"/>
                <w:r w:rsidRPr="00306F2F">
                  <w:rPr>
                    <w:b/>
                    <w:sz w:val="18"/>
                    <w:szCs w:val="18"/>
                  </w:rPr>
                  <w:t>HoursCompletionDeadlineDate</w:t>
                </w:r>
                <w:proofErr w:type="spellEnd"/>
                <w:r w:rsidRPr="00306F2F">
                  <w:rPr>
                    <w:b/>
                    <w:sz w:val="18"/>
                    <w:szCs w:val="18"/>
                  </w:rPr>
                  <w:t>)</w:t>
                </w:r>
              </w:p>
            </w:tc>
            <w:tc>
              <w:tcPr>
                <w:tcW w:w="3260" w:type="dxa"/>
                <w:tcBorders>
                  <w:left w:val="single" w:sz="4" w:space="0" w:color="auto"/>
                </w:tcBorders>
              </w:tcPr>
              <w:p w14:paraId="4FC22D8F" w14:textId="77777777" w:rsidR="00C05C5F" w:rsidRPr="00306F2F" w:rsidRDefault="00C05C5F" w:rsidP="00E84126">
                <w:pPr>
                  <w:spacing w:after="0" w:line="276" w:lineRule="auto"/>
                  <w:rPr>
                    <w:sz w:val="18"/>
                    <w:szCs w:val="18"/>
                  </w:rPr>
                </w:pPr>
                <w:r w:rsidRPr="00306F2F">
                  <w:rPr>
                    <w:i/>
                    <w:sz w:val="18"/>
                    <w:szCs w:val="18"/>
                  </w:rPr>
                  <w:t>Metadata</w:t>
                </w:r>
              </w:p>
              <w:p w14:paraId="675AA6A1" w14:textId="77777777" w:rsidR="00C05C5F" w:rsidRPr="00306F2F" w:rsidRDefault="00C05C5F" w:rsidP="00E84126">
                <w:pPr>
                  <w:spacing w:after="0" w:line="276" w:lineRule="auto"/>
                  <w:rPr>
                    <w:sz w:val="18"/>
                    <w:szCs w:val="18"/>
                  </w:rPr>
                </w:pPr>
                <w:r w:rsidRPr="00306F2F">
                  <w:rPr>
                    <w:sz w:val="18"/>
                    <w:szCs w:val="18"/>
                  </w:rPr>
                  <w:t xml:space="preserve">Her indberetter a-kassen </w:t>
                </w:r>
                <w:r w:rsidRPr="00306F2F">
                  <w:rPr>
                    <w:sz w:val="18"/>
                    <w:szCs w:val="18"/>
                    <w:u w:val="single"/>
                  </w:rPr>
                  <w:t>datoen</w:t>
                </w:r>
                <w:r w:rsidRPr="00306F2F">
                  <w:rPr>
                    <w:sz w:val="18"/>
                    <w:szCs w:val="18"/>
                  </w:rPr>
                  <w:t xml:space="preserve"> for, hvornår medlemmet senest skal have nået timekravet for en genindplacering i dagpengesystemet.</w:t>
                </w:r>
              </w:p>
              <w:p w14:paraId="1BB76CF8" w14:textId="77777777" w:rsidR="00C05C5F" w:rsidRPr="00306F2F" w:rsidRDefault="00C05C5F" w:rsidP="00E84126">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4536" w:type="dxa"/>
                <w:gridSpan w:val="2"/>
                <w:tcBorders>
                  <w:top w:val="single" w:sz="4" w:space="0" w:color="auto"/>
                  <w:left w:val="single" w:sz="4" w:space="0" w:color="auto"/>
                </w:tcBorders>
              </w:tcPr>
              <w:p w14:paraId="66DC30F2" w14:textId="77777777" w:rsidR="00C05C5F" w:rsidRPr="00306F2F" w:rsidRDefault="00C05C5F" w:rsidP="00E84126">
                <w:pPr>
                  <w:spacing w:after="0" w:line="276" w:lineRule="auto"/>
                  <w:rPr>
                    <w:sz w:val="18"/>
                    <w:szCs w:val="18"/>
                  </w:rPr>
                </w:pPr>
                <w:r w:rsidRPr="00306F2F">
                  <w:rPr>
                    <w:sz w:val="18"/>
                    <w:szCs w:val="18"/>
                  </w:rPr>
                  <w:t>De facto indberettes datoen for arbejdsgiverens indberetning af den ældste time (den indberetning af endnu ikke forældede timer, som ligger længst væk fra d.d.) + 3 år.</w:t>
                </w:r>
              </w:p>
            </w:tc>
          </w:tr>
          <w:tr w:rsidR="00C05C5F" w:rsidRPr="00306F2F" w14:paraId="17041A2C" w14:textId="77777777" w:rsidTr="00FC19E9">
            <w:trPr>
              <w:trHeight w:val="79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447864" w14:textId="77777777" w:rsidR="00C05C5F" w:rsidRPr="00306F2F" w:rsidRDefault="00C05C5F" w:rsidP="00E84126">
                <w:pPr>
                  <w:spacing w:after="0" w:line="276" w:lineRule="auto"/>
                  <w:rPr>
                    <w:b/>
                    <w:sz w:val="18"/>
                    <w:szCs w:val="18"/>
                  </w:rPr>
                </w:pPr>
                <w:r w:rsidRPr="00306F2F">
                  <w:rPr>
                    <w:b/>
                    <w:sz w:val="18"/>
                    <w:szCs w:val="18"/>
                  </w:rPr>
                  <w:t>Konto-startdato</w:t>
                </w:r>
              </w:p>
              <w:p w14:paraId="3CCB8AB7" w14:textId="77777777" w:rsidR="00C05C5F" w:rsidRPr="00306F2F" w:rsidRDefault="00C05C5F" w:rsidP="00E84126">
                <w:pPr>
                  <w:spacing w:after="0" w:line="276" w:lineRule="auto"/>
                  <w:rPr>
                    <w:b/>
                    <w:sz w:val="18"/>
                    <w:szCs w:val="18"/>
                  </w:rPr>
                </w:pPr>
                <w:r w:rsidRPr="00306F2F">
                  <w:rPr>
                    <w:b/>
                    <w:sz w:val="18"/>
                    <w:szCs w:val="18"/>
                  </w:rPr>
                  <w:t>(</w:t>
                </w:r>
                <w:proofErr w:type="spellStart"/>
                <w:r w:rsidRPr="00306F2F">
                  <w:rPr>
                    <w:b/>
                    <w:sz w:val="18"/>
                    <w:szCs w:val="18"/>
                  </w:rPr>
                  <w:t>AccountOpeningDate</w:t>
                </w:r>
                <w:proofErr w:type="spellEnd"/>
                <w:r w:rsidRPr="00306F2F">
                  <w:rPr>
                    <w:b/>
                    <w:sz w:val="18"/>
                    <w:szCs w:val="18"/>
                  </w:rPr>
                  <w:t>)</w:t>
                </w:r>
              </w:p>
            </w:tc>
            <w:tc>
              <w:tcPr>
                <w:tcW w:w="3260" w:type="dxa"/>
                <w:tcBorders>
                  <w:left w:val="single" w:sz="4" w:space="0" w:color="auto"/>
                </w:tcBorders>
              </w:tcPr>
              <w:p w14:paraId="67956805" w14:textId="77777777" w:rsidR="00C05C5F" w:rsidRPr="00306F2F" w:rsidRDefault="00C05C5F" w:rsidP="00E84126">
                <w:pPr>
                  <w:spacing w:after="0" w:line="276" w:lineRule="auto"/>
                  <w:rPr>
                    <w:sz w:val="18"/>
                    <w:szCs w:val="18"/>
                  </w:rPr>
                </w:pPr>
                <w:r w:rsidRPr="00306F2F">
                  <w:rPr>
                    <w:i/>
                    <w:sz w:val="18"/>
                    <w:szCs w:val="18"/>
                  </w:rPr>
                  <w:t>Metadata</w:t>
                </w:r>
              </w:p>
              <w:p w14:paraId="69C463FA" w14:textId="77777777" w:rsidR="00C05C5F" w:rsidRPr="00306F2F" w:rsidRDefault="00C05C5F" w:rsidP="00E84126">
                <w:pPr>
                  <w:spacing w:after="0" w:line="276" w:lineRule="auto"/>
                  <w:rPr>
                    <w:sz w:val="18"/>
                    <w:szCs w:val="18"/>
                  </w:rPr>
                </w:pPr>
                <w:r w:rsidRPr="00306F2F">
                  <w:rPr>
                    <w:sz w:val="18"/>
                    <w:szCs w:val="18"/>
                  </w:rPr>
                  <w:t xml:space="preserve">Her indberetter a-kassen </w:t>
                </w:r>
                <w:r w:rsidRPr="00306F2F">
                  <w:rPr>
                    <w:sz w:val="18"/>
                    <w:szCs w:val="18"/>
                    <w:u w:val="single"/>
                  </w:rPr>
                  <w:t>startdatoen</w:t>
                </w:r>
                <w:r w:rsidRPr="00306F2F">
                  <w:rPr>
                    <w:sz w:val="18"/>
                    <w:szCs w:val="18"/>
                  </w:rPr>
                  <w:t xml:space="preserve"> for medlemmets aktuelle genindplaceringskonto.</w:t>
                </w:r>
              </w:p>
              <w:p w14:paraId="2E3C57B2" w14:textId="77777777" w:rsidR="00C05C5F" w:rsidRPr="00306F2F" w:rsidRDefault="00C05C5F" w:rsidP="00E84126">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4536" w:type="dxa"/>
                <w:gridSpan w:val="2"/>
                <w:tcBorders>
                  <w:left w:val="single" w:sz="4" w:space="0" w:color="auto"/>
                </w:tcBorders>
              </w:tcPr>
              <w:p w14:paraId="5BFD1464" w14:textId="77777777" w:rsidR="00C05C5F" w:rsidRPr="00306F2F" w:rsidRDefault="00C05C5F" w:rsidP="00E84126">
                <w:pPr>
                  <w:spacing w:after="0" w:line="276" w:lineRule="auto"/>
                  <w:rPr>
                    <w:sz w:val="18"/>
                    <w:szCs w:val="18"/>
                  </w:rPr>
                </w:pPr>
                <w:r w:rsidRPr="00306F2F">
                  <w:rPr>
                    <w:sz w:val="18"/>
                    <w:szCs w:val="18"/>
                  </w:rPr>
                  <w:t>Denne dato skal være = datoen for medlemmets seneste indplacering i den ordinære dagpengeperiode (”</w:t>
                </w:r>
                <w:proofErr w:type="spellStart"/>
                <w:r w:rsidRPr="00306F2F">
                  <w:rPr>
                    <w:sz w:val="18"/>
                    <w:szCs w:val="18"/>
                  </w:rPr>
                  <w:t>GradingDate</w:t>
                </w:r>
                <w:proofErr w:type="spellEnd"/>
                <w:r w:rsidRPr="00306F2F">
                  <w:rPr>
                    <w:sz w:val="18"/>
                    <w:szCs w:val="18"/>
                  </w:rPr>
                  <w:t>”).</w:t>
                </w:r>
              </w:p>
            </w:tc>
          </w:tr>
          <w:tr w:rsidR="00C05C5F" w:rsidRPr="00306F2F" w14:paraId="1CD38699" w14:textId="77777777" w:rsidTr="00FC19E9">
            <w:trPr>
              <w:trHeight w:val="790"/>
            </w:trPr>
            <w:tc>
              <w:tcPr>
                <w:tcW w:w="1838" w:type="dxa"/>
                <w:tcBorders>
                  <w:top w:val="single" w:sz="4" w:space="0" w:color="auto"/>
                  <w:left w:val="single" w:sz="4" w:space="0" w:color="auto"/>
                  <w:right w:val="single" w:sz="4" w:space="0" w:color="auto"/>
                </w:tcBorders>
                <w:shd w:val="clear" w:color="auto" w:fill="DEEAF6" w:themeFill="accent1" w:themeFillTint="33"/>
              </w:tcPr>
              <w:p w14:paraId="136CB54C" w14:textId="77777777" w:rsidR="00C05C5F" w:rsidRPr="00306F2F" w:rsidRDefault="00C05C5F" w:rsidP="00E84126">
                <w:pPr>
                  <w:spacing w:after="0" w:line="276" w:lineRule="auto"/>
                  <w:rPr>
                    <w:b/>
                    <w:sz w:val="18"/>
                    <w:szCs w:val="18"/>
                  </w:rPr>
                </w:pPr>
                <w:r w:rsidRPr="00306F2F">
                  <w:rPr>
                    <w:b/>
                    <w:sz w:val="18"/>
                    <w:szCs w:val="18"/>
                  </w:rPr>
                  <w:t xml:space="preserve">Senest medregnede indberetning fra </w:t>
                </w:r>
                <w:proofErr w:type="spellStart"/>
                <w:r w:rsidRPr="00306F2F">
                  <w:rPr>
                    <w:b/>
                    <w:sz w:val="18"/>
                    <w:szCs w:val="18"/>
                  </w:rPr>
                  <w:t>arb.giv</w:t>
                </w:r>
                <w:proofErr w:type="spellEnd"/>
                <w:r w:rsidRPr="00306F2F">
                  <w:rPr>
                    <w:b/>
                    <w:sz w:val="18"/>
                    <w:szCs w:val="18"/>
                  </w:rPr>
                  <w:t>.</w:t>
                </w:r>
              </w:p>
              <w:p w14:paraId="4C73D7A3" w14:textId="77777777" w:rsidR="00C05C5F" w:rsidRPr="00306F2F" w:rsidRDefault="00C05C5F" w:rsidP="00E84126">
                <w:pPr>
                  <w:spacing w:after="0" w:line="276" w:lineRule="auto"/>
                  <w:rPr>
                    <w:b/>
                    <w:sz w:val="18"/>
                    <w:szCs w:val="18"/>
                  </w:rPr>
                </w:pPr>
                <w:r w:rsidRPr="00306F2F">
                  <w:rPr>
                    <w:b/>
                    <w:sz w:val="18"/>
                    <w:szCs w:val="18"/>
                  </w:rPr>
                  <w:t>(</w:t>
                </w:r>
                <w:proofErr w:type="spellStart"/>
                <w:r w:rsidRPr="00306F2F">
                  <w:rPr>
                    <w:b/>
                    <w:sz w:val="18"/>
                    <w:szCs w:val="18"/>
                  </w:rPr>
                  <w:t>LatestEmployerReportUsed</w:t>
                </w:r>
                <w:proofErr w:type="spellEnd"/>
                <w:r w:rsidRPr="00306F2F">
                  <w:rPr>
                    <w:b/>
                    <w:sz w:val="18"/>
                    <w:szCs w:val="18"/>
                  </w:rPr>
                  <w:t>)</w:t>
                </w:r>
              </w:p>
            </w:tc>
            <w:tc>
              <w:tcPr>
                <w:tcW w:w="3260" w:type="dxa"/>
                <w:tcBorders>
                  <w:left w:val="single" w:sz="4" w:space="0" w:color="auto"/>
                </w:tcBorders>
              </w:tcPr>
              <w:p w14:paraId="13245671" w14:textId="77777777" w:rsidR="00C05C5F" w:rsidRPr="00306F2F" w:rsidRDefault="00C05C5F" w:rsidP="00E84126">
                <w:pPr>
                  <w:spacing w:after="0" w:line="276" w:lineRule="auto"/>
                  <w:rPr>
                    <w:sz w:val="18"/>
                    <w:szCs w:val="18"/>
                  </w:rPr>
                </w:pPr>
                <w:r w:rsidRPr="00306F2F">
                  <w:rPr>
                    <w:sz w:val="18"/>
                    <w:szCs w:val="18"/>
                  </w:rPr>
                  <w:t xml:space="preserve">Her indberetter a-kassen den dato, som er hæftet op på den arbejdsgiver indberetning vedr. løntimer, som a-kassen har anvendt i forbindelse med sagsbehandlingen af tælleren. </w:t>
                </w:r>
              </w:p>
              <w:p w14:paraId="7414F8CD" w14:textId="77777777" w:rsidR="00C05C5F" w:rsidRPr="00306F2F" w:rsidRDefault="00C05C5F" w:rsidP="00E84126">
                <w:pPr>
                  <w:spacing w:after="0" w:line="276" w:lineRule="auto"/>
                  <w:rPr>
                    <w:i/>
                    <w:sz w:val="18"/>
                    <w:szCs w:val="18"/>
                  </w:rPr>
                </w:pPr>
                <w:r w:rsidRPr="00306F2F">
                  <w:rPr>
                    <w:sz w:val="18"/>
                    <w:szCs w:val="18"/>
                  </w:rPr>
                  <w:t xml:space="preserve">Valgfri ved </w:t>
                </w:r>
                <w:proofErr w:type="spellStart"/>
                <w:r w:rsidRPr="00306F2F">
                  <w:rPr>
                    <w:sz w:val="18"/>
                    <w:szCs w:val="18"/>
                  </w:rPr>
                  <w:t>Create</w:t>
                </w:r>
                <w:proofErr w:type="spellEnd"/>
                <w:r w:rsidRPr="00306F2F">
                  <w:rPr>
                    <w:sz w:val="18"/>
                    <w:szCs w:val="18"/>
                  </w:rPr>
                  <w:t xml:space="preserve"> og Update.</w:t>
                </w:r>
              </w:p>
            </w:tc>
            <w:tc>
              <w:tcPr>
                <w:tcW w:w="4536" w:type="dxa"/>
                <w:gridSpan w:val="2"/>
                <w:tcBorders>
                  <w:left w:val="single" w:sz="4" w:space="0" w:color="auto"/>
                </w:tcBorders>
              </w:tcPr>
              <w:p w14:paraId="6399C2D0" w14:textId="77777777" w:rsidR="00C05C5F" w:rsidRPr="00306F2F" w:rsidRDefault="00C05C5F" w:rsidP="00E84126">
                <w:pPr>
                  <w:spacing w:after="0" w:line="276" w:lineRule="auto"/>
                  <w:rPr>
                    <w:sz w:val="18"/>
                    <w:szCs w:val="18"/>
                  </w:rPr>
                </w:pPr>
              </w:p>
            </w:tc>
          </w:tr>
        </w:tbl>
        <w:p w14:paraId="79DF57AC" w14:textId="77777777" w:rsidR="00FC19E9" w:rsidRDefault="00FC19E9" w:rsidP="00C05C5F"/>
        <w:p w14:paraId="08335541" w14:textId="77777777" w:rsidR="00FC19E9" w:rsidRDefault="00FC19E9">
          <w:pPr>
            <w:spacing w:after="160" w:line="259" w:lineRule="auto"/>
          </w:pPr>
          <w:r>
            <w:br w:type="page"/>
          </w:r>
        </w:p>
        <w:p w14:paraId="345A4427" w14:textId="77777777" w:rsidR="00C05C5F" w:rsidRPr="00DC7BE4" w:rsidRDefault="00C05C5F" w:rsidP="00C05C5F">
          <w:pPr>
            <w:pStyle w:val="Overskrift1"/>
            <w:rPr>
              <w:lang w:val="en-GB"/>
            </w:rPr>
          </w:pPr>
          <w:bookmarkStart w:id="23" w:name="_Toc128051447"/>
          <w:r w:rsidRPr="00DC7BE4">
            <w:rPr>
              <w:lang w:val="en-GB"/>
            </w:rPr>
            <w:lastRenderedPageBreak/>
            <w:t xml:space="preserve">4.8. </w:t>
          </w:r>
          <w:proofErr w:type="spellStart"/>
          <w:r w:rsidRPr="00DC7BE4">
            <w:rPr>
              <w:lang w:val="en-GB"/>
            </w:rPr>
            <w:t>Tæller</w:t>
          </w:r>
          <w:proofErr w:type="spellEnd"/>
          <w:r w:rsidRPr="00DC7BE4">
            <w:rPr>
              <w:lang w:val="en-GB"/>
            </w:rPr>
            <w:t xml:space="preserve"> 8: </w:t>
          </w:r>
          <w:proofErr w:type="spellStart"/>
          <w:r w:rsidRPr="00DC7BE4">
            <w:rPr>
              <w:lang w:val="en-GB"/>
            </w:rPr>
            <w:t>Supplerende</w:t>
          </w:r>
          <w:proofErr w:type="spellEnd"/>
          <w:r w:rsidRPr="00DC7BE4">
            <w:rPr>
              <w:lang w:val="en-GB"/>
            </w:rPr>
            <w:t xml:space="preserve"> </w:t>
          </w:r>
          <w:proofErr w:type="spellStart"/>
          <w:proofErr w:type="gramStart"/>
          <w:r w:rsidRPr="00DC7BE4">
            <w:rPr>
              <w:lang w:val="en-GB"/>
            </w:rPr>
            <w:t>dp</w:t>
          </w:r>
          <w:proofErr w:type="spellEnd"/>
          <w:proofErr w:type="gramEnd"/>
          <w:r w:rsidRPr="00DC7BE4">
            <w:rPr>
              <w:lang w:val="en-GB"/>
            </w:rPr>
            <w:t xml:space="preserve"> </w:t>
          </w:r>
          <w:proofErr w:type="spellStart"/>
          <w:r w:rsidRPr="00DC7BE4">
            <w:rPr>
              <w:lang w:val="en-GB"/>
            </w:rPr>
            <w:t>konto</w:t>
          </w:r>
          <w:proofErr w:type="spellEnd"/>
          <w:r w:rsidRPr="00DC7BE4">
            <w:rPr>
              <w:lang w:val="en-GB"/>
            </w:rPr>
            <w:t xml:space="preserve"> (</w:t>
          </w:r>
          <w:proofErr w:type="spellStart"/>
          <w:r w:rsidRPr="00DC7BE4">
            <w:rPr>
              <w:lang w:val="en-GB"/>
            </w:rPr>
            <w:t>SupplementBenefitsAccount</w:t>
          </w:r>
          <w:proofErr w:type="spellEnd"/>
          <w:r w:rsidRPr="00DC7BE4">
            <w:rPr>
              <w:lang w:val="en-GB"/>
            </w:rPr>
            <w:t>)</w:t>
          </w:r>
          <w:bookmarkEnd w:id="23"/>
        </w:p>
        <w:p w14:paraId="05F56616" w14:textId="77777777" w:rsidR="00C05C5F" w:rsidRPr="00FC19E9" w:rsidRDefault="00C05C5F" w:rsidP="00C05C5F">
          <w:r w:rsidRPr="00306F2F">
            <w:t>I denne tæller indberetter a-kassen oplysninger om medlemmets forbrug af r</w:t>
          </w:r>
          <w:r w:rsidR="00FC19E9">
            <w:t>etten til supplerende dagpenge.</w:t>
          </w:r>
        </w:p>
        <w:p w14:paraId="325A0C45" w14:textId="77777777" w:rsidR="00C05C5F" w:rsidRPr="00306F2F" w:rsidRDefault="00C05C5F" w:rsidP="00C05C5F">
          <w:pPr>
            <w:rPr>
              <w:b/>
            </w:rPr>
          </w:pPr>
          <w:r w:rsidRPr="00306F2F">
            <w:rPr>
              <w:b/>
            </w:rPr>
            <w:t>Tabel 4.8: Forretningslogisk beskrivelse af</w:t>
          </w:r>
          <w:r w:rsidRPr="00306F2F">
            <w:t xml:space="preserve"> </w:t>
          </w:r>
          <w:r w:rsidRPr="00306F2F">
            <w:rPr>
              <w:b/>
            </w:rPr>
            <w:t>Supplerende dp konto (</w:t>
          </w:r>
          <w:proofErr w:type="spellStart"/>
          <w:r w:rsidRPr="00306F2F">
            <w:rPr>
              <w:b/>
            </w:rPr>
            <w:t>SupplementBenefitsAccount</w:t>
          </w:r>
          <w:proofErr w:type="spellEnd"/>
          <w:r w:rsidRPr="00306F2F">
            <w:rPr>
              <w:b/>
            </w:rPr>
            <w:t xml:space="preserve">) </w:t>
          </w:r>
        </w:p>
        <w:tbl>
          <w:tblPr>
            <w:tblStyle w:val="Tabel-Gitter"/>
            <w:tblW w:w="9634" w:type="dxa"/>
            <w:tblLayout w:type="fixed"/>
            <w:tblLook w:val="04A0" w:firstRow="1" w:lastRow="0" w:firstColumn="1" w:lastColumn="0" w:noHBand="0" w:noVBand="1"/>
          </w:tblPr>
          <w:tblGrid>
            <w:gridCol w:w="2376"/>
            <w:gridCol w:w="3402"/>
            <w:gridCol w:w="426"/>
            <w:gridCol w:w="162"/>
            <w:gridCol w:w="486"/>
            <w:gridCol w:w="769"/>
            <w:gridCol w:w="729"/>
            <w:gridCol w:w="1284"/>
          </w:tblGrid>
          <w:tr w:rsidR="00E40F00" w:rsidRPr="003C2D96" w14:paraId="31983BB3" w14:textId="77777777" w:rsidTr="00FC19E9">
            <w:trPr>
              <w:tblHeader/>
            </w:trPr>
            <w:tc>
              <w:tcPr>
                <w:tcW w:w="2376" w:type="dxa"/>
                <w:vMerge w:val="restart"/>
                <w:shd w:val="clear" w:color="auto" w:fill="D9D9D9" w:themeFill="background1" w:themeFillShade="D9"/>
                <w:vAlign w:val="center"/>
              </w:tcPr>
              <w:p w14:paraId="43958856" w14:textId="77777777" w:rsidR="00E40F00" w:rsidRPr="003C2D96" w:rsidRDefault="00E40F00" w:rsidP="00443AD1">
                <w:pPr>
                  <w:jc w:val="center"/>
                  <w:rPr>
                    <w:b/>
                    <w:sz w:val="18"/>
                    <w:szCs w:val="18"/>
                  </w:rPr>
                </w:pPr>
                <w:r w:rsidRPr="003C2D96">
                  <w:rPr>
                    <w:b/>
                    <w:sz w:val="18"/>
                    <w:szCs w:val="18"/>
                  </w:rPr>
                  <w:t>Feltnavn</w:t>
                </w:r>
              </w:p>
            </w:tc>
            <w:tc>
              <w:tcPr>
                <w:tcW w:w="7258" w:type="dxa"/>
                <w:gridSpan w:val="7"/>
                <w:shd w:val="clear" w:color="auto" w:fill="D9D9D9" w:themeFill="background1" w:themeFillShade="D9"/>
              </w:tcPr>
              <w:p w14:paraId="5A9C19D7" w14:textId="77777777" w:rsidR="00E40F00" w:rsidRPr="003C2D96" w:rsidRDefault="00E40F00" w:rsidP="00443AD1">
                <w:pPr>
                  <w:jc w:val="center"/>
                  <w:rPr>
                    <w:b/>
                    <w:sz w:val="18"/>
                    <w:szCs w:val="18"/>
                  </w:rPr>
                </w:pPr>
                <w:r w:rsidRPr="003C2D96">
                  <w:rPr>
                    <w:b/>
                    <w:sz w:val="18"/>
                    <w:szCs w:val="18"/>
                  </w:rPr>
                  <w:t>F</w:t>
                </w:r>
                <w:r>
                  <w:rPr>
                    <w:b/>
                    <w:sz w:val="18"/>
                    <w:szCs w:val="18"/>
                  </w:rPr>
                  <w:t>orretningslogisk beskrivelse af feltets:</w:t>
                </w:r>
              </w:p>
            </w:tc>
          </w:tr>
          <w:tr w:rsidR="00E40F00" w14:paraId="0880817C" w14:textId="77777777" w:rsidTr="00FC19E9">
            <w:trPr>
              <w:tblHeader/>
            </w:trPr>
            <w:tc>
              <w:tcPr>
                <w:tcW w:w="2376" w:type="dxa"/>
                <w:vMerge/>
                <w:tcBorders>
                  <w:bottom w:val="nil"/>
                </w:tcBorders>
                <w:shd w:val="clear" w:color="auto" w:fill="EDEDED" w:themeFill="accent3" w:themeFillTint="33"/>
              </w:tcPr>
              <w:p w14:paraId="38371FC3" w14:textId="77777777" w:rsidR="00E40F00" w:rsidRPr="003C2D96" w:rsidRDefault="00E40F00" w:rsidP="00443AD1">
                <w:pPr>
                  <w:rPr>
                    <w:b/>
                    <w:sz w:val="18"/>
                    <w:szCs w:val="18"/>
                  </w:rPr>
                </w:pPr>
              </w:p>
            </w:tc>
            <w:tc>
              <w:tcPr>
                <w:tcW w:w="3402" w:type="dxa"/>
                <w:shd w:val="clear" w:color="auto" w:fill="D9D9D9" w:themeFill="background1" w:themeFillShade="D9"/>
              </w:tcPr>
              <w:p w14:paraId="35CA5E99" w14:textId="77777777" w:rsidR="00E40F00" w:rsidRPr="009B7B7C" w:rsidRDefault="00E40F00" w:rsidP="00443AD1">
                <w:pPr>
                  <w:jc w:val="center"/>
                  <w:rPr>
                    <w:b/>
                    <w:sz w:val="18"/>
                    <w:szCs w:val="18"/>
                  </w:rPr>
                </w:pPr>
                <w:r>
                  <w:rPr>
                    <w:b/>
                    <w:sz w:val="18"/>
                    <w:szCs w:val="18"/>
                  </w:rPr>
                  <w:t>Indhold</w:t>
                </w:r>
              </w:p>
            </w:tc>
            <w:tc>
              <w:tcPr>
                <w:tcW w:w="3856" w:type="dxa"/>
                <w:gridSpan w:val="6"/>
                <w:shd w:val="clear" w:color="auto" w:fill="D9D9D9" w:themeFill="background1" w:themeFillShade="D9"/>
              </w:tcPr>
              <w:p w14:paraId="2F9BD67F" w14:textId="77777777" w:rsidR="00E40F00" w:rsidRPr="009B7B7C" w:rsidRDefault="00E40F00" w:rsidP="00443AD1">
                <w:pPr>
                  <w:jc w:val="center"/>
                  <w:rPr>
                    <w:b/>
                    <w:sz w:val="18"/>
                    <w:szCs w:val="18"/>
                  </w:rPr>
                </w:pPr>
                <w:r>
                  <w:rPr>
                    <w:b/>
                    <w:sz w:val="18"/>
                    <w:szCs w:val="18"/>
                  </w:rPr>
                  <w:t>Kodeværdier</w:t>
                </w:r>
              </w:p>
            </w:tc>
          </w:tr>
          <w:tr w:rsidR="00E40F00" w14:paraId="510CB4F3" w14:textId="77777777" w:rsidTr="00FC19E9">
            <w:trPr>
              <w:trHeight w:val="790"/>
            </w:trPr>
            <w:tc>
              <w:tcPr>
                <w:tcW w:w="2376" w:type="dxa"/>
                <w:tcBorders>
                  <w:top w:val="single" w:sz="4" w:space="0" w:color="auto"/>
                  <w:left w:val="single" w:sz="4" w:space="0" w:color="auto"/>
                  <w:right w:val="single" w:sz="4" w:space="0" w:color="auto"/>
                </w:tcBorders>
                <w:shd w:val="clear" w:color="auto" w:fill="DEEAF6" w:themeFill="accent1" w:themeFillTint="33"/>
              </w:tcPr>
              <w:p w14:paraId="44F42021" w14:textId="77777777" w:rsidR="00E40F00" w:rsidRDefault="00E40F00" w:rsidP="008428D4">
                <w:pPr>
                  <w:spacing w:after="0"/>
                  <w:rPr>
                    <w:b/>
                    <w:sz w:val="18"/>
                    <w:szCs w:val="18"/>
                  </w:rPr>
                </w:pPr>
                <w:r>
                  <w:rPr>
                    <w:b/>
                    <w:sz w:val="18"/>
                    <w:szCs w:val="18"/>
                  </w:rPr>
                  <w:t>Forbrugte uger</w:t>
                </w:r>
              </w:p>
              <w:p w14:paraId="648160A9" w14:textId="77777777" w:rsidR="00E40F00" w:rsidRPr="003C2D96" w:rsidRDefault="00E40F00" w:rsidP="008428D4">
                <w:pPr>
                  <w:spacing w:after="0"/>
                  <w:rPr>
                    <w:b/>
                    <w:sz w:val="18"/>
                    <w:szCs w:val="18"/>
                  </w:rPr>
                </w:pPr>
                <w:r>
                  <w:rPr>
                    <w:b/>
                    <w:sz w:val="18"/>
                    <w:szCs w:val="18"/>
                  </w:rPr>
                  <w:t>(</w:t>
                </w:r>
                <w:proofErr w:type="spellStart"/>
                <w:r>
                  <w:rPr>
                    <w:b/>
                    <w:sz w:val="18"/>
                    <w:szCs w:val="18"/>
                  </w:rPr>
                  <w:t>WeeksConsumed</w:t>
                </w:r>
                <w:proofErr w:type="spellEnd"/>
                <w:r>
                  <w:rPr>
                    <w:b/>
                    <w:sz w:val="18"/>
                    <w:szCs w:val="18"/>
                  </w:rPr>
                  <w:t>)</w:t>
                </w:r>
              </w:p>
            </w:tc>
            <w:tc>
              <w:tcPr>
                <w:tcW w:w="3402" w:type="dxa"/>
                <w:tcBorders>
                  <w:left w:val="single" w:sz="4" w:space="0" w:color="auto"/>
                </w:tcBorders>
              </w:tcPr>
              <w:p w14:paraId="526628F5" w14:textId="77777777" w:rsidR="00E40F00" w:rsidRPr="00F82692" w:rsidRDefault="00E40F00" w:rsidP="008428D4">
                <w:pPr>
                  <w:tabs>
                    <w:tab w:val="left" w:pos="1740"/>
                  </w:tabs>
                  <w:spacing w:after="0" w:line="276" w:lineRule="auto"/>
                  <w:rPr>
                    <w:i/>
                    <w:sz w:val="18"/>
                    <w:szCs w:val="18"/>
                  </w:rPr>
                </w:pPr>
                <w:r>
                  <w:rPr>
                    <w:i/>
                    <w:sz w:val="18"/>
                    <w:szCs w:val="18"/>
                  </w:rPr>
                  <w:t>Primært tællerindhold</w:t>
                </w:r>
              </w:p>
              <w:p w14:paraId="343E189F" w14:textId="77777777" w:rsidR="00E40F00" w:rsidRDefault="00E40F00" w:rsidP="008428D4">
                <w:pPr>
                  <w:spacing w:after="0" w:line="276" w:lineRule="auto"/>
                  <w:rPr>
                    <w:sz w:val="18"/>
                    <w:szCs w:val="18"/>
                  </w:rPr>
                </w:pPr>
                <w:r>
                  <w:rPr>
                    <w:sz w:val="18"/>
                    <w:szCs w:val="18"/>
                  </w:rPr>
                  <w:t xml:space="preserve">Her indberetter a-kassen medlemmets aktuelle og kumulerede </w:t>
                </w:r>
                <w:r w:rsidRPr="00501125">
                  <w:rPr>
                    <w:sz w:val="18"/>
                    <w:u w:val="single"/>
                  </w:rPr>
                  <w:t xml:space="preserve">antal </w:t>
                </w:r>
                <w:r w:rsidRPr="006C2BCD">
                  <w:rPr>
                    <w:sz w:val="18"/>
                    <w:szCs w:val="18"/>
                    <w:u w:val="single"/>
                  </w:rPr>
                  <w:t>uger</w:t>
                </w:r>
                <w:r>
                  <w:rPr>
                    <w:sz w:val="18"/>
                    <w:szCs w:val="18"/>
                  </w:rPr>
                  <w:t xml:space="preserve"> med forbrug af supplerende dagpenge.</w:t>
                </w:r>
              </w:p>
              <w:p w14:paraId="4D434887" w14:textId="77777777" w:rsidR="00E40F00" w:rsidRDefault="00E40F00" w:rsidP="008428D4">
                <w:pPr>
                  <w:spacing w:after="0" w:line="276" w:lineRule="auto"/>
                  <w:rPr>
                    <w:sz w:val="18"/>
                    <w:szCs w:val="18"/>
                  </w:rPr>
                </w:pPr>
                <w:r>
                  <w:rPr>
                    <w:sz w:val="18"/>
                    <w:szCs w:val="18"/>
                  </w:rPr>
                  <w:t>Værdien i dette felt vises for medlemmet på Jobnet.dk.</w:t>
                </w:r>
              </w:p>
              <w:p w14:paraId="294248CC" w14:textId="77777777" w:rsidR="00E40F00" w:rsidRDefault="00E40F00" w:rsidP="008428D4">
                <w:pPr>
                  <w:spacing w:after="0"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p w14:paraId="6EEF8735" w14:textId="77777777" w:rsidR="00E40F00" w:rsidRDefault="00E40F00" w:rsidP="008428D4">
                <w:pPr>
                  <w:spacing w:after="0" w:line="276" w:lineRule="auto"/>
                  <w:rPr>
                    <w:sz w:val="18"/>
                    <w:szCs w:val="18"/>
                  </w:rPr>
                </w:pPr>
              </w:p>
              <w:p w14:paraId="7622F8EE" w14:textId="77777777" w:rsidR="00E40F00" w:rsidRPr="007E3A25" w:rsidRDefault="00E40F00" w:rsidP="008428D4">
                <w:pPr>
                  <w:spacing w:after="0" w:line="276" w:lineRule="auto"/>
                  <w:rPr>
                    <w:sz w:val="18"/>
                    <w:szCs w:val="18"/>
                  </w:rPr>
                </w:pPr>
                <w:r>
                  <w:rPr>
                    <w:sz w:val="18"/>
                    <w:szCs w:val="18"/>
                  </w:rPr>
                  <w:t>Der valideres for, at der indberettes ikke-negativt antal uger og max 34 uger.</w:t>
                </w:r>
              </w:p>
            </w:tc>
            <w:tc>
              <w:tcPr>
                <w:tcW w:w="3856" w:type="dxa"/>
                <w:gridSpan w:val="6"/>
                <w:tcBorders>
                  <w:left w:val="single" w:sz="4" w:space="0" w:color="auto"/>
                </w:tcBorders>
              </w:tcPr>
              <w:p w14:paraId="36B4CC41" w14:textId="77777777" w:rsidR="00E40F00" w:rsidRPr="007E3A25" w:rsidRDefault="00272C79" w:rsidP="006B43FF">
                <w:pPr>
                  <w:spacing w:after="0" w:line="276" w:lineRule="auto"/>
                  <w:rPr>
                    <w:sz w:val="18"/>
                    <w:szCs w:val="18"/>
                  </w:rPr>
                </w:pPr>
                <w:r>
                  <w:rPr>
                    <w:sz w:val="18"/>
                    <w:szCs w:val="18"/>
                  </w:rPr>
                  <w:t>Bortset fra evt. forskel i opgørelsestidspunkter bør i</w:t>
                </w:r>
                <w:r w:rsidR="0047163B" w:rsidRPr="00306F2F">
                  <w:rPr>
                    <w:sz w:val="18"/>
                    <w:szCs w:val="18"/>
                  </w:rPr>
                  <w:t xml:space="preserve">ndberetningen logisk </w:t>
                </w:r>
                <w:r w:rsidR="0047163B">
                  <w:rPr>
                    <w:sz w:val="18"/>
                    <w:szCs w:val="18"/>
                  </w:rPr>
                  <w:t xml:space="preserve">set svare til summen af de antal berørte uger (det antal ugenumre), der </w:t>
                </w:r>
                <w:r w:rsidR="006B43FF">
                  <w:rPr>
                    <w:sz w:val="18"/>
                    <w:szCs w:val="18"/>
                  </w:rPr>
                  <w:t xml:space="preserve">er </w:t>
                </w:r>
                <w:r w:rsidR="0047163B">
                  <w:rPr>
                    <w:sz w:val="18"/>
                    <w:szCs w:val="18"/>
                  </w:rPr>
                  <w:t>indberette</w:t>
                </w:r>
                <w:r w:rsidR="00227CA6">
                  <w:rPr>
                    <w:sz w:val="18"/>
                    <w:szCs w:val="18"/>
                  </w:rPr>
                  <w:t>t</w:t>
                </w:r>
                <w:r w:rsidR="0047163B">
                  <w:rPr>
                    <w:sz w:val="18"/>
                    <w:szCs w:val="18"/>
                  </w:rPr>
                  <w:t xml:space="preserve"> til FLEUR som værende berørt af supplerende dagpenge</w:t>
                </w:r>
                <w:r w:rsidR="006B43FF">
                  <w:rPr>
                    <w:sz w:val="18"/>
                    <w:szCs w:val="18"/>
                  </w:rPr>
                  <w:t>.</w:t>
                </w:r>
              </w:p>
            </w:tc>
          </w:tr>
          <w:tr w:rsidR="00E40F00" w14:paraId="1D38EBA0" w14:textId="77777777" w:rsidTr="00FC19E9">
            <w:trPr>
              <w:trHeight w:val="301"/>
            </w:trPr>
            <w:tc>
              <w:tcPr>
                <w:tcW w:w="23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86B839" w14:textId="77777777" w:rsidR="00E40F00" w:rsidRDefault="00E40F00" w:rsidP="008428D4">
                <w:pPr>
                  <w:spacing w:after="0"/>
                  <w:rPr>
                    <w:b/>
                    <w:sz w:val="18"/>
                    <w:szCs w:val="18"/>
                  </w:rPr>
                </w:pPr>
                <w:r>
                  <w:rPr>
                    <w:b/>
                    <w:sz w:val="18"/>
                    <w:szCs w:val="18"/>
                  </w:rPr>
                  <w:t>Opgjort pr. uge</w:t>
                </w:r>
              </w:p>
              <w:p w14:paraId="1E565CC5" w14:textId="77777777" w:rsidR="00E40F00" w:rsidRPr="003C2D96" w:rsidRDefault="00E40F00" w:rsidP="008428D4">
                <w:pPr>
                  <w:spacing w:after="0"/>
                  <w:rPr>
                    <w:b/>
                    <w:sz w:val="18"/>
                    <w:szCs w:val="18"/>
                  </w:rPr>
                </w:pPr>
                <w:r>
                  <w:rPr>
                    <w:b/>
                    <w:sz w:val="18"/>
                    <w:szCs w:val="18"/>
                  </w:rPr>
                  <w:t>(</w:t>
                </w:r>
                <w:proofErr w:type="spellStart"/>
                <w:r>
                  <w:rPr>
                    <w:b/>
                    <w:sz w:val="18"/>
                    <w:szCs w:val="18"/>
                  </w:rPr>
                  <w:t>CalculationWeek</w:t>
                </w:r>
                <w:proofErr w:type="spellEnd"/>
                <w:r>
                  <w:rPr>
                    <w:b/>
                    <w:sz w:val="18"/>
                    <w:szCs w:val="18"/>
                  </w:rPr>
                  <w:t>)</w:t>
                </w:r>
              </w:p>
            </w:tc>
            <w:tc>
              <w:tcPr>
                <w:tcW w:w="3402" w:type="dxa"/>
                <w:tcBorders>
                  <w:left w:val="single" w:sz="4" w:space="0" w:color="auto"/>
                </w:tcBorders>
              </w:tcPr>
              <w:p w14:paraId="7231A0FE" w14:textId="77777777" w:rsidR="00E40F00" w:rsidRDefault="00E40F00" w:rsidP="008428D4">
                <w:pPr>
                  <w:spacing w:after="0" w:line="276" w:lineRule="auto"/>
                  <w:rPr>
                    <w:sz w:val="18"/>
                    <w:szCs w:val="18"/>
                  </w:rPr>
                </w:pPr>
                <w:r>
                  <w:rPr>
                    <w:i/>
                    <w:sz w:val="18"/>
                    <w:szCs w:val="18"/>
                  </w:rPr>
                  <w:t>Metadata</w:t>
                </w:r>
              </w:p>
              <w:p w14:paraId="74FA2FA6" w14:textId="77777777" w:rsidR="00E40F00" w:rsidRDefault="00E40F00" w:rsidP="008428D4">
                <w:pPr>
                  <w:spacing w:after="0" w:line="276" w:lineRule="auto"/>
                  <w:rPr>
                    <w:sz w:val="18"/>
                    <w:szCs w:val="18"/>
                  </w:rPr>
                </w:pPr>
                <w:r>
                  <w:rPr>
                    <w:sz w:val="18"/>
                    <w:szCs w:val="18"/>
                  </w:rPr>
                  <w:t xml:space="preserve">Her indberetter a-kassen </w:t>
                </w:r>
                <w:r w:rsidRPr="006C2BCD">
                  <w:rPr>
                    <w:sz w:val="18"/>
                    <w:szCs w:val="18"/>
                  </w:rPr>
                  <w:t xml:space="preserve">det </w:t>
                </w:r>
                <w:r w:rsidRPr="00501125">
                  <w:rPr>
                    <w:sz w:val="18"/>
                    <w:u w:val="single"/>
                  </w:rPr>
                  <w:t>ugenummer</w:t>
                </w:r>
                <w:r>
                  <w:rPr>
                    <w:sz w:val="18"/>
                    <w:szCs w:val="18"/>
                  </w:rPr>
                  <w:t>, som den seneste opgørelse af medlemmets forbrug af supplerende dagpenge er opgjort ud fra.</w:t>
                </w:r>
              </w:p>
              <w:p w14:paraId="3D02EB6A" w14:textId="77777777" w:rsidR="00E40F00" w:rsidRPr="007E3A25" w:rsidRDefault="00E40F00" w:rsidP="008428D4">
                <w:pPr>
                  <w:spacing w:after="0" w:line="276" w:lineRule="auto"/>
                  <w:rPr>
                    <w:sz w:val="18"/>
                    <w:szCs w:val="18"/>
                  </w:rPr>
                </w:pPr>
                <w:r>
                  <w:rPr>
                    <w:sz w:val="18"/>
                    <w:szCs w:val="18"/>
                  </w:rPr>
                  <w:t xml:space="preserve">Obligatorisk ved </w:t>
                </w:r>
                <w:proofErr w:type="spellStart"/>
                <w:r>
                  <w:rPr>
                    <w:sz w:val="18"/>
                    <w:szCs w:val="18"/>
                  </w:rPr>
                  <w:t>Create</w:t>
                </w:r>
                <w:proofErr w:type="spellEnd"/>
                <w:r>
                  <w:rPr>
                    <w:sz w:val="18"/>
                    <w:szCs w:val="18"/>
                  </w:rPr>
                  <w:t xml:space="preserve"> og Update.</w:t>
                </w:r>
              </w:p>
            </w:tc>
            <w:tc>
              <w:tcPr>
                <w:tcW w:w="3856" w:type="dxa"/>
                <w:gridSpan w:val="6"/>
                <w:tcBorders>
                  <w:left w:val="single" w:sz="4" w:space="0" w:color="auto"/>
                  <w:bottom w:val="single" w:sz="4" w:space="0" w:color="auto"/>
                </w:tcBorders>
              </w:tcPr>
              <w:p w14:paraId="340E21F1" w14:textId="77777777" w:rsidR="00E40F00" w:rsidRPr="007E3A25" w:rsidRDefault="00E40F00" w:rsidP="008428D4">
                <w:pPr>
                  <w:spacing w:after="0" w:line="276" w:lineRule="auto"/>
                  <w:rPr>
                    <w:sz w:val="18"/>
                    <w:szCs w:val="18"/>
                  </w:rPr>
                </w:pPr>
              </w:p>
            </w:tc>
          </w:tr>
          <w:tr w:rsidR="00E40F00" w14:paraId="3BA63ADC" w14:textId="77777777" w:rsidTr="00FC19E9">
            <w:trPr>
              <w:trHeight w:val="218"/>
            </w:trPr>
            <w:tc>
              <w:tcPr>
                <w:tcW w:w="2376" w:type="dxa"/>
                <w:vMerge w:val="restart"/>
                <w:tcBorders>
                  <w:top w:val="single" w:sz="4" w:space="0" w:color="auto"/>
                  <w:left w:val="single" w:sz="4" w:space="0" w:color="auto"/>
                  <w:right w:val="single" w:sz="4" w:space="0" w:color="auto"/>
                </w:tcBorders>
                <w:shd w:val="clear" w:color="auto" w:fill="DEEAF6" w:themeFill="accent1" w:themeFillTint="33"/>
              </w:tcPr>
              <w:p w14:paraId="2BB42122" w14:textId="77777777" w:rsidR="00E40F00" w:rsidRDefault="00E40F00" w:rsidP="008428D4">
                <w:pPr>
                  <w:spacing w:after="0"/>
                  <w:rPr>
                    <w:b/>
                    <w:sz w:val="18"/>
                    <w:szCs w:val="18"/>
                  </w:rPr>
                </w:pPr>
                <w:r>
                  <w:rPr>
                    <w:b/>
                    <w:sz w:val="18"/>
                    <w:szCs w:val="18"/>
                  </w:rPr>
                  <w:t>Type</w:t>
                </w:r>
              </w:p>
              <w:p w14:paraId="3867DE2F" w14:textId="77777777" w:rsidR="00E40F00" w:rsidRDefault="00E40F00" w:rsidP="008428D4">
                <w:pPr>
                  <w:spacing w:after="0"/>
                  <w:rPr>
                    <w:b/>
                    <w:sz w:val="18"/>
                    <w:szCs w:val="18"/>
                  </w:rPr>
                </w:pPr>
                <w:r>
                  <w:rPr>
                    <w:b/>
                    <w:sz w:val="18"/>
                    <w:szCs w:val="18"/>
                  </w:rPr>
                  <w:t>(</w:t>
                </w:r>
                <w:proofErr w:type="spellStart"/>
                <w:r>
                  <w:rPr>
                    <w:b/>
                    <w:sz w:val="18"/>
                    <w:szCs w:val="18"/>
                  </w:rPr>
                  <w:t>ReobtainedSupplentalBenefits</w:t>
                </w:r>
                <w:proofErr w:type="spellEnd"/>
                <w:r>
                  <w:rPr>
                    <w:b/>
                    <w:sz w:val="18"/>
                    <w:szCs w:val="18"/>
                  </w:rPr>
                  <w:t>)</w:t>
                </w:r>
              </w:p>
            </w:tc>
            <w:tc>
              <w:tcPr>
                <w:tcW w:w="3402" w:type="dxa"/>
                <w:vMerge w:val="restart"/>
                <w:tcBorders>
                  <w:left w:val="single" w:sz="4" w:space="0" w:color="auto"/>
                  <w:right w:val="single" w:sz="4" w:space="0" w:color="auto"/>
                </w:tcBorders>
              </w:tcPr>
              <w:p w14:paraId="03C379D5" w14:textId="77777777" w:rsidR="00E40F00" w:rsidRDefault="00E40F00" w:rsidP="008428D4">
                <w:pPr>
                  <w:spacing w:after="0" w:line="276" w:lineRule="auto"/>
                  <w:rPr>
                    <w:i/>
                    <w:sz w:val="18"/>
                    <w:szCs w:val="18"/>
                  </w:rPr>
                </w:pPr>
                <w:r>
                  <w:rPr>
                    <w:i/>
                    <w:sz w:val="18"/>
                    <w:szCs w:val="18"/>
                  </w:rPr>
                  <w:t>Metadata</w:t>
                </w:r>
              </w:p>
              <w:p w14:paraId="7D25A22A" w14:textId="77777777" w:rsidR="00E40F00" w:rsidRPr="0046116C" w:rsidRDefault="00E40F00" w:rsidP="008428D4">
                <w:pPr>
                  <w:spacing w:after="0" w:line="276" w:lineRule="auto"/>
                  <w:rPr>
                    <w:sz w:val="18"/>
                    <w:szCs w:val="18"/>
                  </w:rPr>
                </w:pPr>
                <w:r>
                  <w:rPr>
                    <w:sz w:val="18"/>
                    <w:szCs w:val="18"/>
                  </w:rPr>
                  <w:t xml:space="preserve">Her indberetter a-kassen, hvorvidt det ledige medlem har </w:t>
                </w:r>
                <w:r w:rsidRPr="006C2BCD">
                  <w:rPr>
                    <w:sz w:val="18"/>
                    <w:szCs w:val="18"/>
                    <w:u w:val="single"/>
                  </w:rPr>
                  <w:t>gen</w:t>
                </w:r>
                <w:r>
                  <w:rPr>
                    <w:sz w:val="18"/>
                    <w:szCs w:val="18"/>
                    <w:u w:val="single"/>
                  </w:rPr>
                  <w:t>optjen</w:t>
                </w:r>
                <w:r w:rsidR="00227CA6">
                  <w:rPr>
                    <w:sz w:val="18"/>
                    <w:szCs w:val="18"/>
                    <w:u w:val="single"/>
                  </w:rPr>
                  <w:t>t t</w:t>
                </w:r>
                <w:r>
                  <w:rPr>
                    <w:sz w:val="18"/>
                    <w:szCs w:val="18"/>
                  </w:rPr>
                  <w:t xml:space="preserve">retten til supplerende dagpenge eller har optjent ret til en </w:t>
                </w:r>
                <w:r w:rsidRPr="006C2BCD">
                  <w:rPr>
                    <w:sz w:val="18"/>
                    <w:szCs w:val="18"/>
                    <w:u w:val="single"/>
                  </w:rPr>
                  <w:t>forlængelse</w:t>
                </w:r>
                <w:r>
                  <w:rPr>
                    <w:sz w:val="18"/>
                    <w:szCs w:val="18"/>
                  </w:rPr>
                  <w:t xml:space="preserve"> af perioden med supplerende dagpenge.</w:t>
                </w:r>
              </w:p>
            </w:tc>
            <w:tc>
              <w:tcPr>
                <w:tcW w:w="588" w:type="dxa"/>
                <w:gridSpan w:val="2"/>
                <w:tcBorders>
                  <w:top w:val="single" w:sz="4" w:space="0" w:color="auto"/>
                  <w:left w:val="single" w:sz="4" w:space="0" w:color="auto"/>
                  <w:bottom w:val="nil"/>
                  <w:right w:val="nil"/>
                </w:tcBorders>
              </w:tcPr>
              <w:p w14:paraId="27CB1188" w14:textId="77777777" w:rsidR="00E40F00" w:rsidRPr="007E3A25" w:rsidRDefault="00E40F00" w:rsidP="008428D4">
                <w:pPr>
                  <w:spacing w:after="0" w:line="276" w:lineRule="auto"/>
                  <w:rPr>
                    <w:sz w:val="18"/>
                    <w:szCs w:val="18"/>
                  </w:rPr>
                </w:pPr>
                <w:r w:rsidRPr="00BC6715">
                  <w:rPr>
                    <w:b/>
                    <w:sz w:val="18"/>
                    <w:szCs w:val="18"/>
                  </w:rPr>
                  <w:t>ID</w:t>
                </w:r>
              </w:p>
            </w:tc>
            <w:tc>
              <w:tcPr>
                <w:tcW w:w="1984" w:type="dxa"/>
                <w:gridSpan w:val="3"/>
                <w:tcBorders>
                  <w:top w:val="single" w:sz="4" w:space="0" w:color="auto"/>
                  <w:left w:val="nil"/>
                  <w:bottom w:val="nil"/>
                  <w:right w:val="nil"/>
                </w:tcBorders>
              </w:tcPr>
              <w:p w14:paraId="346C5404" w14:textId="77777777" w:rsidR="00E40F00" w:rsidRPr="007E3A25" w:rsidRDefault="00E40F00" w:rsidP="008428D4">
                <w:pPr>
                  <w:spacing w:after="0" w:line="276" w:lineRule="auto"/>
                  <w:rPr>
                    <w:sz w:val="18"/>
                    <w:szCs w:val="18"/>
                  </w:rPr>
                </w:pPr>
                <w:r w:rsidRPr="00BC6715">
                  <w:rPr>
                    <w:b/>
                    <w:sz w:val="18"/>
                    <w:szCs w:val="18"/>
                  </w:rPr>
                  <w:t>Navn</w:t>
                </w:r>
              </w:p>
            </w:tc>
            <w:tc>
              <w:tcPr>
                <w:tcW w:w="1284" w:type="dxa"/>
                <w:tcBorders>
                  <w:top w:val="single" w:sz="4" w:space="0" w:color="auto"/>
                  <w:left w:val="nil"/>
                  <w:bottom w:val="nil"/>
                  <w:right w:val="single" w:sz="4" w:space="0" w:color="auto"/>
                </w:tcBorders>
              </w:tcPr>
              <w:p w14:paraId="3ADFED7A" w14:textId="77777777" w:rsidR="00E40F00" w:rsidRPr="007E3A25" w:rsidRDefault="00E40F00" w:rsidP="008428D4">
                <w:pPr>
                  <w:spacing w:after="0" w:line="276" w:lineRule="auto"/>
                  <w:rPr>
                    <w:sz w:val="18"/>
                    <w:szCs w:val="18"/>
                  </w:rPr>
                </w:pPr>
                <w:r w:rsidRPr="00BC6715">
                  <w:rPr>
                    <w:b/>
                    <w:sz w:val="18"/>
                    <w:szCs w:val="18"/>
                  </w:rPr>
                  <w:t>Beskrivelse</w:t>
                </w:r>
              </w:p>
            </w:tc>
          </w:tr>
          <w:tr w:rsidR="00E40F00" w14:paraId="0E667D4D" w14:textId="77777777" w:rsidTr="00FC19E9">
            <w:trPr>
              <w:trHeight w:val="1318"/>
            </w:trPr>
            <w:tc>
              <w:tcPr>
                <w:tcW w:w="2376" w:type="dxa"/>
                <w:vMerge/>
                <w:tcBorders>
                  <w:left w:val="single" w:sz="4" w:space="0" w:color="auto"/>
                  <w:right w:val="single" w:sz="4" w:space="0" w:color="auto"/>
                </w:tcBorders>
                <w:shd w:val="clear" w:color="auto" w:fill="DEEAF6" w:themeFill="accent1" w:themeFillTint="33"/>
              </w:tcPr>
              <w:p w14:paraId="732CE615" w14:textId="77777777" w:rsidR="00E40F00" w:rsidRDefault="00E40F00" w:rsidP="008428D4">
                <w:pPr>
                  <w:spacing w:after="0"/>
                  <w:rPr>
                    <w:b/>
                    <w:sz w:val="18"/>
                    <w:szCs w:val="18"/>
                  </w:rPr>
                </w:pPr>
              </w:p>
            </w:tc>
            <w:tc>
              <w:tcPr>
                <w:tcW w:w="3402" w:type="dxa"/>
                <w:vMerge/>
                <w:tcBorders>
                  <w:left w:val="single" w:sz="4" w:space="0" w:color="auto"/>
                  <w:right w:val="single" w:sz="4" w:space="0" w:color="auto"/>
                </w:tcBorders>
              </w:tcPr>
              <w:p w14:paraId="1C839D81" w14:textId="77777777" w:rsidR="00E40F00" w:rsidRDefault="00E40F00" w:rsidP="008428D4">
                <w:pPr>
                  <w:spacing w:after="0" w:line="276" w:lineRule="auto"/>
                  <w:rPr>
                    <w:i/>
                    <w:sz w:val="18"/>
                    <w:szCs w:val="18"/>
                  </w:rPr>
                </w:pPr>
              </w:p>
            </w:tc>
            <w:tc>
              <w:tcPr>
                <w:tcW w:w="588" w:type="dxa"/>
                <w:gridSpan w:val="2"/>
                <w:tcBorders>
                  <w:top w:val="nil"/>
                  <w:left w:val="single" w:sz="4" w:space="0" w:color="auto"/>
                  <w:bottom w:val="nil"/>
                  <w:right w:val="nil"/>
                </w:tcBorders>
              </w:tcPr>
              <w:p w14:paraId="003E2AAB" w14:textId="77777777" w:rsidR="00E40F00" w:rsidRPr="007E3A25" w:rsidRDefault="00E40F00" w:rsidP="008428D4">
                <w:pPr>
                  <w:spacing w:after="0" w:line="276" w:lineRule="auto"/>
                  <w:rPr>
                    <w:sz w:val="18"/>
                    <w:szCs w:val="18"/>
                  </w:rPr>
                </w:pPr>
                <w:r>
                  <w:rPr>
                    <w:sz w:val="18"/>
                    <w:szCs w:val="18"/>
                  </w:rPr>
                  <w:t>1</w:t>
                </w:r>
              </w:p>
            </w:tc>
            <w:tc>
              <w:tcPr>
                <w:tcW w:w="1984" w:type="dxa"/>
                <w:gridSpan w:val="3"/>
                <w:tcBorders>
                  <w:top w:val="nil"/>
                  <w:left w:val="nil"/>
                  <w:bottom w:val="nil"/>
                  <w:right w:val="nil"/>
                </w:tcBorders>
              </w:tcPr>
              <w:p w14:paraId="6BF79C90" w14:textId="77777777" w:rsidR="00E40F00" w:rsidRPr="007E3A25" w:rsidRDefault="00E40F00" w:rsidP="008428D4">
                <w:pPr>
                  <w:spacing w:after="0" w:line="276" w:lineRule="auto"/>
                  <w:rPr>
                    <w:sz w:val="18"/>
                    <w:szCs w:val="18"/>
                  </w:rPr>
                </w:pPr>
                <w:r w:rsidRPr="0046116C">
                  <w:rPr>
                    <w:sz w:val="18"/>
                    <w:szCs w:val="18"/>
                  </w:rPr>
                  <w:t>Ordinær supplerende dagpengeret</w:t>
                </w:r>
              </w:p>
            </w:tc>
            <w:tc>
              <w:tcPr>
                <w:tcW w:w="1284" w:type="dxa"/>
                <w:tcBorders>
                  <w:top w:val="nil"/>
                  <w:left w:val="nil"/>
                  <w:bottom w:val="nil"/>
                  <w:right w:val="single" w:sz="4" w:space="0" w:color="auto"/>
                </w:tcBorders>
              </w:tcPr>
              <w:p w14:paraId="153E343B" w14:textId="77777777" w:rsidR="00E40F00" w:rsidRPr="007E3A25" w:rsidRDefault="00E40F00">
                <w:pPr>
                  <w:spacing w:after="0" w:line="276" w:lineRule="auto"/>
                  <w:rPr>
                    <w:sz w:val="18"/>
                    <w:szCs w:val="18"/>
                  </w:rPr>
                </w:pPr>
                <w:r>
                  <w:rPr>
                    <w:sz w:val="18"/>
                    <w:szCs w:val="18"/>
                  </w:rPr>
                  <w:t xml:space="preserve">Anvendes såfremt medlemmet har </w:t>
                </w:r>
                <w:r w:rsidRPr="0046116C">
                  <w:rPr>
                    <w:i/>
                    <w:sz w:val="18"/>
                    <w:szCs w:val="18"/>
                  </w:rPr>
                  <w:t>ge</w:t>
                </w:r>
                <w:r>
                  <w:rPr>
                    <w:i/>
                    <w:sz w:val="18"/>
                    <w:szCs w:val="18"/>
                  </w:rPr>
                  <w:t>noptjent</w:t>
                </w:r>
                <w:r>
                  <w:rPr>
                    <w:sz w:val="18"/>
                    <w:szCs w:val="18"/>
                  </w:rPr>
                  <w:t xml:space="preserve"> en </w:t>
                </w:r>
                <w:r w:rsidRPr="0046116C">
                  <w:rPr>
                    <w:i/>
                    <w:sz w:val="18"/>
                    <w:szCs w:val="18"/>
                  </w:rPr>
                  <w:t xml:space="preserve">fuld </w:t>
                </w:r>
                <w:r>
                  <w:rPr>
                    <w:i/>
                    <w:sz w:val="18"/>
                    <w:szCs w:val="18"/>
                  </w:rPr>
                  <w:t>periode</w:t>
                </w:r>
                <w:r>
                  <w:rPr>
                    <w:sz w:val="18"/>
                    <w:szCs w:val="18"/>
                  </w:rPr>
                  <w:t xml:space="preserve"> med ret til supplerende dagpenge.</w:t>
                </w:r>
              </w:p>
            </w:tc>
          </w:tr>
          <w:tr w:rsidR="00E40F00" w14:paraId="68912A86" w14:textId="77777777" w:rsidTr="00FC19E9">
            <w:trPr>
              <w:trHeight w:val="1692"/>
            </w:trPr>
            <w:tc>
              <w:tcPr>
                <w:tcW w:w="2376" w:type="dxa"/>
                <w:vMerge/>
                <w:tcBorders>
                  <w:left w:val="single" w:sz="4" w:space="0" w:color="auto"/>
                  <w:bottom w:val="single" w:sz="4" w:space="0" w:color="auto"/>
                  <w:right w:val="single" w:sz="4" w:space="0" w:color="auto"/>
                </w:tcBorders>
                <w:shd w:val="clear" w:color="auto" w:fill="DEEAF6" w:themeFill="accent1" w:themeFillTint="33"/>
              </w:tcPr>
              <w:p w14:paraId="0CE1997D" w14:textId="77777777" w:rsidR="00E40F00" w:rsidRDefault="00E40F00" w:rsidP="008428D4">
                <w:pPr>
                  <w:spacing w:after="0"/>
                  <w:rPr>
                    <w:b/>
                    <w:sz w:val="18"/>
                    <w:szCs w:val="18"/>
                  </w:rPr>
                </w:pPr>
              </w:p>
            </w:tc>
            <w:tc>
              <w:tcPr>
                <w:tcW w:w="3402" w:type="dxa"/>
                <w:vMerge/>
                <w:tcBorders>
                  <w:left w:val="single" w:sz="4" w:space="0" w:color="auto"/>
                  <w:right w:val="single" w:sz="4" w:space="0" w:color="auto"/>
                </w:tcBorders>
              </w:tcPr>
              <w:p w14:paraId="45CA11D3" w14:textId="77777777" w:rsidR="00E40F00" w:rsidRDefault="00E40F00" w:rsidP="008428D4">
                <w:pPr>
                  <w:spacing w:after="0" w:line="276" w:lineRule="auto"/>
                  <w:rPr>
                    <w:i/>
                    <w:sz w:val="18"/>
                    <w:szCs w:val="18"/>
                  </w:rPr>
                </w:pPr>
              </w:p>
            </w:tc>
            <w:tc>
              <w:tcPr>
                <w:tcW w:w="588" w:type="dxa"/>
                <w:gridSpan w:val="2"/>
                <w:tcBorders>
                  <w:top w:val="nil"/>
                  <w:left w:val="single" w:sz="4" w:space="0" w:color="auto"/>
                  <w:bottom w:val="single" w:sz="4" w:space="0" w:color="auto"/>
                  <w:right w:val="nil"/>
                </w:tcBorders>
              </w:tcPr>
              <w:p w14:paraId="741A9514" w14:textId="77777777" w:rsidR="00E40F00" w:rsidRPr="007E3A25" w:rsidRDefault="00E40F00" w:rsidP="008428D4">
                <w:pPr>
                  <w:spacing w:after="0" w:line="276" w:lineRule="auto"/>
                  <w:rPr>
                    <w:sz w:val="18"/>
                    <w:szCs w:val="18"/>
                  </w:rPr>
                </w:pPr>
                <w:r>
                  <w:rPr>
                    <w:sz w:val="18"/>
                    <w:szCs w:val="18"/>
                  </w:rPr>
                  <w:t>2</w:t>
                </w:r>
              </w:p>
            </w:tc>
            <w:tc>
              <w:tcPr>
                <w:tcW w:w="1984" w:type="dxa"/>
                <w:gridSpan w:val="3"/>
                <w:tcBorders>
                  <w:top w:val="nil"/>
                  <w:left w:val="nil"/>
                  <w:bottom w:val="single" w:sz="4" w:space="0" w:color="auto"/>
                  <w:right w:val="nil"/>
                </w:tcBorders>
              </w:tcPr>
              <w:p w14:paraId="3AD620C5" w14:textId="77777777" w:rsidR="00E40F00" w:rsidRPr="007E3A25" w:rsidRDefault="00E40F00" w:rsidP="008428D4">
                <w:pPr>
                  <w:spacing w:after="0" w:line="276" w:lineRule="auto"/>
                  <w:rPr>
                    <w:sz w:val="18"/>
                    <w:szCs w:val="18"/>
                  </w:rPr>
                </w:pPr>
                <w:r w:rsidRPr="0046116C">
                  <w:rPr>
                    <w:sz w:val="18"/>
                    <w:szCs w:val="18"/>
                  </w:rPr>
                  <w:t>Forlænget supplerende dagpengeret</w:t>
                </w:r>
              </w:p>
            </w:tc>
            <w:tc>
              <w:tcPr>
                <w:tcW w:w="1284" w:type="dxa"/>
                <w:tcBorders>
                  <w:top w:val="nil"/>
                  <w:left w:val="nil"/>
                  <w:bottom w:val="single" w:sz="4" w:space="0" w:color="auto"/>
                  <w:right w:val="single" w:sz="4" w:space="0" w:color="auto"/>
                </w:tcBorders>
              </w:tcPr>
              <w:p w14:paraId="43B3ECD3" w14:textId="77777777" w:rsidR="00E40F00" w:rsidRPr="007E3A25" w:rsidRDefault="00E40F00" w:rsidP="008428D4">
                <w:pPr>
                  <w:spacing w:after="0" w:line="276" w:lineRule="auto"/>
                  <w:rPr>
                    <w:sz w:val="18"/>
                    <w:szCs w:val="18"/>
                  </w:rPr>
                </w:pPr>
                <w:r>
                  <w:rPr>
                    <w:sz w:val="18"/>
                    <w:szCs w:val="18"/>
                  </w:rPr>
                  <w:t xml:space="preserve">Anvendes såfremt medlemmet har optjent ret til en </w:t>
                </w:r>
                <w:r w:rsidRPr="0046116C">
                  <w:rPr>
                    <w:i/>
                    <w:sz w:val="18"/>
                    <w:szCs w:val="18"/>
                  </w:rPr>
                  <w:t>forlænget periode</w:t>
                </w:r>
                <w:r>
                  <w:rPr>
                    <w:sz w:val="18"/>
                    <w:szCs w:val="18"/>
                  </w:rPr>
                  <w:t xml:space="preserve"> med supplerende dagpenge.</w:t>
                </w:r>
              </w:p>
            </w:tc>
          </w:tr>
          <w:tr w:rsidR="00E40F00" w14:paraId="494ECDE0" w14:textId="77777777" w:rsidTr="00FC19E9">
            <w:trPr>
              <w:trHeight w:val="318"/>
            </w:trPr>
            <w:tc>
              <w:tcPr>
                <w:tcW w:w="2376" w:type="dxa"/>
                <w:vMerge w:val="restart"/>
                <w:tcBorders>
                  <w:top w:val="single" w:sz="4" w:space="0" w:color="auto"/>
                  <w:left w:val="single" w:sz="4" w:space="0" w:color="auto"/>
                  <w:right w:val="single" w:sz="4" w:space="0" w:color="auto"/>
                </w:tcBorders>
                <w:shd w:val="clear" w:color="auto" w:fill="DEEAF6" w:themeFill="accent1" w:themeFillTint="33"/>
              </w:tcPr>
              <w:p w14:paraId="241948A6" w14:textId="77777777" w:rsidR="00E40F00" w:rsidRDefault="00E40F00" w:rsidP="008428D4">
                <w:pPr>
                  <w:spacing w:after="0"/>
                  <w:rPr>
                    <w:b/>
                    <w:sz w:val="18"/>
                    <w:szCs w:val="18"/>
                  </w:rPr>
                </w:pPr>
                <w:r>
                  <w:rPr>
                    <w:b/>
                    <w:sz w:val="18"/>
                    <w:szCs w:val="18"/>
                  </w:rPr>
                  <w:t>Genoptjente uger, antal</w:t>
                </w:r>
              </w:p>
              <w:p w14:paraId="7904C658" w14:textId="77777777" w:rsidR="00E40F00" w:rsidRDefault="00E40F00" w:rsidP="008428D4">
                <w:pPr>
                  <w:spacing w:after="0"/>
                  <w:rPr>
                    <w:b/>
                    <w:sz w:val="18"/>
                    <w:szCs w:val="18"/>
                  </w:rPr>
                </w:pPr>
                <w:r>
                  <w:rPr>
                    <w:b/>
                    <w:sz w:val="18"/>
                    <w:szCs w:val="18"/>
                  </w:rPr>
                  <w:t>(</w:t>
                </w:r>
                <w:proofErr w:type="spellStart"/>
                <w:r>
                  <w:rPr>
                    <w:b/>
                    <w:sz w:val="18"/>
                    <w:szCs w:val="18"/>
                  </w:rPr>
                  <w:t>ReobtainedRightWeeks</w:t>
                </w:r>
                <w:proofErr w:type="spellEnd"/>
                <w:r>
                  <w:rPr>
                    <w:b/>
                    <w:sz w:val="18"/>
                    <w:szCs w:val="18"/>
                  </w:rPr>
                  <w:t>)</w:t>
                </w:r>
              </w:p>
            </w:tc>
            <w:tc>
              <w:tcPr>
                <w:tcW w:w="3402" w:type="dxa"/>
                <w:vMerge w:val="restart"/>
                <w:tcBorders>
                  <w:left w:val="single" w:sz="4" w:space="0" w:color="auto"/>
                  <w:right w:val="single" w:sz="4" w:space="0" w:color="auto"/>
                </w:tcBorders>
              </w:tcPr>
              <w:p w14:paraId="473A0718" w14:textId="77777777" w:rsidR="00E40F00" w:rsidRDefault="00E40F00" w:rsidP="008428D4">
                <w:pPr>
                  <w:spacing w:after="0" w:line="276" w:lineRule="auto"/>
                  <w:rPr>
                    <w:i/>
                    <w:sz w:val="18"/>
                    <w:szCs w:val="18"/>
                  </w:rPr>
                </w:pPr>
                <w:r>
                  <w:rPr>
                    <w:i/>
                    <w:sz w:val="18"/>
                    <w:szCs w:val="18"/>
                  </w:rPr>
                  <w:t>Metadata</w:t>
                </w:r>
              </w:p>
              <w:p w14:paraId="182EF791" w14:textId="440FAFB1" w:rsidR="00E40F00" w:rsidRDefault="00E40F00" w:rsidP="008428D4">
                <w:pPr>
                  <w:spacing w:after="0" w:line="276" w:lineRule="auto"/>
                  <w:rPr>
                    <w:sz w:val="18"/>
                    <w:szCs w:val="18"/>
                  </w:rPr>
                </w:pPr>
                <w:r>
                  <w:rPr>
                    <w:sz w:val="18"/>
                    <w:szCs w:val="18"/>
                  </w:rPr>
                  <w:t xml:space="preserve">Her indberetter a-kassen det antal uger, som det ledige medlem </w:t>
                </w:r>
                <w:r w:rsidR="008C775B">
                  <w:rPr>
                    <w:sz w:val="18"/>
                    <w:szCs w:val="18"/>
                    <w:u w:val="single"/>
                  </w:rPr>
                  <w:t>har optjent ret til</w:t>
                </w:r>
                <w:r>
                  <w:rPr>
                    <w:sz w:val="18"/>
                    <w:szCs w:val="18"/>
                  </w:rPr>
                  <w:t>. Feltet udfyldes således altid i sammenhæng med "</w:t>
                </w:r>
                <w:proofErr w:type="spellStart"/>
                <w:r>
                  <w:rPr>
                    <w:sz w:val="18"/>
                    <w:szCs w:val="18"/>
                  </w:rPr>
                  <w:t>ReobtainedSupplen</w:t>
                </w:r>
                <w:r w:rsidRPr="00C44498">
                  <w:rPr>
                    <w:sz w:val="18"/>
                    <w:szCs w:val="18"/>
                  </w:rPr>
                  <w:t>talBenefits</w:t>
                </w:r>
                <w:proofErr w:type="spellEnd"/>
                <w:r>
                  <w:rPr>
                    <w:sz w:val="18"/>
                    <w:szCs w:val="18"/>
                  </w:rPr>
                  <w:t>".</w:t>
                </w:r>
              </w:p>
              <w:p w14:paraId="5CDC32F7" w14:textId="77777777" w:rsidR="00E40F00" w:rsidRDefault="00E40F00" w:rsidP="008428D4">
                <w:pPr>
                  <w:spacing w:after="0" w:line="276" w:lineRule="auto"/>
                  <w:rPr>
                    <w:sz w:val="18"/>
                    <w:szCs w:val="18"/>
                  </w:rPr>
                </w:pPr>
              </w:p>
              <w:p w14:paraId="069C1DE7" w14:textId="77777777" w:rsidR="00E40F00" w:rsidRPr="00952ED8" w:rsidRDefault="00E40F00" w:rsidP="008428D4">
                <w:pPr>
                  <w:spacing w:after="0" w:line="276" w:lineRule="auto"/>
                  <w:rPr>
                    <w:sz w:val="18"/>
                    <w:szCs w:val="18"/>
                  </w:rPr>
                </w:pPr>
                <w:r>
                  <w:rPr>
                    <w:sz w:val="18"/>
                    <w:szCs w:val="18"/>
                  </w:rPr>
                  <w:t>Der valideres for anvendelsen af de beskrevne værdier.</w:t>
                </w:r>
              </w:p>
            </w:tc>
            <w:tc>
              <w:tcPr>
                <w:tcW w:w="1074" w:type="dxa"/>
                <w:gridSpan w:val="3"/>
                <w:tcBorders>
                  <w:top w:val="single" w:sz="4" w:space="0" w:color="auto"/>
                  <w:left w:val="single" w:sz="4" w:space="0" w:color="auto"/>
                  <w:bottom w:val="nil"/>
                  <w:right w:val="nil"/>
                </w:tcBorders>
              </w:tcPr>
              <w:p w14:paraId="2E33D72C" w14:textId="77777777" w:rsidR="00E40F00" w:rsidRPr="007E3A25" w:rsidRDefault="00E40F00" w:rsidP="008428D4">
                <w:pPr>
                  <w:spacing w:after="0" w:line="276" w:lineRule="auto"/>
                  <w:rPr>
                    <w:sz w:val="18"/>
                    <w:szCs w:val="18"/>
                  </w:rPr>
                </w:pPr>
                <w:r>
                  <w:rPr>
                    <w:b/>
                    <w:sz w:val="18"/>
                    <w:szCs w:val="18"/>
                  </w:rPr>
                  <w:t>Feltv</w:t>
                </w:r>
                <w:r w:rsidRPr="0041514E">
                  <w:rPr>
                    <w:b/>
                    <w:sz w:val="18"/>
                    <w:szCs w:val="18"/>
                  </w:rPr>
                  <w:t>ærdi</w:t>
                </w:r>
              </w:p>
            </w:tc>
            <w:tc>
              <w:tcPr>
                <w:tcW w:w="2782" w:type="dxa"/>
                <w:gridSpan w:val="3"/>
                <w:tcBorders>
                  <w:top w:val="single" w:sz="4" w:space="0" w:color="auto"/>
                  <w:left w:val="nil"/>
                  <w:bottom w:val="nil"/>
                  <w:right w:val="single" w:sz="4" w:space="0" w:color="auto"/>
                </w:tcBorders>
              </w:tcPr>
              <w:p w14:paraId="15D28BED" w14:textId="77777777" w:rsidR="00E40F00" w:rsidRPr="007E3A25" w:rsidRDefault="00E40F00" w:rsidP="008428D4">
                <w:pPr>
                  <w:spacing w:after="0" w:line="276" w:lineRule="auto"/>
                  <w:rPr>
                    <w:sz w:val="18"/>
                    <w:szCs w:val="18"/>
                  </w:rPr>
                </w:pPr>
                <w:r w:rsidRPr="0041514E">
                  <w:rPr>
                    <w:b/>
                    <w:sz w:val="18"/>
                    <w:szCs w:val="18"/>
                  </w:rPr>
                  <w:t>Beskrivelse</w:t>
                </w:r>
              </w:p>
            </w:tc>
          </w:tr>
          <w:tr w:rsidR="00E40F00" w14:paraId="687436FF" w14:textId="77777777" w:rsidTr="00FC19E9">
            <w:trPr>
              <w:trHeight w:val="777"/>
            </w:trPr>
            <w:tc>
              <w:tcPr>
                <w:tcW w:w="2376" w:type="dxa"/>
                <w:vMerge/>
                <w:tcBorders>
                  <w:left w:val="single" w:sz="4" w:space="0" w:color="auto"/>
                  <w:right w:val="single" w:sz="4" w:space="0" w:color="auto"/>
                </w:tcBorders>
                <w:shd w:val="clear" w:color="auto" w:fill="DEEAF6" w:themeFill="accent1" w:themeFillTint="33"/>
              </w:tcPr>
              <w:p w14:paraId="6F3CEEDA" w14:textId="77777777" w:rsidR="00E40F00" w:rsidRDefault="00E40F00" w:rsidP="008428D4">
                <w:pPr>
                  <w:spacing w:after="0"/>
                  <w:rPr>
                    <w:b/>
                    <w:sz w:val="18"/>
                    <w:szCs w:val="18"/>
                  </w:rPr>
                </w:pPr>
              </w:p>
            </w:tc>
            <w:tc>
              <w:tcPr>
                <w:tcW w:w="3402" w:type="dxa"/>
                <w:vMerge/>
                <w:tcBorders>
                  <w:left w:val="single" w:sz="4" w:space="0" w:color="auto"/>
                  <w:right w:val="single" w:sz="4" w:space="0" w:color="auto"/>
                </w:tcBorders>
              </w:tcPr>
              <w:p w14:paraId="0FA4114B" w14:textId="77777777" w:rsidR="00E40F00" w:rsidRDefault="00E40F00" w:rsidP="008428D4">
                <w:pPr>
                  <w:spacing w:after="0" w:line="276" w:lineRule="auto"/>
                  <w:rPr>
                    <w:i/>
                    <w:sz w:val="18"/>
                    <w:szCs w:val="18"/>
                  </w:rPr>
                </w:pPr>
              </w:p>
            </w:tc>
            <w:tc>
              <w:tcPr>
                <w:tcW w:w="1074" w:type="dxa"/>
                <w:gridSpan w:val="3"/>
                <w:tcBorders>
                  <w:top w:val="nil"/>
                  <w:left w:val="single" w:sz="4" w:space="0" w:color="auto"/>
                  <w:bottom w:val="nil"/>
                  <w:right w:val="nil"/>
                </w:tcBorders>
              </w:tcPr>
              <w:p w14:paraId="24381389" w14:textId="77777777" w:rsidR="00E40F00" w:rsidRPr="007E3A25" w:rsidRDefault="00E40F00" w:rsidP="008428D4">
                <w:pPr>
                  <w:spacing w:after="0" w:line="276" w:lineRule="auto"/>
                  <w:rPr>
                    <w:sz w:val="18"/>
                    <w:szCs w:val="18"/>
                  </w:rPr>
                </w:pPr>
                <w:r>
                  <w:rPr>
                    <w:sz w:val="18"/>
                    <w:szCs w:val="18"/>
                  </w:rPr>
                  <w:t>30</w:t>
                </w:r>
              </w:p>
            </w:tc>
            <w:tc>
              <w:tcPr>
                <w:tcW w:w="2782" w:type="dxa"/>
                <w:gridSpan w:val="3"/>
                <w:tcBorders>
                  <w:top w:val="nil"/>
                  <w:left w:val="nil"/>
                  <w:bottom w:val="nil"/>
                  <w:right w:val="single" w:sz="4" w:space="0" w:color="auto"/>
                </w:tcBorders>
              </w:tcPr>
              <w:p w14:paraId="16522578" w14:textId="77777777" w:rsidR="00E40F00" w:rsidRPr="007E3A25" w:rsidRDefault="00E40F00">
                <w:pPr>
                  <w:spacing w:after="0" w:line="276" w:lineRule="auto"/>
                  <w:rPr>
                    <w:sz w:val="18"/>
                    <w:szCs w:val="18"/>
                  </w:rPr>
                </w:pPr>
                <w:r>
                  <w:rPr>
                    <w:sz w:val="18"/>
                    <w:szCs w:val="18"/>
                  </w:rPr>
                  <w:t xml:space="preserve">Såfremt medlemmet har </w:t>
                </w:r>
                <w:r w:rsidRPr="0046116C">
                  <w:rPr>
                    <w:i/>
                    <w:sz w:val="18"/>
                    <w:szCs w:val="18"/>
                  </w:rPr>
                  <w:t>gen</w:t>
                </w:r>
                <w:r>
                  <w:rPr>
                    <w:i/>
                    <w:sz w:val="18"/>
                    <w:szCs w:val="18"/>
                  </w:rPr>
                  <w:t>optjent</w:t>
                </w:r>
                <w:r>
                  <w:rPr>
                    <w:sz w:val="18"/>
                    <w:szCs w:val="18"/>
                  </w:rPr>
                  <w:t xml:space="preserve"> en </w:t>
                </w:r>
                <w:r w:rsidRPr="0046116C">
                  <w:rPr>
                    <w:i/>
                    <w:sz w:val="18"/>
                    <w:szCs w:val="18"/>
                  </w:rPr>
                  <w:t xml:space="preserve">fuld </w:t>
                </w:r>
                <w:r>
                  <w:rPr>
                    <w:i/>
                    <w:sz w:val="18"/>
                    <w:szCs w:val="18"/>
                  </w:rPr>
                  <w:t xml:space="preserve">periode med </w:t>
                </w:r>
                <w:r>
                  <w:rPr>
                    <w:sz w:val="18"/>
                    <w:szCs w:val="18"/>
                  </w:rPr>
                  <w:t>ret til supplerende dagpenge, noteres denne værdi.</w:t>
                </w:r>
              </w:p>
            </w:tc>
          </w:tr>
          <w:tr w:rsidR="00E40F00" w14:paraId="40E2D70A" w14:textId="77777777" w:rsidTr="00FC19E9">
            <w:trPr>
              <w:trHeight w:val="318"/>
            </w:trPr>
            <w:tc>
              <w:tcPr>
                <w:tcW w:w="2376" w:type="dxa"/>
                <w:vMerge/>
                <w:tcBorders>
                  <w:left w:val="single" w:sz="4" w:space="0" w:color="auto"/>
                  <w:right w:val="single" w:sz="4" w:space="0" w:color="auto"/>
                </w:tcBorders>
                <w:shd w:val="clear" w:color="auto" w:fill="DEEAF6" w:themeFill="accent1" w:themeFillTint="33"/>
              </w:tcPr>
              <w:p w14:paraId="4D6EBCA3" w14:textId="77777777" w:rsidR="00E40F00" w:rsidRDefault="00E40F00" w:rsidP="008428D4">
                <w:pPr>
                  <w:spacing w:after="0"/>
                  <w:rPr>
                    <w:b/>
                    <w:sz w:val="18"/>
                    <w:szCs w:val="18"/>
                  </w:rPr>
                </w:pPr>
              </w:p>
            </w:tc>
            <w:tc>
              <w:tcPr>
                <w:tcW w:w="3402" w:type="dxa"/>
                <w:vMerge/>
                <w:tcBorders>
                  <w:left w:val="single" w:sz="4" w:space="0" w:color="auto"/>
                  <w:right w:val="single" w:sz="4" w:space="0" w:color="auto"/>
                </w:tcBorders>
              </w:tcPr>
              <w:p w14:paraId="2C47978D" w14:textId="77777777" w:rsidR="00E40F00" w:rsidRDefault="00E40F00" w:rsidP="008428D4">
                <w:pPr>
                  <w:spacing w:after="0" w:line="276" w:lineRule="auto"/>
                  <w:rPr>
                    <w:i/>
                    <w:sz w:val="18"/>
                    <w:szCs w:val="18"/>
                  </w:rPr>
                </w:pPr>
              </w:p>
            </w:tc>
            <w:tc>
              <w:tcPr>
                <w:tcW w:w="1074" w:type="dxa"/>
                <w:gridSpan w:val="3"/>
                <w:tcBorders>
                  <w:top w:val="nil"/>
                  <w:left w:val="single" w:sz="4" w:space="0" w:color="auto"/>
                  <w:bottom w:val="nil"/>
                  <w:right w:val="nil"/>
                </w:tcBorders>
              </w:tcPr>
              <w:p w14:paraId="518DC9FF" w14:textId="77777777" w:rsidR="00E40F00" w:rsidRPr="007E3A25" w:rsidRDefault="00E40F00" w:rsidP="008428D4">
                <w:pPr>
                  <w:spacing w:after="0" w:line="276" w:lineRule="auto"/>
                  <w:rPr>
                    <w:sz w:val="18"/>
                    <w:szCs w:val="18"/>
                  </w:rPr>
                </w:pPr>
                <w:r>
                  <w:rPr>
                    <w:sz w:val="18"/>
                    <w:szCs w:val="18"/>
                  </w:rPr>
                  <w:t>4</w:t>
                </w:r>
              </w:p>
            </w:tc>
            <w:tc>
              <w:tcPr>
                <w:tcW w:w="2782" w:type="dxa"/>
                <w:gridSpan w:val="3"/>
                <w:vMerge w:val="restart"/>
                <w:tcBorders>
                  <w:top w:val="nil"/>
                  <w:left w:val="nil"/>
                  <w:bottom w:val="nil"/>
                  <w:right w:val="single" w:sz="4" w:space="0" w:color="auto"/>
                </w:tcBorders>
                <w:vAlign w:val="center"/>
              </w:tcPr>
              <w:p w14:paraId="478B2A4E" w14:textId="77777777" w:rsidR="00E40F00" w:rsidRPr="007E3A25" w:rsidRDefault="00E40F00" w:rsidP="008428D4">
                <w:pPr>
                  <w:spacing w:after="0" w:line="276" w:lineRule="auto"/>
                  <w:rPr>
                    <w:sz w:val="18"/>
                    <w:szCs w:val="18"/>
                  </w:rPr>
                </w:pPr>
                <w:r>
                  <w:rPr>
                    <w:sz w:val="18"/>
                    <w:szCs w:val="18"/>
                  </w:rPr>
                  <w:t xml:space="preserve">Såfremt medlemmet har optjent ret til en </w:t>
                </w:r>
                <w:r w:rsidRPr="0046116C">
                  <w:rPr>
                    <w:i/>
                    <w:sz w:val="18"/>
                    <w:szCs w:val="18"/>
                  </w:rPr>
                  <w:t>f</w:t>
                </w:r>
                <w:r>
                  <w:rPr>
                    <w:i/>
                    <w:sz w:val="18"/>
                    <w:szCs w:val="18"/>
                  </w:rPr>
                  <w:t>orlænget periode</w:t>
                </w:r>
                <w:r>
                  <w:rPr>
                    <w:sz w:val="18"/>
                    <w:szCs w:val="18"/>
                  </w:rPr>
                  <w:t xml:space="preserve"> med supplerende dagpenge, noteres én af disse tre værdier.</w:t>
                </w:r>
              </w:p>
            </w:tc>
          </w:tr>
          <w:tr w:rsidR="00E40F00" w14:paraId="32C5EC1A" w14:textId="77777777" w:rsidTr="00FC19E9">
            <w:trPr>
              <w:trHeight w:val="318"/>
            </w:trPr>
            <w:tc>
              <w:tcPr>
                <w:tcW w:w="2376" w:type="dxa"/>
                <w:vMerge/>
                <w:tcBorders>
                  <w:left w:val="single" w:sz="4" w:space="0" w:color="auto"/>
                  <w:right w:val="single" w:sz="4" w:space="0" w:color="auto"/>
                </w:tcBorders>
                <w:shd w:val="clear" w:color="auto" w:fill="DEEAF6" w:themeFill="accent1" w:themeFillTint="33"/>
              </w:tcPr>
              <w:p w14:paraId="59607944" w14:textId="77777777" w:rsidR="00E40F00" w:rsidRDefault="00E40F00" w:rsidP="008428D4">
                <w:pPr>
                  <w:spacing w:after="0"/>
                  <w:rPr>
                    <w:b/>
                    <w:sz w:val="18"/>
                    <w:szCs w:val="18"/>
                  </w:rPr>
                </w:pPr>
              </w:p>
            </w:tc>
            <w:tc>
              <w:tcPr>
                <w:tcW w:w="3402" w:type="dxa"/>
                <w:vMerge/>
                <w:tcBorders>
                  <w:left w:val="single" w:sz="4" w:space="0" w:color="auto"/>
                  <w:right w:val="single" w:sz="4" w:space="0" w:color="auto"/>
                </w:tcBorders>
              </w:tcPr>
              <w:p w14:paraId="65190F5A" w14:textId="77777777" w:rsidR="00E40F00" w:rsidRDefault="00E40F00" w:rsidP="008428D4">
                <w:pPr>
                  <w:spacing w:after="0" w:line="276" w:lineRule="auto"/>
                  <w:rPr>
                    <w:i/>
                    <w:sz w:val="18"/>
                    <w:szCs w:val="18"/>
                  </w:rPr>
                </w:pPr>
              </w:p>
            </w:tc>
            <w:tc>
              <w:tcPr>
                <w:tcW w:w="1074" w:type="dxa"/>
                <w:gridSpan w:val="3"/>
                <w:tcBorders>
                  <w:top w:val="nil"/>
                  <w:left w:val="single" w:sz="4" w:space="0" w:color="auto"/>
                  <w:bottom w:val="nil"/>
                  <w:right w:val="nil"/>
                </w:tcBorders>
              </w:tcPr>
              <w:p w14:paraId="0D6ECDE2" w14:textId="77777777" w:rsidR="00E40F00" w:rsidRPr="007E3A25" w:rsidRDefault="00E40F00" w:rsidP="008428D4">
                <w:pPr>
                  <w:spacing w:after="0" w:line="276" w:lineRule="auto"/>
                  <w:rPr>
                    <w:sz w:val="18"/>
                    <w:szCs w:val="18"/>
                  </w:rPr>
                </w:pPr>
                <w:r>
                  <w:rPr>
                    <w:sz w:val="18"/>
                    <w:szCs w:val="18"/>
                  </w:rPr>
                  <w:t>8</w:t>
                </w:r>
              </w:p>
            </w:tc>
            <w:tc>
              <w:tcPr>
                <w:tcW w:w="2782" w:type="dxa"/>
                <w:gridSpan w:val="3"/>
                <w:vMerge/>
                <w:tcBorders>
                  <w:top w:val="nil"/>
                  <w:left w:val="nil"/>
                  <w:bottom w:val="nil"/>
                  <w:right w:val="single" w:sz="4" w:space="0" w:color="auto"/>
                </w:tcBorders>
              </w:tcPr>
              <w:p w14:paraId="6EDD16F0" w14:textId="77777777" w:rsidR="00E40F00" w:rsidRPr="007E3A25" w:rsidRDefault="00E40F00" w:rsidP="008428D4">
                <w:pPr>
                  <w:spacing w:after="0" w:line="276" w:lineRule="auto"/>
                  <w:rPr>
                    <w:sz w:val="18"/>
                    <w:szCs w:val="18"/>
                  </w:rPr>
                </w:pPr>
              </w:p>
            </w:tc>
          </w:tr>
          <w:tr w:rsidR="00E40F00" w14:paraId="3E75B535" w14:textId="77777777" w:rsidTr="00FC19E9">
            <w:trPr>
              <w:trHeight w:val="318"/>
            </w:trPr>
            <w:tc>
              <w:tcPr>
                <w:tcW w:w="2376" w:type="dxa"/>
                <w:vMerge/>
                <w:tcBorders>
                  <w:left w:val="single" w:sz="4" w:space="0" w:color="auto"/>
                  <w:bottom w:val="single" w:sz="4" w:space="0" w:color="auto"/>
                  <w:right w:val="single" w:sz="4" w:space="0" w:color="auto"/>
                </w:tcBorders>
                <w:shd w:val="clear" w:color="auto" w:fill="DEEAF6" w:themeFill="accent1" w:themeFillTint="33"/>
              </w:tcPr>
              <w:p w14:paraId="6DFF5F1C" w14:textId="77777777" w:rsidR="00E40F00" w:rsidRDefault="00E40F00" w:rsidP="008428D4">
                <w:pPr>
                  <w:spacing w:after="0"/>
                  <w:rPr>
                    <w:b/>
                    <w:sz w:val="18"/>
                    <w:szCs w:val="18"/>
                  </w:rPr>
                </w:pPr>
              </w:p>
            </w:tc>
            <w:tc>
              <w:tcPr>
                <w:tcW w:w="3402" w:type="dxa"/>
                <w:vMerge/>
                <w:tcBorders>
                  <w:left w:val="single" w:sz="4" w:space="0" w:color="auto"/>
                  <w:right w:val="single" w:sz="4" w:space="0" w:color="auto"/>
                </w:tcBorders>
              </w:tcPr>
              <w:p w14:paraId="78F0A1D1" w14:textId="77777777" w:rsidR="00E40F00" w:rsidRDefault="00E40F00" w:rsidP="008428D4">
                <w:pPr>
                  <w:spacing w:after="0" w:line="276" w:lineRule="auto"/>
                  <w:rPr>
                    <w:i/>
                    <w:sz w:val="18"/>
                    <w:szCs w:val="18"/>
                  </w:rPr>
                </w:pPr>
              </w:p>
            </w:tc>
            <w:tc>
              <w:tcPr>
                <w:tcW w:w="1074" w:type="dxa"/>
                <w:gridSpan w:val="3"/>
                <w:tcBorders>
                  <w:top w:val="nil"/>
                  <w:left w:val="single" w:sz="4" w:space="0" w:color="auto"/>
                  <w:bottom w:val="single" w:sz="4" w:space="0" w:color="auto"/>
                  <w:right w:val="nil"/>
                </w:tcBorders>
              </w:tcPr>
              <w:p w14:paraId="427CB773" w14:textId="77777777" w:rsidR="00E40F00" w:rsidRPr="007E3A25" w:rsidRDefault="00E40F00" w:rsidP="008428D4">
                <w:pPr>
                  <w:spacing w:after="0" w:line="276" w:lineRule="auto"/>
                  <w:rPr>
                    <w:sz w:val="18"/>
                    <w:szCs w:val="18"/>
                  </w:rPr>
                </w:pPr>
                <w:r>
                  <w:rPr>
                    <w:sz w:val="18"/>
                    <w:szCs w:val="18"/>
                  </w:rPr>
                  <w:t>12</w:t>
                </w:r>
              </w:p>
            </w:tc>
            <w:tc>
              <w:tcPr>
                <w:tcW w:w="2782" w:type="dxa"/>
                <w:gridSpan w:val="3"/>
                <w:vMerge/>
                <w:tcBorders>
                  <w:top w:val="nil"/>
                  <w:left w:val="nil"/>
                  <w:bottom w:val="single" w:sz="4" w:space="0" w:color="auto"/>
                  <w:right w:val="single" w:sz="4" w:space="0" w:color="auto"/>
                </w:tcBorders>
              </w:tcPr>
              <w:p w14:paraId="45969F9A" w14:textId="77777777" w:rsidR="00E40F00" w:rsidRPr="007E3A25" w:rsidRDefault="00E40F00" w:rsidP="008428D4">
                <w:pPr>
                  <w:spacing w:after="0" w:line="276" w:lineRule="auto"/>
                  <w:rPr>
                    <w:sz w:val="18"/>
                    <w:szCs w:val="18"/>
                  </w:rPr>
                </w:pPr>
              </w:p>
            </w:tc>
          </w:tr>
          <w:tr w:rsidR="00E40F00" w14:paraId="6669E81F" w14:textId="77777777" w:rsidTr="00FC19E9">
            <w:trPr>
              <w:trHeight w:val="301"/>
            </w:trPr>
            <w:tc>
              <w:tcPr>
                <w:tcW w:w="23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B57910" w14:textId="77777777" w:rsidR="00E40F00" w:rsidRDefault="00E40F00" w:rsidP="008428D4">
                <w:pPr>
                  <w:spacing w:after="0"/>
                  <w:rPr>
                    <w:b/>
                    <w:sz w:val="18"/>
                    <w:szCs w:val="18"/>
                  </w:rPr>
                </w:pPr>
                <w:r>
                  <w:rPr>
                    <w:b/>
                    <w:sz w:val="18"/>
                    <w:szCs w:val="18"/>
                  </w:rPr>
                  <w:lastRenderedPageBreak/>
                  <w:t xml:space="preserve">Start </w:t>
                </w:r>
                <w:proofErr w:type="spellStart"/>
                <w:r>
                  <w:rPr>
                    <w:b/>
                    <w:sz w:val="18"/>
                    <w:szCs w:val="18"/>
                  </w:rPr>
                  <w:t>ugenr</w:t>
                </w:r>
                <w:proofErr w:type="spellEnd"/>
                <w:r>
                  <w:rPr>
                    <w:b/>
                    <w:sz w:val="18"/>
                    <w:szCs w:val="18"/>
                  </w:rPr>
                  <w:t>, ordinær</w:t>
                </w:r>
              </w:p>
              <w:p w14:paraId="00F2273E" w14:textId="77777777" w:rsidR="00E40F00" w:rsidRDefault="00E40F00" w:rsidP="008428D4">
                <w:pPr>
                  <w:spacing w:after="0"/>
                  <w:rPr>
                    <w:b/>
                    <w:sz w:val="18"/>
                    <w:szCs w:val="18"/>
                  </w:rPr>
                </w:pPr>
                <w:r>
                  <w:rPr>
                    <w:b/>
                    <w:sz w:val="18"/>
                    <w:szCs w:val="18"/>
                  </w:rPr>
                  <w:t>(</w:t>
                </w:r>
                <w:proofErr w:type="spellStart"/>
                <w:r>
                  <w:rPr>
                    <w:b/>
                    <w:sz w:val="18"/>
                    <w:szCs w:val="18"/>
                  </w:rPr>
                  <w:t>StartWeekOrdinarySupplementalBenefits</w:t>
                </w:r>
                <w:proofErr w:type="spellEnd"/>
                <w:r>
                  <w:rPr>
                    <w:b/>
                    <w:sz w:val="18"/>
                    <w:szCs w:val="18"/>
                  </w:rPr>
                  <w:t>)</w:t>
                </w:r>
              </w:p>
            </w:tc>
            <w:tc>
              <w:tcPr>
                <w:tcW w:w="3402" w:type="dxa"/>
                <w:tcBorders>
                  <w:left w:val="single" w:sz="4" w:space="0" w:color="auto"/>
                </w:tcBorders>
              </w:tcPr>
              <w:p w14:paraId="64D8337D" w14:textId="77777777" w:rsidR="00E40F00" w:rsidRDefault="00E40F00" w:rsidP="008428D4">
                <w:pPr>
                  <w:spacing w:after="0" w:line="276" w:lineRule="auto"/>
                  <w:rPr>
                    <w:i/>
                    <w:sz w:val="18"/>
                    <w:szCs w:val="18"/>
                  </w:rPr>
                </w:pPr>
                <w:r>
                  <w:rPr>
                    <w:i/>
                    <w:sz w:val="18"/>
                    <w:szCs w:val="18"/>
                  </w:rPr>
                  <w:t>Metadata</w:t>
                </w:r>
              </w:p>
              <w:p w14:paraId="553C2491" w14:textId="77777777" w:rsidR="00E40F00" w:rsidRDefault="00E40F00" w:rsidP="008428D4">
                <w:pPr>
                  <w:spacing w:after="0" w:line="276" w:lineRule="auto"/>
                  <w:rPr>
                    <w:sz w:val="18"/>
                    <w:szCs w:val="18"/>
                  </w:rPr>
                </w:pPr>
                <w:r>
                  <w:rPr>
                    <w:sz w:val="18"/>
                    <w:szCs w:val="18"/>
                  </w:rPr>
                  <w:t xml:space="preserve">Her indberetter a-kassen det </w:t>
                </w:r>
                <w:r w:rsidRPr="006C2BCD">
                  <w:rPr>
                    <w:sz w:val="18"/>
                    <w:szCs w:val="18"/>
                    <w:u w:val="single"/>
                  </w:rPr>
                  <w:t>uge</w:t>
                </w:r>
                <w:r>
                  <w:rPr>
                    <w:sz w:val="18"/>
                    <w:szCs w:val="18"/>
                    <w:u w:val="single"/>
                  </w:rPr>
                  <w:t>-</w:t>
                </w:r>
                <w:r w:rsidRPr="006C2BCD">
                  <w:rPr>
                    <w:sz w:val="18"/>
                    <w:szCs w:val="18"/>
                    <w:u w:val="single"/>
                  </w:rPr>
                  <w:t>nr</w:t>
                </w:r>
                <w:r>
                  <w:rPr>
                    <w:sz w:val="18"/>
                    <w:szCs w:val="18"/>
                    <w:u w:val="single"/>
                  </w:rPr>
                  <w:t>.</w:t>
                </w:r>
                <w:r>
                  <w:rPr>
                    <w:sz w:val="18"/>
                    <w:szCs w:val="18"/>
                  </w:rPr>
                  <w:t xml:space="preserve">, hvor det ledige medlems ret til en </w:t>
                </w:r>
                <w:r w:rsidRPr="006C2BCD">
                  <w:rPr>
                    <w:sz w:val="18"/>
                    <w:szCs w:val="18"/>
                    <w:u w:val="single"/>
                  </w:rPr>
                  <w:t>fuld periode med 30 ugers supplerende dagpenge</w:t>
                </w:r>
                <w:r>
                  <w:rPr>
                    <w:sz w:val="18"/>
                    <w:szCs w:val="18"/>
                  </w:rPr>
                  <w:t xml:space="preserve"> starter.</w:t>
                </w:r>
              </w:p>
              <w:p w14:paraId="7F53B207" w14:textId="77777777" w:rsidR="00E40F00" w:rsidRDefault="00E40F00" w:rsidP="008428D4">
                <w:pPr>
                  <w:spacing w:after="0" w:line="276" w:lineRule="auto"/>
                  <w:rPr>
                    <w:sz w:val="18"/>
                    <w:szCs w:val="18"/>
                  </w:rPr>
                </w:pPr>
              </w:p>
              <w:p w14:paraId="48E1B133" w14:textId="77777777" w:rsidR="00E40F00" w:rsidRDefault="00E40F00" w:rsidP="008428D4">
                <w:pPr>
                  <w:spacing w:after="0" w:line="276" w:lineRule="auto"/>
                  <w:rPr>
                    <w:sz w:val="18"/>
                    <w:szCs w:val="18"/>
                  </w:rPr>
                </w:pPr>
                <w:r>
                  <w:rPr>
                    <w:sz w:val="18"/>
                    <w:szCs w:val="18"/>
                  </w:rPr>
                  <w:t>Der valideres for, at der indberettes ikke-tidligere startuge end 198901, dvs. uge 1 i 1989.</w:t>
                </w:r>
              </w:p>
              <w:p w14:paraId="1557D8B5" w14:textId="77777777" w:rsidR="00E40F00" w:rsidRDefault="00E40F00" w:rsidP="008428D4">
                <w:pPr>
                  <w:spacing w:after="0" w:line="276" w:lineRule="auto"/>
                  <w:rPr>
                    <w:sz w:val="18"/>
                    <w:szCs w:val="18"/>
                  </w:rPr>
                </w:pPr>
              </w:p>
              <w:p w14:paraId="66214FCC" w14:textId="77777777" w:rsidR="00E40F00" w:rsidRDefault="00E40F00" w:rsidP="008428D4">
                <w:pPr>
                  <w:spacing w:after="0" w:line="276" w:lineRule="auto"/>
                  <w:rPr>
                    <w:sz w:val="18"/>
                    <w:szCs w:val="18"/>
                  </w:rPr>
                </w:pPr>
                <w:r>
                  <w:rPr>
                    <w:sz w:val="18"/>
                    <w:szCs w:val="18"/>
                  </w:rPr>
                  <w:t>Bemærk at det først skal indberettes en ny dato i dette felt når der er optjent ret til en ny periode med supplerende dagpenge.</w:t>
                </w:r>
              </w:p>
              <w:p w14:paraId="26FF4038" w14:textId="77777777" w:rsidR="00E40F00" w:rsidRPr="002A6FCC" w:rsidRDefault="00E40F00">
                <w:pPr>
                  <w:spacing w:after="0" w:line="276" w:lineRule="auto"/>
                  <w:rPr>
                    <w:sz w:val="18"/>
                    <w:szCs w:val="18"/>
                  </w:rPr>
                </w:pPr>
                <w:r>
                  <w:rPr>
                    <w:sz w:val="18"/>
                    <w:szCs w:val="18"/>
                  </w:rPr>
                  <w:t xml:space="preserve"> </w:t>
                </w:r>
              </w:p>
            </w:tc>
            <w:tc>
              <w:tcPr>
                <w:tcW w:w="3856" w:type="dxa"/>
                <w:gridSpan w:val="6"/>
                <w:tcBorders>
                  <w:top w:val="single" w:sz="4" w:space="0" w:color="auto"/>
                  <w:left w:val="single" w:sz="4" w:space="0" w:color="auto"/>
                </w:tcBorders>
              </w:tcPr>
              <w:p w14:paraId="294F6888" w14:textId="77777777" w:rsidR="00E40F00" w:rsidRPr="007E3A25" w:rsidRDefault="00E40F00" w:rsidP="008428D4">
                <w:pPr>
                  <w:spacing w:after="0" w:line="276" w:lineRule="auto"/>
                  <w:rPr>
                    <w:sz w:val="18"/>
                    <w:szCs w:val="18"/>
                  </w:rPr>
                </w:pPr>
              </w:p>
            </w:tc>
          </w:tr>
          <w:tr w:rsidR="00E40F00" w14:paraId="06F52E58" w14:textId="77777777" w:rsidTr="00FC19E9">
            <w:trPr>
              <w:trHeight w:val="3174"/>
            </w:trPr>
            <w:tc>
              <w:tcPr>
                <w:tcW w:w="23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FAC861" w14:textId="77777777" w:rsidR="00E40F00" w:rsidRDefault="00E40F00" w:rsidP="008428D4">
                <w:pPr>
                  <w:spacing w:after="0"/>
                  <w:rPr>
                    <w:b/>
                    <w:sz w:val="18"/>
                    <w:szCs w:val="18"/>
                  </w:rPr>
                </w:pPr>
                <w:r>
                  <w:rPr>
                    <w:b/>
                    <w:sz w:val="18"/>
                    <w:szCs w:val="18"/>
                  </w:rPr>
                  <w:t xml:space="preserve">Start </w:t>
                </w:r>
                <w:proofErr w:type="spellStart"/>
                <w:r>
                  <w:rPr>
                    <w:b/>
                    <w:sz w:val="18"/>
                    <w:szCs w:val="18"/>
                  </w:rPr>
                  <w:t>ugenr</w:t>
                </w:r>
                <w:proofErr w:type="spellEnd"/>
                <w:r>
                  <w:rPr>
                    <w:b/>
                    <w:sz w:val="18"/>
                    <w:szCs w:val="18"/>
                  </w:rPr>
                  <w:t>, forlænget</w:t>
                </w:r>
              </w:p>
              <w:p w14:paraId="3AE5DFEB" w14:textId="77777777" w:rsidR="00E40F00" w:rsidRDefault="00E40F00" w:rsidP="008428D4">
                <w:pPr>
                  <w:spacing w:after="0"/>
                  <w:rPr>
                    <w:b/>
                    <w:sz w:val="18"/>
                    <w:szCs w:val="18"/>
                  </w:rPr>
                </w:pPr>
                <w:r>
                  <w:rPr>
                    <w:b/>
                    <w:sz w:val="18"/>
                    <w:szCs w:val="18"/>
                  </w:rPr>
                  <w:t>(</w:t>
                </w:r>
                <w:proofErr w:type="spellStart"/>
                <w:r>
                  <w:rPr>
                    <w:b/>
                    <w:sz w:val="18"/>
                    <w:szCs w:val="18"/>
                  </w:rPr>
                  <w:t>StartWeekProlongedSupplementalBenefits</w:t>
                </w:r>
                <w:proofErr w:type="spellEnd"/>
                <w:r>
                  <w:rPr>
                    <w:b/>
                    <w:sz w:val="18"/>
                    <w:szCs w:val="18"/>
                  </w:rPr>
                  <w:t>)</w:t>
                </w:r>
              </w:p>
            </w:tc>
            <w:tc>
              <w:tcPr>
                <w:tcW w:w="3402" w:type="dxa"/>
                <w:tcBorders>
                  <w:left w:val="single" w:sz="4" w:space="0" w:color="auto"/>
                </w:tcBorders>
              </w:tcPr>
              <w:p w14:paraId="1FCC1A6E" w14:textId="77777777" w:rsidR="00E40F00" w:rsidRDefault="00E40F00" w:rsidP="008428D4">
                <w:pPr>
                  <w:spacing w:after="0" w:line="276" w:lineRule="auto"/>
                  <w:rPr>
                    <w:i/>
                    <w:sz w:val="18"/>
                    <w:szCs w:val="18"/>
                  </w:rPr>
                </w:pPr>
                <w:r>
                  <w:rPr>
                    <w:i/>
                    <w:sz w:val="18"/>
                    <w:szCs w:val="18"/>
                  </w:rPr>
                  <w:t>Metadata</w:t>
                </w:r>
              </w:p>
              <w:p w14:paraId="741EC28D" w14:textId="77777777" w:rsidR="00E40F00" w:rsidRDefault="00E40F00" w:rsidP="008428D4">
                <w:pPr>
                  <w:spacing w:after="0" w:line="276" w:lineRule="auto"/>
                  <w:rPr>
                    <w:sz w:val="18"/>
                    <w:szCs w:val="18"/>
                  </w:rPr>
                </w:pPr>
                <w:r>
                  <w:rPr>
                    <w:sz w:val="18"/>
                    <w:szCs w:val="18"/>
                  </w:rPr>
                  <w:t xml:space="preserve">Her indberetter a-kassen det </w:t>
                </w:r>
                <w:r w:rsidRPr="006C2BCD">
                  <w:rPr>
                    <w:sz w:val="18"/>
                    <w:szCs w:val="18"/>
                    <w:u w:val="single"/>
                  </w:rPr>
                  <w:t>uge</w:t>
                </w:r>
                <w:r>
                  <w:rPr>
                    <w:sz w:val="18"/>
                    <w:szCs w:val="18"/>
                    <w:u w:val="single"/>
                  </w:rPr>
                  <w:t>-</w:t>
                </w:r>
                <w:r w:rsidRPr="006C2BCD">
                  <w:rPr>
                    <w:sz w:val="18"/>
                    <w:szCs w:val="18"/>
                    <w:u w:val="single"/>
                  </w:rPr>
                  <w:t>nr</w:t>
                </w:r>
                <w:r>
                  <w:rPr>
                    <w:sz w:val="18"/>
                    <w:szCs w:val="18"/>
                  </w:rPr>
                  <w:t xml:space="preserve">., hvor det ledige medlems ret til en </w:t>
                </w:r>
                <w:r w:rsidRPr="006C2BCD">
                  <w:rPr>
                    <w:sz w:val="18"/>
                    <w:szCs w:val="18"/>
                    <w:u w:val="single"/>
                  </w:rPr>
                  <w:t>forlænget periode med supplerende dagpenge</w:t>
                </w:r>
                <w:r>
                  <w:rPr>
                    <w:sz w:val="18"/>
                    <w:szCs w:val="18"/>
                  </w:rPr>
                  <w:t xml:space="preserve"> starter. </w:t>
                </w:r>
                <w:r w:rsidRPr="00036E32">
                  <w:rPr>
                    <w:sz w:val="18"/>
                    <w:szCs w:val="18"/>
                  </w:rPr>
                  <w:t>Det er ugen efter den forbrugte 30. uge. Skal først sættes ved afgørelse om forlængelse.</w:t>
                </w:r>
              </w:p>
              <w:p w14:paraId="5B1A9E32" w14:textId="77777777" w:rsidR="00E40F00" w:rsidRDefault="00E40F00" w:rsidP="008428D4">
                <w:pPr>
                  <w:spacing w:after="0" w:line="276" w:lineRule="auto"/>
                  <w:rPr>
                    <w:sz w:val="18"/>
                    <w:szCs w:val="18"/>
                  </w:rPr>
                </w:pPr>
              </w:p>
              <w:p w14:paraId="2733D17C" w14:textId="77777777" w:rsidR="00E40F00" w:rsidRDefault="00E40F00" w:rsidP="008428D4">
                <w:pPr>
                  <w:spacing w:after="0" w:line="276" w:lineRule="auto"/>
                  <w:rPr>
                    <w:sz w:val="18"/>
                    <w:szCs w:val="18"/>
                  </w:rPr>
                </w:pPr>
                <w:r>
                  <w:rPr>
                    <w:sz w:val="18"/>
                    <w:szCs w:val="18"/>
                  </w:rPr>
                  <w:t xml:space="preserve">Bemærk, at feltet </w:t>
                </w:r>
                <w:r w:rsidRPr="002A6FCC">
                  <w:rPr>
                    <w:sz w:val="18"/>
                    <w:szCs w:val="18"/>
                    <w:u w:val="single"/>
                  </w:rPr>
                  <w:t>ikke</w:t>
                </w:r>
                <w:r>
                  <w:rPr>
                    <w:sz w:val="18"/>
                    <w:szCs w:val="18"/>
                  </w:rPr>
                  <w:t xml:space="preserve"> udfyldes såfremt medlemmet starter en fuld periode med ret til 30 ugers supplerende dagpenge.</w:t>
                </w:r>
              </w:p>
              <w:p w14:paraId="09F85C6A" w14:textId="77777777" w:rsidR="00E40F00" w:rsidRPr="002A6FCC" w:rsidRDefault="00E40F00" w:rsidP="008428D4">
                <w:pPr>
                  <w:spacing w:after="0" w:line="276" w:lineRule="auto"/>
                  <w:rPr>
                    <w:sz w:val="18"/>
                    <w:szCs w:val="18"/>
                  </w:rPr>
                </w:pPr>
                <w:r>
                  <w:rPr>
                    <w:sz w:val="18"/>
                    <w:szCs w:val="18"/>
                  </w:rPr>
                  <w:t xml:space="preserve">Felter siger ikke noget om hvornår medlemmet begynder at forbruge at forlængelsen, men hvornår a-kassen har truffet afgørelse </w:t>
                </w:r>
              </w:p>
            </w:tc>
            <w:tc>
              <w:tcPr>
                <w:tcW w:w="3856" w:type="dxa"/>
                <w:gridSpan w:val="6"/>
                <w:tcBorders>
                  <w:left w:val="single" w:sz="4" w:space="0" w:color="auto"/>
                </w:tcBorders>
              </w:tcPr>
              <w:p w14:paraId="17FE043C" w14:textId="77777777" w:rsidR="00E40F00" w:rsidRPr="007E3A25" w:rsidRDefault="00E40F00" w:rsidP="008428D4">
                <w:pPr>
                  <w:spacing w:after="0" w:line="276" w:lineRule="auto"/>
                  <w:rPr>
                    <w:sz w:val="18"/>
                    <w:szCs w:val="18"/>
                  </w:rPr>
                </w:pPr>
              </w:p>
            </w:tc>
          </w:tr>
          <w:tr w:rsidR="00E40F00" w14:paraId="65F871B6" w14:textId="77777777" w:rsidTr="00FC19E9">
            <w:trPr>
              <w:trHeight w:val="3059"/>
            </w:trPr>
            <w:tc>
              <w:tcPr>
                <w:tcW w:w="23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FF9075" w14:textId="77777777" w:rsidR="00E40F00" w:rsidRDefault="00E40F00" w:rsidP="008428D4">
                <w:pPr>
                  <w:spacing w:after="0"/>
                  <w:rPr>
                    <w:b/>
                    <w:sz w:val="18"/>
                    <w:szCs w:val="18"/>
                  </w:rPr>
                </w:pPr>
                <w:r>
                  <w:rPr>
                    <w:b/>
                    <w:sz w:val="18"/>
                    <w:szCs w:val="18"/>
                  </w:rPr>
                  <w:t>Slutdato, ordinær</w:t>
                </w:r>
              </w:p>
              <w:p w14:paraId="15558B9C" w14:textId="77777777" w:rsidR="00E40F00" w:rsidRDefault="00E40F00" w:rsidP="008428D4">
                <w:pPr>
                  <w:spacing w:after="0"/>
                  <w:rPr>
                    <w:b/>
                    <w:sz w:val="18"/>
                    <w:szCs w:val="18"/>
                  </w:rPr>
                </w:pPr>
                <w:r>
                  <w:rPr>
                    <w:b/>
                    <w:sz w:val="18"/>
                    <w:szCs w:val="18"/>
                  </w:rPr>
                  <w:t>(</w:t>
                </w:r>
                <w:proofErr w:type="spellStart"/>
                <w:r>
                  <w:rPr>
                    <w:b/>
                    <w:sz w:val="18"/>
                    <w:szCs w:val="18"/>
                  </w:rPr>
                  <w:t>EndOfOrdinarySupplementalBenefitsDate</w:t>
                </w:r>
                <w:proofErr w:type="spellEnd"/>
                <w:r>
                  <w:rPr>
                    <w:b/>
                    <w:sz w:val="18"/>
                    <w:szCs w:val="18"/>
                  </w:rPr>
                  <w:t>)</w:t>
                </w:r>
              </w:p>
            </w:tc>
            <w:tc>
              <w:tcPr>
                <w:tcW w:w="3402" w:type="dxa"/>
                <w:tcBorders>
                  <w:left w:val="single" w:sz="4" w:space="0" w:color="auto"/>
                </w:tcBorders>
              </w:tcPr>
              <w:p w14:paraId="0DD98E81" w14:textId="77777777" w:rsidR="00E40F00" w:rsidRDefault="00E40F00" w:rsidP="008428D4">
                <w:pPr>
                  <w:spacing w:after="0" w:line="276" w:lineRule="auto"/>
                  <w:rPr>
                    <w:i/>
                    <w:sz w:val="18"/>
                    <w:szCs w:val="18"/>
                  </w:rPr>
                </w:pPr>
                <w:r>
                  <w:rPr>
                    <w:i/>
                    <w:sz w:val="18"/>
                    <w:szCs w:val="18"/>
                  </w:rPr>
                  <w:t>Metadata</w:t>
                </w:r>
              </w:p>
              <w:p w14:paraId="6E3CB27E" w14:textId="77777777" w:rsidR="00E40F00" w:rsidRDefault="00E40F00" w:rsidP="008428D4">
                <w:pPr>
                  <w:spacing w:after="0" w:line="276" w:lineRule="auto"/>
                  <w:rPr>
                    <w:sz w:val="18"/>
                    <w:szCs w:val="18"/>
                  </w:rPr>
                </w:pPr>
                <w:r>
                  <w:rPr>
                    <w:sz w:val="18"/>
                    <w:szCs w:val="18"/>
                  </w:rPr>
                  <w:t>Her indberetter a-kassen den d</w:t>
                </w:r>
                <w:r w:rsidRPr="00C62D47">
                  <w:rPr>
                    <w:sz w:val="18"/>
                    <w:szCs w:val="18"/>
                  </w:rPr>
                  <w:t>ato</w:t>
                </w:r>
                <w:r>
                  <w:rPr>
                    <w:sz w:val="18"/>
                    <w:szCs w:val="18"/>
                  </w:rPr>
                  <w:t xml:space="preserve">, hvor medlemmets </w:t>
                </w:r>
                <w:r w:rsidRPr="00C62D47">
                  <w:rPr>
                    <w:sz w:val="18"/>
                    <w:szCs w:val="18"/>
                  </w:rPr>
                  <w:t xml:space="preserve">periode med </w:t>
                </w:r>
                <w:r w:rsidRPr="006C2BCD">
                  <w:rPr>
                    <w:sz w:val="18"/>
                    <w:szCs w:val="18"/>
                    <w:u w:val="single"/>
                  </w:rPr>
                  <w:t>30 ugers ordinære supplerende dagpenge er slut</w:t>
                </w:r>
                <w:r w:rsidRPr="00C62D47">
                  <w:rPr>
                    <w:sz w:val="18"/>
                    <w:szCs w:val="18"/>
                  </w:rPr>
                  <w:t xml:space="preserve">. </w:t>
                </w:r>
              </w:p>
              <w:p w14:paraId="29987E7E" w14:textId="77777777" w:rsidR="00E40F00" w:rsidRPr="00C62D47" w:rsidRDefault="00E40F00" w:rsidP="008428D4">
                <w:pPr>
                  <w:spacing w:after="0" w:line="276" w:lineRule="auto"/>
                  <w:rPr>
                    <w:sz w:val="18"/>
                    <w:szCs w:val="18"/>
                  </w:rPr>
                </w:pPr>
                <w:r>
                  <w:rPr>
                    <w:sz w:val="18"/>
                    <w:szCs w:val="18"/>
                  </w:rPr>
                  <w:t>Bemærk, at udfyldelsen af dette felt også i</w:t>
                </w:r>
                <w:r w:rsidRPr="00C62D47">
                  <w:rPr>
                    <w:sz w:val="18"/>
                    <w:szCs w:val="18"/>
                  </w:rPr>
                  <w:t>ndikerer</w:t>
                </w:r>
                <w:r>
                  <w:rPr>
                    <w:sz w:val="18"/>
                    <w:szCs w:val="18"/>
                  </w:rPr>
                  <w:t>,</w:t>
                </w:r>
                <w:r w:rsidRPr="00C62D47">
                  <w:rPr>
                    <w:sz w:val="18"/>
                    <w:szCs w:val="18"/>
                  </w:rPr>
                  <w:t xml:space="preserve"> at </w:t>
                </w:r>
                <w:r>
                  <w:rPr>
                    <w:sz w:val="18"/>
                    <w:szCs w:val="18"/>
                  </w:rPr>
                  <w:t xml:space="preserve">medlemmets eventuelle </w:t>
                </w:r>
                <w:r w:rsidRPr="00C62D47">
                  <w:rPr>
                    <w:sz w:val="18"/>
                    <w:szCs w:val="18"/>
                  </w:rPr>
                  <w:t xml:space="preserve">forbrug </w:t>
                </w:r>
                <w:r>
                  <w:rPr>
                    <w:sz w:val="18"/>
                    <w:szCs w:val="18"/>
                  </w:rPr>
                  <w:t xml:space="preserve">af supplerende dagpenge </w:t>
                </w:r>
                <w:r w:rsidRPr="00C62D47">
                  <w:rPr>
                    <w:sz w:val="18"/>
                    <w:szCs w:val="18"/>
                  </w:rPr>
                  <w:t>fra</w:t>
                </w:r>
                <w:r>
                  <w:rPr>
                    <w:sz w:val="18"/>
                    <w:szCs w:val="18"/>
                  </w:rPr>
                  <w:t xml:space="preserve"> og med </w:t>
                </w:r>
                <w:r w:rsidRPr="00C62D47">
                  <w:rPr>
                    <w:sz w:val="18"/>
                    <w:szCs w:val="18"/>
                  </w:rPr>
                  <w:t xml:space="preserve">denne dato overgår til at være forbrug af forlængelsesuger. Må først sættes, når der er truffet afgørelse. Dette "fryser" forbrugssimuleringen på </w:t>
                </w:r>
                <w:proofErr w:type="spellStart"/>
                <w:r w:rsidRPr="00C62D47">
                  <w:rPr>
                    <w:sz w:val="18"/>
                    <w:szCs w:val="18"/>
                  </w:rPr>
                  <w:t>Jobnet</w:t>
                </w:r>
                <w:proofErr w:type="spellEnd"/>
                <w:r w:rsidRPr="00C62D47">
                  <w:rPr>
                    <w:sz w:val="18"/>
                    <w:szCs w:val="18"/>
                  </w:rPr>
                  <w:t>.</w:t>
                </w:r>
              </w:p>
            </w:tc>
            <w:tc>
              <w:tcPr>
                <w:tcW w:w="3856" w:type="dxa"/>
                <w:gridSpan w:val="6"/>
                <w:tcBorders>
                  <w:left w:val="single" w:sz="4" w:space="0" w:color="auto"/>
                </w:tcBorders>
              </w:tcPr>
              <w:p w14:paraId="5A395ED8" w14:textId="77777777" w:rsidR="00E40F00" w:rsidRPr="007E3A25" w:rsidRDefault="00E40F00" w:rsidP="008428D4">
                <w:pPr>
                  <w:spacing w:after="0" w:line="276" w:lineRule="auto"/>
                  <w:rPr>
                    <w:sz w:val="18"/>
                    <w:szCs w:val="18"/>
                  </w:rPr>
                </w:pPr>
              </w:p>
            </w:tc>
          </w:tr>
          <w:tr w:rsidR="00E40F00" w14:paraId="2104F613" w14:textId="77777777" w:rsidTr="00FC19E9">
            <w:trPr>
              <w:trHeight w:val="6201"/>
            </w:trPr>
            <w:tc>
              <w:tcPr>
                <w:tcW w:w="23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2F4CE1" w14:textId="77777777" w:rsidR="00E40F00" w:rsidRDefault="00E40F00" w:rsidP="008428D4">
                <w:pPr>
                  <w:spacing w:after="0"/>
                  <w:rPr>
                    <w:b/>
                    <w:sz w:val="18"/>
                    <w:szCs w:val="18"/>
                  </w:rPr>
                </w:pPr>
                <w:r>
                  <w:rPr>
                    <w:b/>
                    <w:sz w:val="18"/>
                    <w:szCs w:val="18"/>
                  </w:rPr>
                  <w:lastRenderedPageBreak/>
                  <w:t>Genoptjent, uge værdi</w:t>
                </w:r>
              </w:p>
              <w:p w14:paraId="3CA50D95" w14:textId="77777777" w:rsidR="00E40F00" w:rsidRDefault="00E40F00" w:rsidP="008428D4">
                <w:pPr>
                  <w:spacing w:after="0"/>
                  <w:rPr>
                    <w:b/>
                    <w:sz w:val="18"/>
                    <w:szCs w:val="18"/>
                  </w:rPr>
                </w:pPr>
                <w:r>
                  <w:rPr>
                    <w:b/>
                    <w:sz w:val="18"/>
                    <w:szCs w:val="18"/>
                  </w:rPr>
                  <w:t>(</w:t>
                </w:r>
                <w:proofErr w:type="spellStart"/>
                <w:r>
                  <w:rPr>
                    <w:b/>
                    <w:sz w:val="18"/>
                    <w:szCs w:val="18"/>
                  </w:rPr>
                  <w:t>ReobtainedWeekValue</w:t>
                </w:r>
                <w:proofErr w:type="spellEnd"/>
                <w:r>
                  <w:rPr>
                    <w:b/>
                    <w:sz w:val="18"/>
                    <w:szCs w:val="18"/>
                  </w:rPr>
                  <w:t>)</w:t>
                </w:r>
              </w:p>
            </w:tc>
            <w:tc>
              <w:tcPr>
                <w:tcW w:w="3402" w:type="dxa"/>
                <w:tcBorders>
                  <w:left w:val="single" w:sz="4" w:space="0" w:color="auto"/>
                </w:tcBorders>
              </w:tcPr>
              <w:p w14:paraId="2306EFA9" w14:textId="77777777" w:rsidR="00E40F00" w:rsidRDefault="00E40F00" w:rsidP="008428D4">
                <w:pPr>
                  <w:spacing w:after="0" w:line="276" w:lineRule="auto"/>
                  <w:rPr>
                    <w:i/>
                    <w:sz w:val="18"/>
                    <w:szCs w:val="18"/>
                  </w:rPr>
                </w:pPr>
                <w:r>
                  <w:rPr>
                    <w:i/>
                    <w:sz w:val="18"/>
                    <w:szCs w:val="18"/>
                  </w:rPr>
                  <w:t>Metdata</w:t>
                </w:r>
              </w:p>
              <w:p w14:paraId="5C24FAC3" w14:textId="77777777" w:rsidR="00E40F00" w:rsidRDefault="00E40F00" w:rsidP="008428D4">
                <w:pPr>
                  <w:spacing w:after="0" w:line="276" w:lineRule="auto"/>
                  <w:rPr>
                    <w:sz w:val="18"/>
                    <w:szCs w:val="18"/>
                  </w:rPr>
                </w:pPr>
                <w:r>
                  <w:rPr>
                    <w:sz w:val="18"/>
                    <w:szCs w:val="18"/>
                  </w:rPr>
                  <w:t>Her indberetter a-kassen</w:t>
                </w:r>
                <w:r>
                  <w:t xml:space="preserve"> </w:t>
                </w:r>
                <w:r w:rsidRPr="0048132C">
                  <w:rPr>
                    <w:sz w:val="18"/>
                    <w:szCs w:val="18"/>
                  </w:rPr>
                  <w:t>v</w:t>
                </w:r>
                <w:r w:rsidRPr="00696714">
                  <w:rPr>
                    <w:sz w:val="18"/>
                    <w:szCs w:val="18"/>
                  </w:rPr>
                  <w:t>ærdien af den indberettede optjening beregnet som ugeindberetninger (et antal uger)</w:t>
                </w:r>
              </w:p>
              <w:p w14:paraId="11B4F8EA" w14:textId="77777777" w:rsidR="00E40F00" w:rsidRDefault="00E40F00" w:rsidP="008428D4">
                <w:pPr>
                  <w:spacing w:after="0" w:line="276" w:lineRule="auto"/>
                  <w:rPr>
                    <w:sz w:val="18"/>
                    <w:szCs w:val="18"/>
                  </w:rPr>
                </w:pPr>
              </w:p>
              <w:p w14:paraId="66BDD5F6" w14:textId="77777777" w:rsidR="00E40F00" w:rsidRDefault="00E40F00" w:rsidP="008428D4">
                <w:pPr>
                  <w:spacing w:after="0" w:line="276" w:lineRule="auto"/>
                  <w:rPr>
                    <w:sz w:val="18"/>
                    <w:szCs w:val="18"/>
                  </w:rPr>
                </w:pPr>
                <w:r w:rsidRPr="00D6241A">
                  <w:rPr>
                    <w:sz w:val="18"/>
                    <w:szCs w:val="18"/>
                  </w:rPr>
                  <w:t xml:space="preserve">A-kassen indberetter det optjeningsgrundlag, som på indberetningstidspunktet, er gyldigt. </w:t>
                </w:r>
              </w:p>
              <w:p w14:paraId="1BC63DF9" w14:textId="77777777" w:rsidR="00E40F00" w:rsidRDefault="00E40F00" w:rsidP="008428D4">
                <w:pPr>
                  <w:spacing w:after="0" w:line="276" w:lineRule="auto"/>
                  <w:rPr>
                    <w:sz w:val="18"/>
                    <w:szCs w:val="18"/>
                  </w:rPr>
                </w:pPr>
              </w:p>
              <w:p w14:paraId="1F4439BF" w14:textId="77777777" w:rsidR="00E40F00" w:rsidRDefault="00E40F00" w:rsidP="008428D4">
                <w:pPr>
                  <w:spacing w:after="0" w:line="276" w:lineRule="auto"/>
                  <w:rPr>
                    <w:sz w:val="18"/>
                    <w:szCs w:val="18"/>
                  </w:rPr>
                </w:pPr>
                <w:r w:rsidRPr="00D6241A">
                  <w:rPr>
                    <w:sz w:val="18"/>
                    <w:szCs w:val="18"/>
                  </w:rPr>
                  <w:t>Det vil for supplerende dagpengetæller normal</w:t>
                </w:r>
                <w:r>
                  <w:rPr>
                    <w:sz w:val="18"/>
                    <w:szCs w:val="18"/>
                  </w:rPr>
                  <w:t>t være for de sidste 12 måneder der bruges som, optjeningsmåneder. D</w:t>
                </w:r>
                <w:r w:rsidRPr="00D6241A">
                  <w:rPr>
                    <w:sz w:val="18"/>
                    <w:szCs w:val="18"/>
                  </w:rPr>
                  <w:t xml:space="preserve">og kan der være medtaget </w:t>
                </w:r>
                <w:r>
                  <w:rPr>
                    <w:sz w:val="18"/>
                    <w:szCs w:val="18"/>
                  </w:rPr>
                  <w:t xml:space="preserve">et </w:t>
                </w:r>
                <w:r w:rsidRPr="00D6241A">
                  <w:rPr>
                    <w:sz w:val="18"/>
                    <w:szCs w:val="18"/>
                  </w:rPr>
                  <w:t xml:space="preserve">optjeningsgrundlag som er ældre, da optjeningsgrundlag, som ved en </w:t>
                </w:r>
                <w:r>
                  <w:rPr>
                    <w:sz w:val="18"/>
                    <w:szCs w:val="18"/>
                  </w:rPr>
                  <w:t xml:space="preserve">tidligere </w:t>
                </w:r>
                <w:r w:rsidRPr="00D6241A">
                  <w:rPr>
                    <w:sz w:val="18"/>
                    <w:szCs w:val="18"/>
                  </w:rPr>
                  <w:t>gennemgang i a-kassen er godkendt, ikke kan fratages medlemmet igen.</w:t>
                </w:r>
              </w:p>
              <w:p w14:paraId="17682862" w14:textId="77777777" w:rsidR="00E40F00" w:rsidRDefault="00E40F00" w:rsidP="008428D4">
                <w:pPr>
                  <w:spacing w:after="0" w:line="276" w:lineRule="auto"/>
                  <w:rPr>
                    <w:sz w:val="18"/>
                    <w:szCs w:val="18"/>
                  </w:rPr>
                </w:pPr>
              </w:p>
              <w:p w14:paraId="11E202D5" w14:textId="77777777" w:rsidR="00E40F00" w:rsidRDefault="00E40F00" w:rsidP="008428D4">
                <w:pPr>
                  <w:spacing w:after="0" w:line="276" w:lineRule="auto"/>
                  <w:rPr>
                    <w:sz w:val="18"/>
                    <w:szCs w:val="18"/>
                  </w:rPr>
                </w:pPr>
                <w:r w:rsidRPr="00BA4DB3">
                  <w:rPr>
                    <w:sz w:val="18"/>
                    <w:szCs w:val="18"/>
                  </w:rPr>
                  <w:t xml:space="preserve">Når </w:t>
                </w:r>
                <w:r>
                  <w:rPr>
                    <w:sz w:val="18"/>
                    <w:szCs w:val="18"/>
                  </w:rPr>
                  <w:t xml:space="preserve">medlemmet </w:t>
                </w:r>
                <w:r w:rsidRPr="00BA4DB3">
                  <w:rPr>
                    <w:sz w:val="18"/>
                    <w:szCs w:val="18"/>
                  </w:rPr>
                  <w:t xml:space="preserve">forbruger uger </w:t>
                </w:r>
                <w:r>
                  <w:rPr>
                    <w:sz w:val="18"/>
                    <w:szCs w:val="18"/>
                  </w:rPr>
                  <w:t xml:space="preserve">(eller måneder) </w:t>
                </w:r>
                <w:r w:rsidRPr="00BA4DB3">
                  <w:rPr>
                    <w:sz w:val="18"/>
                    <w:szCs w:val="18"/>
                  </w:rPr>
                  <w:t>på en aktiveret forlængelse, fremgår dette ved</w:t>
                </w:r>
                <w:r>
                  <w:rPr>
                    <w:sz w:val="18"/>
                    <w:szCs w:val="18"/>
                  </w:rPr>
                  <w:t>,</w:t>
                </w:r>
                <w:r w:rsidRPr="00BA4DB3">
                  <w:rPr>
                    <w:sz w:val="18"/>
                    <w:szCs w:val="18"/>
                  </w:rPr>
                  <w:t xml:space="preserve"> at det forbrugte ikke længere indberettes som optjeningsgrundlag.</w:t>
                </w:r>
              </w:p>
              <w:p w14:paraId="269366F1" w14:textId="77777777" w:rsidR="00E40F00" w:rsidRDefault="00E40F00" w:rsidP="008428D4">
                <w:pPr>
                  <w:spacing w:after="0" w:line="276" w:lineRule="auto"/>
                  <w:rPr>
                    <w:sz w:val="18"/>
                    <w:szCs w:val="18"/>
                  </w:rPr>
                </w:pPr>
              </w:p>
              <w:p w14:paraId="7FE102EA" w14:textId="77777777" w:rsidR="00E40F00" w:rsidRPr="00C62D47" w:rsidRDefault="00E40F00" w:rsidP="008428D4">
                <w:pPr>
                  <w:spacing w:after="0" w:line="276" w:lineRule="auto"/>
                  <w:rPr>
                    <w:sz w:val="18"/>
                    <w:szCs w:val="18"/>
                  </w:rPr>
                </w:pPr>
                <w:r>
                  <w:rPr>
                    <w:sz w:val="18"/>
                    <w:szCs w:val="18"/>
                  </w:rPr>
                  <w:t>Der valideres for, at der ikke indberettes et negativt antal.</w:t>
                </w:r>
              </w:p>
            </w:tc>
            <w:tc>
              <w:tcPr>
                <w:tcW w:w="3856" w:type="dxa"/>
                <w:gridSpan w:val="6"/>
                <w:tcBorders>
                  <w:left w:val="single" w:sz="4" w:space="0" w:color="auto"/>
                </w:tcBorders>
              </w:tcPr>
              <w:p w14:paraId="7639C344" w14:textId="77777777" w:rsidR="00E40F00" w:rsidRPr="007E3A25" w:rsidRDefault="00E40F00" w:rsidP="008428D4">
                <w:pPr>
                  <w:spacing w:after="0" w:line="276" w:lineRule="auto"/>
                  <w:rPr>
                    <w:sz w:val="18"/>
                    <w:szCs w:val="18"/>
                  </w:rPr>
                </w:pPr>
              </w:p>
            </w:tc>
          </w:tr>
          <w:tr w:rsidR="00E40F00" w14:paraId="678E83F2" w14:textId="77777777" w:rsidTr="00FC19E9">
            <w:trPr>
              <w:trHeight w:val="673"/>
            </w:trPr>
            <w:tc>
              <w:tcPr>
                <w:tcW w:w="23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0FFCE" w14:textId="77777777" w:rsidR="00E40F00" w:rsidRDefault="00E40F00" w:rsidP="008428D4">
                <w:pPr>
                  <w:spacing w:after="0"/>
                  <w:rPr>
                    <w:b/>
                    <w:sz w:val="18"/>
                    <w:szCs w:val="18"/>
                  </w:rPr>
                </w:pPr>
                <w:r>
                  <w:rPr>
                    <w:b/>
                    <w:sz w:val="18"/>
                    <w:szCs w:val="18"/>
                  </w:rPr>
                  <w:t>Genoptjent, måned, værdi</w:t>
                </w:r>
              </w:p>
              <w:p w14:paraId="624277EC" w14:textId="77777777" w:rsidR="00E40F00" w:rsidRDefault="00E40F00" w:rsidP="008428D4">
                <w:pPr>
                  <w:spacing w:after="0"/>
                  <w:rPr>
                    <w:b/>
                    <w:sz w:val="18"/>
                    <w:szCs w:val="18"/>
                  </w:rPr>
                </w:pPr>
                <w:r>
                  <w:rPr>
                    <w:b/>
                    <w:sz w:val="18"/>
                    <w:szCs w:val="18"/>
                  </w:rPr>
                  <w:t>(</w:t>
                </w:r>
                <w:proofErr w:type="spellStart"/>
                <w:r>
                  <w:rPr>
                    <w:b/>
                    <w:sz w:val="18"/>
                    <w:szCs w:val="18"/>
                  </w:rPr>
                  <w:t>ReobtainedMonthValue</w:t>
                </w:r>
                <w:proofErr w:type="spellEnd"/>
                <w:r>
                  <w:rPr>
                    <w:b/>
                    <w:sz w:val="18"/>
                    <w:szCs w:val="18"/>
                  </w:rPr>
                  <w:t>)</w:t>
                </w:r>
              </w:p>
            </w:tc>
            <w:tc>
              <w:tcPr>
                <w:tcW w:w="3402" w:type="dxa"/>
                <w:tcBorders>
                  <w:left w:val="single" w:sz="4" w:space="0" w:color="auto"/>
                </w:tcBorders>
              </w:tcPr>
              <w:p w14:paraId="2AFF7CC4" w14:textId="77777777" w:rsidR="00E40F00" w:rsidRDefault="00E40F00" w:rsidP="008428D4">
                <w:pPr>
                  <w:spacing w:after="0" w:line="276" w:lineRule="auto"/>
                  <w:rPr>
                    <w:i/>
                    <w:sz w:val="18"/>
                    <w:szCs w:val="18"/>
                  </w:rPr>
                </w:pPr>
                <w:r w:rsidRPr="005D607A">
                  <w:rPr>
                    <w:i/>
                    <w:sz w:val="18"/>
                    <w:szCs w:val="18"/>
                  </w:rPr>
                  <w:t>Metadata</w:t>
                </w:r>
              </w:p>
              <w:p w14:paraId="2662317D" w14:textId="77777777" w:rsidR="00E40F00" w:rsidRDefault="00E40F00" w:rsidP="008428D4">
                <w:pPr>
                  <w:spacing w:after="0" w:line="276" w:lineRule="auto"/>
                  <w:rPr>
                    <w:sz w:val="18"/>
                    <w:szCs w:val="18"/>
                  </w:rPr>
                </w:pPr>
                <w:r>
                  <w:rPr>
                    <w:sz w:val="18"/>
                    <w:szCs w:val="18"/>
                  </w:rPr>
                  <w:t>Her indberetter a-kassen</w:t>
                </w:r>
                <w:r>
                  <w:t xml:space="preserve"> </w:t>
                </w:r>
                <w:r w:rsidRPr="0048132C">
                  <w:rPr>
                    <w:sz w:val="18"/>
                    <w:szCs w:val="18"/>
                  </w:rPr>
                  <w:t>v</w:t>
                </w:r>
                <w:r>
                  <w:rPr>
                    <w:sz w:val="18"/>
                    <w:szCs w:val="18"/>
                  </w:rPr>
                  <w:t>æ</w:t>
                </w:r>
                <w:r w:rsidRPr="00696714">
                  <w:rPr>
                    <w:sz w:val="18"/>
                    <w:szCs w:val="18"/>
                  </w:rPr>
                  <w:t>rdi</w:t>
                </w:r>
                <w:r>
                  <w:rPr>
                    <w:sz w:val="18"/>
                    <w:szCs w:val="18"/>
                  </w:rPr>
                  <w:t>en</w:t>
                </w:r>
                <w:r w:rsidRPr="00696714">
                  <w:rPr>
                    <w:sz w:val="18"/>
                    <w:szCs w:val="18"/>
                  </w:rPr>
                  <w:t xml:space="preserve"> af den indberettede optjening beregnet som månedsindberetninger (et antal måneder).</w:t>
                </w:r>
              </w:p>
              <w:p w14:paraId="20114A6D" w14:textId="77777777" w:rsidR="00E40F00" w:rsidRDefault="00E40F00" w:rsidP="008428D4">
                <w:pPr>
                  <w:spacing w:after="0" w:line="276" w:lineRule="auto"/>
                  <w:rPr>
                    <w:sz w:val="18"/>
                    <w:szCs w:val="18"/>
                  </w:rPr>
                </w:pPr>
              </w:p>
              <w:p w14:paraId="5260EC0C" w14:textId="77777777" w:rsidR="00E40F00" w:rsidRDefault="00E40F00" w:rsidP="008428D4">
                <w:pPr>
                  <w:spacing w:after="0" w:line="276" w:lineRule="auto"/>
                  <w:rPr>
                    <w:sz w:val="18"/>
                    <w:szCs w:val="18"/>
                  </w:rPr>
                </w:pPr>
                <w:r w:rsidRPr="00D6241A">
                  <w:rPr>
                    <w:sz w:val="18"/>
                    <w:szCs w:val="18"/>
                  </w:rPr>
                  <w:t xml:space="preserve">A-kassen indberetter det optjeningsgrundlag, som på indberetningstidspunktet, er gyldigt. </w:t>
                </w:r>
              </w:p>
              <w:p w14:paraId="6B4C67E4" w14:textId="77777777" w:rsidR="00E40F00" w:rsidRDefault="00E40F00" w:rsidP="008428D4">
                <w:pPr>
                  <w:spacing w:after="0" w:line="276" w:lineRule="auto"/>
                  <w:rPr>
                    <w:sz w:val="18"/>
                    <w:szCs w:val="18"/>
                  </w:rPr>
                </w:pPr>
              </w:p>
              <w:p w14:paraId="6D3A865E" w14:textId="77777777" w:rsidR="00E40F00" w:rsidRDefault="00E40F00" w:rsidP="008428D4">
                <w:pPr>
                  <w:spacing w:after="0" w:line="276" w:lineRule="auto"/>
                  <w:rPr>
                    <w:sz w:val="18"/>
                    <w:szCs w:val="18"/>
                  </w:rPr>
                </w:pPr>
                <w:r w:rsidRPr="00D6241A">
                  <w:rPr>
                    <w:sz w:val="18"/>
                    <w:szCs w:val="18"/>
                  </w:rPr>
                  <w:t>Det vil for supplerende dagpengetæller normal</w:t>
                </w:r>
                <w:r>
                  <w:rPr>
                    <w:sz w:val="18"/>
                    <w:szCs w:val="18"/>
                  </w:rPr>
                  <w:t>t være for de sidste 12 måneder der bruges som, optjeningsmåneder. D</w:t>
                </w:r>
                <w:r w:rsidRPr="00D6241A">
                  <w:rPr>
                    <w:sz w:val="18"/>
                    <w:szCs w:val="18"/>
                  </w:rPr>
                  <w:t xml:space="preserve">og kan der være medtaget </w:t>
                </w:r>
                <w:r>
                  <w:rPr>
                    <w:sz w:val="18"/>
                    <w:szCs w:val="18"/>
                  </w:rPr>
                  <w:t xml:space="preserve">et </w:t>
                </w:r>
                <w:r w:rsidRPr="00D6241A">
                  <w:rPr>
                    <w:sz w:val="18"/>
                    <w:szCs w:val="18"/>
                  </w:rPr>
                  <w:t xml:space="preserve">optjeningsgrundlag som er ældre, da optjeningsgrundlag, som ved en </w:t>
                </w:r>
                <w:r>
                  <w:rPr>
                    <w:sz w:val="18"/>
                    <w:szCs w:val="18"/>
                  </w:rPr>
                  <w:t xml:space="preserve">tidligere </w:t>
                </w:r>
                <w:r w:rsidRPr="00D6241A">
                  <w:rPr>
                    <w:sz w:val="18"/>
                    <w:szCs w:val="18"/>
                  </w:rPr>
                  <w:t>gennemgang i a-kassen er godkendt, ikke kan fratages medlemmet igen.</w:t>
                </w:r>
              </w:p>
              <w:p w14:paraId="7941BDC1" w14:textId="77777777" w:rsidR="00E40F00" w:rsidRDefault="00E40F00" w:rsidP="008428D4">
                <w:pPr>
                  <w:spacing w:after="0" w:line="276" w:lineRule="auto"/>
                  <w:rPr>
                    <w:sz w:val="18"/>
                    <w:szCs w:val="18"/>
                  </w:rPr>
                </w:pPr>
              </w:p>
              <w:p w14:paraId="6A198DD2" w14:textId="77777777" w:rsidR="00E40F00" w:rsidRPr="00BA4DB3" w:rsidRDefault="00E40F00" w:rsidP="008428D4">
                <w:pPr>
                  <w:spacing w:after="0" w:line="276" w:lineRule="auto"/>
                  <w:rPr>
                    <w:sz w:val="18"/>
                    <w:szCs w:val="18"/>
                  </w:rPr>
                </w:pPr>
                <w:r w:rsidRPr="00BA4DB3">
                  <w:rPr>
                    <w:sz w:val="18"/>
                    <w:szCs w:val="18"/>
                  </w:rPr>
                  <w:t xml:space="preserve">Når </w:t>
                </w:r>
                <w:r>
                  <w:rPr>
                    <w:sz w:val="18"/>
                    <w:szCs w:val="18"/>
                  </w:rPr>
                  <w:t>medlemmet</w:t>
                </w:r>
                <w:r w:rsidRPr="00BA4DB3">
                  <w:rPr>
                    <w:sz w:val="18"/>
                    <w:szCs w:val="18"/>
                  </w:rPr>
                  <w:t xml:space="preserve"> forbruger uger </w:t>
                </w:r>
                <w:r>
                  <w:rPr>
                    <w:sz w:val="18"/>
                    <w:szCs w:val="18"/>
                  </w:rPr>
                  <w:t xml:space="preserve">(eller måneder) </w:t>
                </w:r>
                <w:r w:rsidRPr="00BA4DB3">
                  <w:rPr>
                    <w:sz w:val="18"/>
                    <w:szCs w:val="18"/>
                  </w:rPr>
                  <w:t>på en aktiveret forlængelse, fremgår dette ved at det forbrugte ikke længere indberettes som optjeningsgrundlag.</w:t>
                </w:r>
              </w:p>
              <w:p w14:paraId="7162A31A" w14:textId="77777777" w:rsidR="00E40F00" w:rsidRPr="005D607A" w:rsidRDefault="00E40F00" w:rsidP="008428D4">
                <w:pPr>
                  <w:spacing w:after="0" w:line="276" w:lineRule="auto"/>
                  <w:rPr>
                    <w:sz w:val="18"/>
                    <w:szCs w:val="18"/>
                  </w:rPr>
                </w:pPr>
                <w:r w:rsidRPr="00BA4DB3">
                  <w:rPr>
                    <w:sz w:val="18"/>
                    <w:szCs w:val="18"/>
                  </w:rPr>
                  <w:lastRenderedPageBreak/>
                  <w:t>Der valideres for, at der ikke indberettes et negativt antal.</w:t>
                </w:r>
              </w:p>
            </w:tc>
            <w:tc>
              <w:tcPr>
                <w:tcW w:w="3856" w:type="dxa"/>
                <w:gridSpan w:val="6"/>
                <w:tcBorders>
                  <w:left w:val="single" w:sz="4" w:space="0" w:color="auto"/>
                  <w:bottom w:val="single" w:sz="4" w:space="0" w:color="auto"/>
                </w:tcBorders>
              </w:tcPr>
              <w:p w14:paraId="70181946" w14:textId="77777777" w:rsidR="00E40F00" w:rsidRPr="007E3A25" w:rsidRDefault="00E40F00" w:rsidP="008428D4">
                <w:pPr>
                  <w:spacing w:after="0" w:line="276" w:lineRule="auto"/>
                  <w:rPr>
                    <w:sz w:val="18"/>
                    <w:szCs w:val="18"/>
                  </w:rPr>
                </w:pPr>
              </w:p>
            </w:tc>
          </w:tr>
          <w:tr w:rsidR="00E40F00" w14:paraId="16AF68EF" w14:textId="77777777" w:rsidTr="00FC19E9">
            <w:trPr>
              <w:trHeight w:val="75"/>
            </w:trPr>
            <w:tc>
              <w:tcPr>
                <w:tcW w:w="2376" w:type="dxa"/>
                <w:vMerge w:val="restart"/>
                <w:tcBorders>
                  <w:top w:val="single" w:sz="4" w:space="0" w:color="auto"/>
                  <w:left w:val="single" w:sz="4" w:space="0" w:color="auto"/>
                  <w:right w:val="single" w:sz="4" w:space="0" w:color="auto"/>
                </w:tcBorders>
                <w:shd w:val="clear" w:color="auto" w:fill="DEEAF6" w:themeFill="accent1" w:themeFillTint="33"/>
              </w:tcPr>
              <w:p w14:paraId="6168BBF2" w14:textId="77777777" w:rsidR="00E40F00" w:rsidRDefault="00E40F00" w:rsidP="008428D4">
                <w:pPr>
                  <w:spacing w:after="0"/>
                  <w:rPr>
                    <w:b/>
                    <w:sz w:val="18"/>
                    <w:szCs w:val="18"/>
                  </w:rPr>
                </w:pPr>
                <w:r>
                  <w:rPr>
                    <w:b/>
                    <w:sz w:val="18"/>
                    <w:szCs w:val="18"/>
                  </w:rPr>
                  <w:t>Genoptjeningsgrundlag</w:t>
                </w:r>
              </w:p>
              <w:p w14:paraId="09FF1560" w14:textId="77777777" w:rsidR="00E40F00" w:rsidRDefault="00E40F00" w:rsidP="008428D4">
                <w:pPr>
                  <w:spacing w:after="0"/>
                  <w:rPr>
                    <w:b/>
                    <w:sz w:val="18"/>
                    <w:szCs w:val="18"/>
                  </w:rPr>
                </w:pPr>
                <w:r>
                  <w:rPr>
                    <w:b/>
                    <w:sz w:val="18"/>
                    <w:szCs w:val="18"/>
                  </w:rPr>
                  <w:t>(</w:t>
                </w:r>
                <w:proofErr w:type="spellStart"/>
                <w:r>
                  <w:rPr>
                    <w:b/>
                    <w:sz w:val="18"/>
                    <w:szCs w:val="18"/>
                  </w:rPr>
                  <w:t>ReobtainedBasis</w:t>
                </w:r>
                <w:proofErr w:type="spellEnd"/>
                <w:r>
                  <w:rPr>
                    <w:b/>
                    <w:sz w:val="18"/>
                    <w:szCs w:val="18"/>
                  </w:rPr>
                  <w:t>)</w:t>
                </w:r>
              </w:p>
            </w:tc>
            <w:tc>
              <w:tcPr>
                <w:tcW w:w="3402" w:type="dxa"/>
                <w:vMerge w:val="restart"/>
                <w:tcBorders>
                  <w:left w:val="single" w:sz="4" w:space="0" w:color="auto"/>
                  <w:right w:val="single" w:sz="4" w:space="0" w:color="auto"/>
                </w:tcBorders>
              </w:tcPr>
              <w:p w14:paraId="19E3AAEA" w14:textId="77777777" w:rsidR="00E40F00" w:rsidRDefault="00E40F00" w:rsidP="008428D4">
                <w:pPr>
                  <w:spacing w:after="0" w:line="276" w:lineRule="auto"/>
                  <w:rPr>
                    <w:i/>
                    <w:sz w:val="18"/>
                    <w:szCs w:val="18"/>
                  </w:rPr>
                </w:pPr>
                <w:r>
                  <w:rPr>
                    <w:i/>
                    <w:sz w:val="18"/>
                    <w:szCs w:val="18"/>
                  </w:rPr>
                  <w:t>Metadata</w:t>
                </w:r>
              </w:p>
              <w:p w14:paraId="4E209ED6" w14:textId="77777777" w:rsidR="00E40F00" w:rsidRPr="00E5548F" w:rsidRDefault="00E40F00" w:rsidP="008428D4">
                <w:pPr>
                  <w:spacing w:after="0" w:line="276" w:lineRule="auto"/>
                  <w:rPr>
                    <w:sz w:val="18"/>
                    <w:szCs w:val="18"/>
                  </w:rPr>
                </w:pPr>
                <w:r>
                  <w:rPr>
                    <w:sz w:val="18"/>
                    <w:szCs w:val="18"/>
                  </w:rPr>
                  <w:t xml:space="preserve">Her indberetter a-kassen det </w:t>
                </w:r>
                <w:r w:rsidRPr="006C2BCD">
                  <w:rPr>
                    <w:sz w:val="18"/>
                    <w:szCs w:val="18"/>
                    <w:u w:val="single"/>
                  </w:rPr>
                  <w:t>grundlag (lønperioder)</w:t>
                </w:r>
                <w:r>
                  <w:rPr>
                    <w:sz w:val="18"/>
                    <w:szCs w:val="18"/>
                  </w:rPr>
                  <w:t>, som a-kassen har anvendt ved tildelingen af ret til genoptjening eller forlængelse af supplerende dagpenge.</w:t>
                </w:r>
              </w:p>
            </w:tc>
            <w:tc>
              <w:tcPr>
                <w:tcW w:w="426" w:type="dxa"/>
                <w:tcBorders>
                  <w:top w:val="single" w:sz="4" w:space="0" w:color="auto"/>
                  <w:left w:val="single" w:sz="4" w:space="0" w:color="auto"/>
                  <w:bottom w:val="nil"/>
                  <w:right w:val="nil"/>
                </w:tcBorders>
              </w:tcPr>
              <w:p w14:paraId="547A4AB0" w14:textId="77777777" w:rsidR="00E40F00" w:rsidRPr="007E3A25" w:rsidRDefault="00E40F00" w:rsidP="008428D4">
                <w:pPr>
                  <w:spacing w:after="0" w:line="276" w:lineRule="auto"/>
                  <w:rPr>
                    <w:sz w:val="18"/>
                    <w:szCs w:val="18"/>
                  </w:rPr>
                </w:pPr>
                <w:r w:rsidRPr="00BC6715">
                  <w:rPr>
                    <w:b/>
                    <w:sz w:val="18"/>
                    <w:szCs w:val="18"/>
                  </w:rPr>
                  <w:t>ID</w:t>
                </w:r>
              </w:p>
            </w:tc>
            <w:tc>
              <w:tcPr>
                <w:tcW w:w="1417" w:type="dxa"/>
                <w:gridSpan w:val="3"/>
                <w:tcBorders>
                  <w:top w:val="single" w:sz="4" w:space="0" w:color="auto"/>
                  <w:left w:val="nil"/>
                  <w:bottom w:val="nil"/>
                  <w:right w:val="nil"/>
                </w:tcBorders>
              </w:tcPr>
              <w:p w14:paraId="72901EB2" w14:textId="77777777" w:rsidR="00E40F00" w:rsidRPr="007E3A25" w:rsidRDefault="00E40F00" w:rsidP="008428D4">
                <w:pPr>
                  <w:spacing w:after="0" w:line="276" w:lineRule="auto"/>
                  <w:rPr>
                    <w:sz w:val="18"/>
                    <w:szCs w:val="18"/>
                  </w:rPr>
                </w:pPr>
                <w:r w:rsidRPr="00BC6715">
                  <w:rPr>
                    <w:b/>
                    <w:sz w:val="18"/>
                    <w:szCs w:val="18"/>
                  </w:rPr>
                  <w:t>Navn</w:t>
                </w:r>
              </w:p>
            </w:tc>
            <w:tc>
              <w:tcPr>
                <w:tcW w:w="2013" w:type="dxa"/>
                <w:gridSpan w:val="2"/>
                <w:tcBorders>
                  <w:top w:val="single" w:sz="4" w:space="0" w:color="auto"/>
                  <w:left w:val="nil"/>
                  <w:bottom w:val="nil"/>
                  <w:right w:val="single" w:sz="4" w:space="0" w:color="auto"/>
                </w:tcBorders>
              </w:tcPr>
              <w:p w14:paraId="1DF68DEC" w14:textId="77777777" w:rsidR="00E40F00" w:rsidRPr="007E3A25" w:rsidRDefault="00E40F00" w:rsidP="008428D4">
                <w:pPr>
                  <w:spacing w:after="0" w:line="276" w:lineRule="auto"/>
                  <w:rPr>
                    <w:sz w:val="18"/>
                    <w:szCs w:val="18"/>
                  </w:rPr>
                </w:pPr>
                <w:r w:rsidRPr="00BC6715">
                  <w:rPr>
                    <w:b/>
                    <w:sz w:val="18"/>
                    <w:szCs w:val="18"/>
                  </w:rPr>
                  <w:t>Beskrivelse</w:t>
                </w:r>
              </w:p>
            </w:tc>
          </w:tr>
          <w:tr w:rsidR="00E40F00" w14:paraId="0486E6DA" w14:textId="77777777" w:rsidTr="00FC19E9">
            <w:trPr>
              <w:trHeight w:val="1774"/>
            </w:trPr>
            <w:tc>
              <w:tcPr>
                <w:tcW w:w="2376" w:type="dxa"/>
                <w:vMerge/>
                <w:tcBorders>
                  <w:left w:val="single" w:sz="4" w:space="0" w:color="auto"/>
                  <w:right w:val="single" w:sz="4" w:space="0" w:color="auto"/>
                </w:tcBorders>
                <w:shd w:val="clear" w:color="auto" w:fill="DEEAF6" w:themeFill="accent1" w:themeFillTint="33"/>
              </w:tcPr>
              <w:p w14:paraId="62595643" w14:textId="77777777" w:rsidR="00E40F00" w:rsidRDefault="00E40F00" w:rsidP="008428D4">
                <w:pPr>
                  <w:spacing w:after="0"/>
                  <w:rPr>
                    <w:b/>
                    <w:sz w:val="18"/>
                    <w:szCs w:val="18"/>
                  </w:rPr>
                </w:pPr>
              </w:p>
            </w:tc>
            <w:tc>
              <w:tcPr>
                <w:tcW w:w="3402" w:type="dxa"/>
                <w:vMerge/>
                <w:tcBorders>
                  <w:left w:val="single" w:sz="4" w:space="0" w:color="auto"/>
                  <w:right w:val="single" w:sz="4" w:space="0" w:color="auto"/>
                </w:tcBorders>
              </w:tcPr>
              <w:p w14:paraId="184F4672" w14:textId="77777777" w:rsidR="00E40F00" w:rsidRDefault="00E40F00" w:rsidP="008428D4">
                <w:pPr>
                  <w:spacing w:after="0" w:line="276" w:lineRule="auto"/>
                  <w:rPr>
                    <w:i/>
                    <w:sz w:val="18"/>
                    <w:szCs w:val="18"/>
                  </w:rPr>
                </w:pPr>
              </w:p>
            </w:tc>
            <w:tc>
              <w:tcPr>
                <w:tcW w:w="426" w:type="dxa"/>
                <w:tcBorders>
                  <w:top w:val="nil"/>
                  <w:left w:val="single" w:sz="4" w:space="0" w:color="auto"/>
                  <w:bottom w:val="nil"/>
                  <w:right w:val="nil"/>
                </w:tcBorders>
              </w:tcPr>
              <w:p w14:paraId="344E51CA" w14:textId="77777777" w:rsidR="00E40F00" w:rsidRPr="007E3A25" w:rsidRDefault="00E40F00" w:rsidP="008428D4">
                <w:pPr>
                  <w:spacing w:after="0" w:line="276" w:lineRule="auto"/>
                  <w:rPr>
                    <w:sz w:val="18"/>
                    <w:szCs w:val="18"/>
                  </w:rPr>
                </w:pPr>
                <w:r>
                  <w:rPr>
                    <w:sz w:val="18"/>
                    <w:szCs w:val="18"/>
                  </w:rPr>
                  <w:t>1</w:t>
                </w:r>
              </w:p>
            </w:tc>
            <w:tc>
              <w:tcPr>
                <w:tcW w:w="1417" w:type="dxa"/>
                <w:gridSpan w:val="3"/>
                <w:tcBorders>
                  <w:top w:val="nil"/>
                  <w:left w:val="nil"/>
                  <w:bottom w:val="nil"/>
                  <w:right w:val="nil"/>
                </w:tcBorders>
              </w:tcPr>
              <w:p w14:paraId="3BA48C13" w14:textId="77777777" w:rsidR="00E40F00" w:rsidRPr="007E3A25" w:rsidRDefault="00E40F00" w:rsidP="008428D4">
                <w:pPr>
                  <w:spacing w:after="0" w:line="276" w:lineRule="auto"/>
                  <w:rPr>
                    <w:sz w:val="18"/>
                    <w:szCs w:val="18"/>
                  </w:rPr>
                </w:pPr>
                <w:r>
                  <w:rPr>
                    <w:sz w:val="18"/>
                    <w:szCs w:val="18"/>
                  </w:rPr>
                  <w:t>Uge</w:t>
                </w:r>
              </w:p>
            </w:tc>
            <w:tc>
              <w:tcPr>
                <w:tcW w:w="2013" w:type="dxa"/>
                <w:gridSpan w:val="2"/>
                <w:tcBorders>
                  <w:top w:val="nil"/>
                  <w:left w:val="nil"/>
                  <w:bottom w:val="nil"/>
                  <w:right w:val="single" w:sz="4" w:space="0" w:color="auto"/>
                </w:tcBorders>
              </w:tcPr>
              <w:p w14:paraId="329E78A3" w14:textId="77777777" w:rsidR="00E40F00" w:rsidRPr="007E3A25" w:rsidRDefault="00E40F00">
                <w:pPr>
                  <w:spacing w:after="0" w:line="276" w:lineRule="auto"/>
                  <w:rPr>
                    <w:sz w:val="18"/>
                    <w:szCs w:val="18"/>
                  </w:rPr>
                </w:pPr>
                <w:r>
                  <w:rPr>
                    <w:sz w:val="18"/>
                    <w:szCs w:val="18"/>
                  </w:rPr>
                  <w:t xml:space="preserve">Denne kode anvendes, såfremt der til Indkomstregisteret er indberettet et antal </w:t>
                </w:r>
                <w:r w:rsidRPr="006C2BCD">
                  <w:rPr>
                    <w:sz w:val="18"/>
                    <w:szCs w:val="18"/>
                    <w:u w:val="single"/>
                  </w:rPr>
                  <w:t>arbejdsuger</w:t>
                </w:r>
                <w:r>
                  <w:rPr>
                    <w:sz w:val="18"/>
                    <w:szCs w:val="18"/>
                  </w:rPr>
                  <w:t xml:space="preserve"> á</w:t>
                </w:r>
                <w:r w:rsidRPr="00CD1E8F">
                  <w:rPr>
                    <w:sz w:val="18"/>
                    <w:szCs w:val="18"/>
                  </w:rPr>
                  <w:t xml:space="preserve"> mere end 34 (</w:t>
                </w:r>
                <w:r>
                  <w:rPr>
                    <w:sz w:val="18"/>
                    <w:szCs w:val="18"/>
                  </w:rPr>
                  <w:t xml:space="preserve">for </w:t>
                </w:r>
                <w:r w:rsidRPr="00CD1E8F">
                  <w:rPr>
                    <w:sz w:val="18"/>
                    <w:szCs w:val="18"/>
                  </w:rPr>
                  <w:t>fuldtidsforsikre</w:t>
                </w:r>
                <w:r>
                  <w:rPr>
                    <w:sz w:val="18"/>
                    <w:szCs w:val="18"/>
                  </w:rPr>
                  <w:t>de</w:t>
                </w:r>
                <w:r w:rsidRPr="00CD1E8F">
                  <w:rPr>
                    <w:sz w:val="18"/>
                    <w:szCs w:val="18"/>
                  </w:rPr>
                  <w:t>) /27 (</w:t>
                </w:r>
                <w:r>
                  <w:rPr>
                    <w:sz w:val="18"/>
                    <w:szCs w:val="18"/>
                  </w:rPr>
                  <w:t>for del</w:t>
                </w:r>
                <w:r w:rsidRPr="00CD1E8F">
                  <w:rPr>
                    <w:sz w:val="18"/>
                    <w:szCs w:val="18"/>
                  </w:rPr>
                  <w:t>tidsforsikre</w:t>
                </w:r>
                <w:r>
                  <w:rPr>
                    <w:sz w:val="18"/>
                    <w:szCs w:val="18"/>
                  </w:rPr>
                  <w:t>de</w:t>
                </w:r>
                <w:r w:rsidRPr="00CD1E8F">
                  <w:rPr>
                    <w:sz w:val="18"/>
                    <w:szCs w:val="18"/>
                  </w:rPr>
                  <w:t xml:space="preserve">) </w:t>
                </w:r>
                <w:r>
                  <w:rPr>
                    <w:sz w:val="18"/>
                    <w:szCs w:val="18"/>
                  </w:rPr>
                  <w:t>løn</w:t>
                </w:r>
                <w:r w:rsidRPr="00CD1E8F">
                  <w:rPr>
                    <w:sz w:val="18"/>
                    <w:szCs w:val="18"/>
                  </w:rPr>
                  <w:t>timer som grundlag for optjening</w:t>
                </w:r>
                <w:r>
                  <w:rPr>
                    <w:sz w:val="18"/>
                    <w:szCs w:val="18"/>
                  </w:rPr>
                  <w:t>.</w:t>
                </w:r>
              </w:p>
            </w:tc>
          </w:tr>
          <w:tr w:rsidR="00E40F00" w14:paraId="3CEE40AE" w14:textId="77777777" w:rsidTr="00FC19E9">
            <w:trPr>
              <w:trHeight w:val="1842"/>
            </w:trPr>
            <w:tc>
              <w:tcPr>
                <w:tcW w:w="2376" w:type="dxa"/>
                <w:vMerge/>
                <w:tcBorders>
                  <w:left w:val="single" w:sz="4" w:space="0" w:color="auto"/>
                  <w:right w:val="single" w:sz="4" w:space="0" w:color="auto"/>
                </w:tcBorders>
                <w:shd w:val="clear" w:color="auto" w:fill="DEEAF6" w:themeFill="accent1" w:themeFillTint="33"/>
              </w:tcPr>
              <w:p w14:paraId="4652E04F" w14:textId="77777777" w:rsidR="00E40F00" w:rsidRDefault="00E40F00" w:rsidP="008428D4">
                <w:pPr>
                  <w:spacing w:after="0"/>
                  <w:rPr>
                    <w:b/>
                    <w:sz w:val="18"/>
                    <w:szCs w:val="18"/>
                  </w:rPr>
                </w:pPr>
              </w:p>
            </w:tc>
            <w:tc>
              <w:tcPr>
                <w:tcW w:w="3402" w:type="dxa"/>
                <w:vMerge/>
                <w:tcBorders>
                  <w:left w:val="single" w:sz="4" w:space="0" w:color="auto"/>
                  <w:right w:val="single" w:sz="4" w:space="0" w:color="auto"/>
                </w:tcBorders>
              </w:tcPr>
              <w:p w14:paraId="7474097E" w14:textId="77777777" w:rsidR="00E40F00" w:rsidRDefault="00E40F00" w:rsidP="008428D4">
                <w:pPr>
                  <w:spacing w:after="0" w:line="276" w:lineRule="auto"/>
                  <w:rPr>
                    <w:i/>
                    <w:sz w:val="18"/>
                    <w:szCs w:val="18"/>
                  </w:rPr>
                </w:pPr>
              </w:p>
            </w:tc>
            <w:tc>
              <w:tcPr>
                <w:tcW w:w="426" w:type="dxa"/>
                <w:tcBorders>
                  <w:top w:val="nil"/>
                  <w:left w:val="single" w:sz="4" w:space="0" w:color="auto"/>
                  <w:bottom w:val="nil"/>
                  <w:right w:val="nil"/>
                </w:tcBorders>
              </w:tcPr>
              <w:p w14:paraId="229D1BF7" w14:textId="77777777" w:rsidR="00E40F00" w:rsidRPr="007E3A25" w:rsidRDefault="00E40F00" w:rsidP="008428D4">
                <w:pPr>
                  <w:spacing w:after="0" w:line="276" w:lineRule="auto"/>
                  <w:rPr>
                    <w:sz w:val="18"/>
                    <w:szCs w:val="18"/>
                  </w:rPr>
                </w:pPr>
                <w:r>
                  <w:rPr>
                    <w:sz w:val="18"/>
                    <w:szCs w:val="18"/>
                  </w:rPr>
                  <w:t>2</w:t>
                </w:r>
              </w:p>
            </w:tc>
            <w:tc>
              <w:tcPr>
                <w:tcW w:w="1417" w:type="dxa"/>
                <w:gridSpan w:val="3"/>
                <w:tcBorders>
                  <w:top w:val="nil"/>
                  <w:left w:val="nil"/>
                  <w:bottom w:val="nil"/>
                  <w:right w:val="nil"/>
                </w:tcBorders>
              </w:tcPr>
              <w:p w14:paraId="00468982" w14:textId="77777777" w:rsidR="00E40F00" w:rsidRPr="007E3A25" w:rsidRDefault="00E40F00" w:rsidP="008428D4">
                <w:pPr>
                  <w:spacing w:after="0" w:line="276" w:lineRule="auto"/>
                  <w:rPr>
                    <w:sz w:val="18"/>
                    <w:szCs w:val="18"/>
                  </w:rPr>
                </w:pPr>
                <w:r>
                  <w:rPr>
                    <w:sz w:val="18"/>
                    <w:szCs w:val="18"/>
                  </w:rPr>
                  <w:t>14-dage</w:t>
                </w:r>
              </w:p>
            </w:tc>
            <w:tc>
              <w:tcPr>
                <w:tcW w:w="2013" w:type="dxa"/>
                <w:gridSpan w:val="2"/>
                <w:tcBorders>
                  <w:top w:val="nil"/>
                  <w:left w:val="nil"/>
                  <w:bottom w:val="nil"/>
                  <w:right w:val="single" w:sz="4" w:space="0" w:color="auto"/>
                </w:tcBorders>
              </w:tcPr>
              <w:p w14:paraId="2D15EB3D" w14:textId="77777777" w:rsidR="00E40F00" w:rsidRPr="007E3A25" w:rsidRDefault="00E40F00">
                <w:pPr>
                  <w:spacing w:after="0" w:line="276" w:lineRule="auto"/>
                  <w:rPr>
                    <w:sz w:val="18"/>
                    <w:szCs w:val="18"/>
                  </w:rPr>
                </w:pPr>
                <w:r>
                  <w:rPr>
                    <w:sz w:val="18"/>
                    <w:szCs w:val="18"/>
                  </w:rPr>
                  <w:t>Denne kode anvendes, såfremt d</w:t>
                </w:r>
                <w:r w:rsidRPr="00CD1E8F">
                  <w:rPr>
                    <w:sz w:val="18"/>
                    <w:szCs w:val="18"/>
                  </w:rPr>
                  <w:t xml:space="preserve">er </w:t>
                </w:r>
                <w:r>
                  <w:rPr>
                    <w:sz w:val="18"/>
                    <w:szCs w:val="18"/>
                  </w:rPr>
                  <w:t xml:space="preserve">til indkomstregisteret </w:t>
                </w:r>
                <w:r w:rsidRPr="00CD1E8F">
                  <w:rPr>
                    <w:sz w:val="18"/>
                    <w:szCs w:val="18"/>
                  </w:rPr>
                  <w:t>e</w:t>
                </w:r>
                <w:r>
                  <w:rPr>
                    <w:sz w:val="18"/>
                    <w:szCs w:val="18"/>
                  </w:rPr>
                  <w:t xml:space="preserve">r indberettet et antal </w:t>
                </w:r>
                <w:r w:rsidRPr="006C2BCD">
                  <w:rPr>
                    <w:sz w:val="18"/>
                    <w:szCs w:val="18"/>
                    <w:u w:val="single"/>
                  </w:rPr>
                  <w:t>14-dagesperioder</w:t>
                </w:r>
                <w:r>
                  <w:rPr>
                    <w:sz w:val="18"/>
                    <w:szCs w:val="18"/>
                  </w:rPr>
                  <w:t xml:space="preserve"> á</w:t>
                </w:r>
                <w:r w:rsidRPr="00CD1E8F">
                  <w:rPr>
                    <w:sz w:val="18"/>
                    <w:szCs w:val="18"/>
                  </w:rPr>
                  <w:t xml:space="preserve"> mere end 68 (fuldtidsforsikret) / 54 (deltidsforsikret) </w:t>
                </w:r>
                <w:r>
                  <w:rPr>
                    <w:sz w:val="18"/>
                    <w:szCs w:val="18"/>
                  </w:rPr>
                  <w:t>løn</w:t>
                </w:r>
                <w:r w:rsidRPr="00CD1E8F">
                  <w:rPr>
                    <w:sz w:val="18"/>
                    <w:szCs w:val="18"/>
                  </w:rPr>
                  <w:t>timer som grundlag for optjening</w:t>
                </w:r>
                <w:r>
                  <w:rPr>
                    <w:sz w:val="18"/>
                    <w:szCs w:val="18"/>
                  </w:rPr>
                  <w:t>.</w:t>
                </w:r>
              </w:p>
            </w:tc>
          </w:tr>
          <w:tr w:rsidR="00E40F00" w14:paraId="2BB890E6" w14:textId="77777777" w:rsidTr="00FC19E9">
            <w:trPr>
              <w:trHeight w:val="1840"/>
            </w:trPr>
            <w:tc>
              <w:tcPr>
                <w:tcW w:w="2376" w:type="dxa"/>
                <w:vMerge/>
                <w:tcBorders>
                  <w:left w:val="single" w:sz="4" w:space="0" w:color="auto"/>
                  <w:right w:val="single" w:sz="4" w:space="0" w:color="auto"/>
                </w:tcBorders>
                <w:shd w:val="clear" w:color="auto" w:fill="DEEAF6" w:themeFill="accent1" w:themeFillTint="33"/>
              </w:tcPr>
              <w:p w14:paraId="1B3419F2" w14:textId="77777777" w:rsidR="00E40F00" w:rsidRDefault="00E40F00" w:rsidP="008428D4">
                <w:pPr>
                  <w:spacing w:after="0"/>
                  <w:rPr>
                    <w:b/>
                    <w:sz w:val="18"/>
                    <w:szCs w:val="18"/>
                  </w:rPr>
                </w:pPr>
              </w:p>
            </w:tc>
            <w:tc>
              <w:tcPr>
                <w:tcW w:w="3402" w:type="dxa"/>
                <w:vMerge/>
                <w:tcBorders>
                  <w:left w:val="single" w:sz="4" w:space="0" w:color="auto"/>
                  <w:right w:val="single" w:sz="4" w:space="0" w:color="auto"/>
                </w:tcBorders>
              </w:tcPr>
              <w:p w14:paraId="38D41E60" w14:textId="77777777" w:rsidR="00E40F00" w:rsidRDefault="00E40F00" w:rsidP="008428D4">
                <w:pPr>
                  <w:spacing w:after="0" w:line="276" w:lineRule="auto"/>
                  <w:rPr>
                    <w:i/>
                    <w:sz w:val="18"/>
                    <w:szCs w:val="18"/>
                  </w:rPr>
                </w:pPr>
              </w:p>
            </w:tc>
            <w:tc>
              <w:tcPr>
                <w:tcW w:w="426" w:type="dxa"/>
                <w:tcBorders>
                  <w:top w:val="nil"/>
                  <w:left w:val="single" w:sz="4" w:space="0" w:color="auto"/>
                  <w:bottom w:val="single" w:sz="4" w:space="0" w:color="auto"/>
                  <w:right w:val="nil"/>
                </w:tcBorders>
              </w:tcPr>
              <w:p w14:paraId="3C9E0AF6" w14:textId="77777777" w:rsidR="00E40F00" w:rsidRPr="007E3A25" w:rsidRDefault="00E40F00" w:rsidP="008428D4">
                <w:pPr>
                  <w:spacing w:after="0" w:line="276" w:lineRule="auto"/>
                  <w:rPr>
                    <w:sz w:val="18"/>
                    <w:szCs w:val="18"/>
                  </w:rPr>
                </w:pPr>
                <w:r>
                  <w:rPr>
                    <w:sz w:val="18"/>
                    <w:szCs w:val="18"/>
                  </w:rPr>
                  <w:t>3</w:t>
                </w:r>
              </w:p>
            </w:tc>
            <w:tc>
              <w:tcPr>
                <w:tcW w:w="1417" w:type="dxa"/>
                <w:gridSpan w:val="3"/>
                <w:tcBorders>
                  <w:top w:val="nil"/>
                  <w:left w:val="nil"/>
                  <w:bottom w:val="single" w:sz="4" w:space="0" w:color="auto"/>
                  <w:right w:val="nil"/>
                </w:tcBorders>
              </w:tcPr>
              <w:p w14:paraId="16176127" w14:textId="77777777" w:rsidR="00E40F00" w:rsidRPr="007E3A25" w:rsidRDefault="00E40F00" w:rsidP="008428D4">
                <w:pPr>
                  <w:spacing w:after="0" w:line="276" w:lineRule="auto"/>
                  <w:rPr>
                    <w:sz w:val="18"/>
                    <w:szCs w:val="18"/>
                  </w:rPr>
                </w:pPr>
                <w:r>
                  <w:rPr>
                    <w:sz w:val="18"/>
                    <w:szCs w:val="18"/>
                  </w:rPr>
                  <w:t>Måned</w:t>
                </w:r>
              </w:p>
            </w:tc>
            <w:tc>
              <w:tcPr>
                <w:tcW w:w="2013" w:type="dxa"/>
                <w:gridSpan w:val="2"/>
                <w:tcBorders>
                  <w:top w:val="nil"/>
                  <w:left w:val="nil"/>
                  <w:bottom w:val="single" w:sz="4" w:space="0" w:color="auto"/>
                  <w:right w:val="single" w:sz="4" w:space="0" w:color="auto"/>
                </w:tcBorders>
              </w:tcPr>
              <w:p w14:paraId="19F6CA38" w14:textId="77777777" w:rsidR="00E40F00" w:rsidRPr="007E3A25" w:rsidRDefault="00E40F00" w:rsidP="008428D4">
                <w:pPr>
                  <w:spacing w:after="0" w:line="276" w:lineRule="auto"/>
                  <w:rPr>
                    <w:sz w:val="18"/>
                    <w:szCs w:val="18"/>
                  </w:rPr>
                </w:pPr>
                <w:r>
                  <w:rPr>
                    <w:sz w:val="18"/>
                    <w:szCs w:val="18"/>
                  </w:rPr>
                  <w:t>Denne kode anvendes, såfremt d</w:t>
                </w:r>
                <w:r w:rsidRPr="00CD1E8F">
                  <w:rPr>
                    <w:sz w:val="18"/>
                    <w:szCs w:val="18"/>
                  </w:rPr>
                  <w:t xml:space="preserve">er </w:t>
                </w:r>
                <w:r>
                  <w:rPr>
                    <w:sz w:val="18"/>
                    <w:szCs w:val="18"/>
                  </w:rPr>
                  <w:t xml:space="preserve">til indkomstregisteret er indberettet et antal </w:t>
                </w:r>
                <w:r w:rsidRPr="006C2BCD">
                  <w:rPr>
                    <w:sz w:val="18"/>
                    <w:szCs w:val="18"/>
                    <w:u w:val="single"/>
                  </w:rPr>
                  <w:t>måneder</w:t>
                </w:r>
                <w:r>
                  <w:rPr>
                    <w:sz w:val="18"/>
                    <w:szCs w:val="18"/>
                  </w:rPr>
                  <w:t xml:space="preserve"> á</w:t>
                </w:r>
                <w:r w:rsidRPr="00CD1E8F">
                  <w:rPr>
                    <w:sz w:val="18"/>
                    <w:szCs w:val="18"/>
                  </w:rPr>
                  <w:t xml:space="preserve"> mere end 146 (fuldtidsforsikret) / 118 (deltidsforsikret) </w:t>
                </w:r>
                <w:r>
                  <w:rPr>
                    <w:sz w:val="18"/>
                    <w:szCs w:val="18"/>
                  </w:rPr>
                  <w:t>løn</w:t>
                </w:r>
                <w:r w:rsidRPr="00CD1E8F">
                  <w:rPr>
                    <w:sz w:val="18"/>
                    <w:szCs w:val="18"/>
                  </w:rPr>
                  <w:t>timer som grundlag for optjening</w:t>
                </w:r>
                <w:r>
                  <w:rPr>
                    <w:sz w:val="18"/>
                    <w:szCs w:val="18"/>
                  </w:rPr>
                  <w:t>.</w:t>
                </w:r>
              </w:p>
            </w:tc>
          </w:tr>
          <w:tr w:rsidR="00E40F00" w14:paraId="0AE2BD54" w14:textId="77777777" w:rsidTr="00FC19E9">
            <w:trPr>
              <w:trHeight w:val="1115"/>
            </w:trPr>
            <w:tc>
              <w:tcPr>
                <w:tcW w:w="23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9B9720" w14:textId="77777777" w:rsidR="00E40F00" w:rsidRDefault="00E40F00" w:rsidP="008428D4">
                <w:pPr>
                  <w:spacing w:after="0"/>
                  <w:rPr>
                    <w:b/>
                    <w:sz w:val="18"/>
                    <w:szCs w:val="18"/>
                  </w:rPr>
                </w:pPr>
                <w:r>
                  <w:rPr>
                    <w:b/>
                    <w:sz w:val="18"/>
                    <w:szCs w:val="18"/>
                  </w:rPr>
                  <w:t>Genoptjeningsdato</w:t>
                </w:r>
              </w:p>
              <w:p w14:paraId="0601A316" w14:textId="77777777" w:rsidR="00E40F00" w:rsidRDefault="00E40F00" w:rsidP="008428D4">
                <w:pPr>
                  <w:spacing w:after="0"/>
                  <w:rPr>
                    <w:b/>
                    <w:sz w:val="18"/>
                    <w:szCs w:val="18"/>
                  </w:rPr>
                </w:pPr>
                <w:r>
                  <w:rPr>
                    <w:b/>
                    <w:sz w:val="18"/>
                    <w:szCs w:val="18"/>
                  </w:rPr>
                  <w:t>(</w:t>
                </w:r>
                <w:proofErr w:type="spellStart"/>
                <w:r>
                  <w:rPr>
                    <w:b/>
                    <w:sz w:val="18"/>
                    <w:szCs w:val="18"/>
                  </w:rPr>
                  <w:t>ReobtainedDate</w:t>
                </w:r>
                <w:proofErr w:type="spellEnd"/>
                <w:r>
                  <w:rPr>
                    <w:b/>
                    <w:sz w:val="18"/>
                    <w:szCs w:val="18"/>
                  </w:rPr>
                  <w:t>)</w:t>
                </w:r>
              </w:p>
            </w:tc>
            <w:tc>
              <w:tcPr>
                <w:tcW w:w="3402" w:type="dxa"/>
                <w:tcBorders>
                  <w:left w:val="single" w:sz="4" w:space="0" w:color="auto"/>
                </w:tcBorders>
              </w:tcPr>
              <w:p w14:paraId="07DA2B28" w14:textId="77777777" w:rsidR="00E40F00" w:rsidRDefault="00E40F00" w:rsidP="008428D4">
                <w:pPr>
                  <w:spacing w:after="0" w:line="276" w:lineRule="auto"/>
                  <w:rPr>
                    <w:i/>
                    <w:sz w:val="18"/>
                    <w:szCs w:val="18"/>
                  </w:rPr>
                </w:pPr>
                <w:r>
                  <w:rPr>
                    <w:i/>
                    <w:sz w:val="18"/>
                    <w:szCs w:val="18"/>
                  </w:rPr>
                  <w:t>Metadata</w:t>
                </w:r>
              </w:p>
              <w:p w14:paraId="57B65ECB" w14:textId="77777777" w:rsidR="00E40F00" w:rsidRPr="00E5548F" w:rsidRDefault="00E40F00" w:rsidP="008428D4">
                <w:pPr>
                  <w:spacing w:after="0" w:line="276" w:lineRule="auto"/>
                  <w:rPr>
                    <w:sz w:val="18"/>
                    <w:szCs w:val="18"/>
                  </w:rPr>
                </w:pPr>
                <w:r>
                  <w:rPr>
                    <w:sz w:val="18"/>
                    <w:szCs w:val="18"/>
                  </w:rPr>
                  <w:t xml:space="preserve">Her indberetter a-kassen </w:t>
                </w:r>
                <w:r w:rsidRPr="006C2BCD">
                  <w:rPr>
                    <w:sz w:val="18"/>
                    <w:szCs w:val="18"/>
                    <w:u w:val="single"/>
                  </w:rPr>
                  <w:t>dato</w:t>
                </w:r>
                <w:r>
                  <w:rPr>
                    <w:sz w:val="18"/>
                    <w:szCs w:val="18"/>
                  </w:rPr>
                  <w:t xml:space="preserve"> for medlemmets optjening af grundlag for supplerende dagpenge ("</w:t>
                </w:r>
                <w:proofErr w:type="spellStart"/>
                <w:r w:rsidRPr="00A704D1">
                  <w:rPr>
                    <w:sz w:val="18"/>
                    <w:szCs w:val="18"/>
                  </w:rPr>
                  <w:t>ReobtainedBasis</w:t>
                </w:r>
                <w:proofErr w:type="spellEnd"/>
                <w:r>
                  <w:rPr>
                    <w:sz w:val="18"/>
                    <w:szCs w:val="18"/>
                  </w:rPr>
                  <w:t>").</w:t>
                </w:r>
              </w:p>
            </w:tc>
            <w:tc>
              <w:tcPr>
                <w:tcW w:w="3856" w:type="dxa"/>
                <w:gridSpan w:val="6"/>
                <w:tcBorders>
                  <w:top w:val="single" w:sz="4" w:space="0" w:color="auto"/>
                  <w:left w:val="single" w:sz="4" w:space="0" w:color="auto"/>
                </w:tcBorders>
              </w:tcPr>
              <w:p w14:paraId="0A5F739B" w14:textId="77777777" w:rsidR="00E40F00" w:rsidRPr="007E3A25" w:rsidRDefault="00E40F00" w:rsidP="008428D4">
                <w:pPr>
                  <w:spacing w:after="0" w:line="276" w:lineRule="auto"/>
                  <w:rPr>
                    <w:sz w:val="18"/>
                    <w:szCs w:val="18"/>
                  </w:rPr>
                </w:pPr>
                <w:r>
                  <w:rPr>
                    <w:sz w:val="18"/>
                    <w:szCs w:val="18"/>
                  </w:rPr>
                  <w:t>De facto indberettes datoen for arbejdsgivers indberetning af lønperioden til Indkomstregisteret.</w:t>
                </w:r>
              </w:p>
            </w:tc>
          </w:tr>
          <w:tr w:rsidR="00E40F00" w14:paraId="5684917B" w14:textId="77777777" w:rsidTr="00FC19E9">
            <w:trPr>
              <w:trHeight w:val="1117"/>
            </w:trPr>
            <w:tc>
              <w:tcPr>
                <w:tcW w:w="23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605F3" w14:textId="77777777" w:rsidR="00E40F00" w:rsidRDefault="00E40F00" w:rsidP="008428D4">
                <w:pPr>
                  <w:spacing w:after="0"/>
                  <w:rPr>
                    <w:b/>
                    <w:sz w:val="18"/>
                    <w:szCs w:val="18"/>
                  </w:rPr>
                </w:pPr>
                <w:r>
                  <w:rPr>
                    <w:b/>
                    <w:sz w:val="18"/>
                    <w:szCs w:val="18"/>
                  </w:rPr>
                  <w:t>Forældelsesdato</w:t>
                </w:r>
              </w:p>
              <w:p w14:paraId="2B9F0B3A" w14:textId="77777777" w:rsidR="00E40F00" w:rsidRDefault="00E40F00" w:rsidP="008428D4">
                <w:pPr>
                  <w:spacing w:after="0"/>
                  <w:rPr>
                    <w:b/>
                    <w:sz w:val="18"/>
                    <w:szCs w:val="18"/>
                  </w:rPr>
                </w:pPr>
                <w:r>
                  <w:rPr>
                    <w:b/>
                    <w:sz w:val="18"/>
                    <w:szCs w:val="18"/>
                  </w:rPr>
                  <w:t>(</w:t>
                </w:r>
                <w:proofErr w:type="spellStart"/>
                <w:r>
                  <w:rPr>
                    <w:b/>
                    <w:sz w:val="18"/>
                    <w:szCs w:val="18"/>
                  </w:rPr>
                  <w:t>ObsoleteDate</w:t>
                </w:r>
                <w:proofErr w:type="spellEnd"/>
                <w:r>
                  <w:rPr>
                    <w:b/>
                    <w:sz w:val="18"/>
                    <w:szCs w:val="18"/>
                  </w:rPr>
                  <w:t>)</w:t>
                </w:r>
              </w:p>
            </w:tc>
            <w:tc>
              <w:tcPr>
                <w:tcW w:w="3402" w:type="dxa"/>
                <w:tcBorders>
                  <w:left w:val="single" w:sz="4" w:space="0" w:color="auto"/>
                </w:tcBorders>
              </w:tcPr>
              <w:p w14:paraId="0F7E82A5" w14:textId="77777777" w:rsidR="00E40F00" w:rsidRDefault="00E40F00" w:rsidP="008428D4">
                <w:pPr>
                  <w:spacing w:after="0" w:line="276" w:lineRule="auto"/>
                  <w:rPr>
                    <w:i/>
                    <w:sz w:val="18"/>
                    <w:szCs w:val="18"/>
                  </w:rPr>
                </w:pPr>
                <w:r>
                  <w:rPr>
                    <w:i/>
                    <w:sz w:val="18"/>
                    <w:szCs w:val="18"/>
                  </w:rPr>
                  <w:t>Metadata</w:t>
                </w:r>
              </w:p>
              <w:p w14:paraId="0366ADDD" w14:textId="77777777" w:rsidR="00E40F00" w:rsidRPr="00E5548F" w:rsidRDefault="00E40F00" w:rsidP="008428D4">
                <w:pPr>
                  <w:spacing w:after="0" w:line="276" w:lineRule="auto"/>
                  <w:rPr>
                    <w:sz w:val="18"/>
                    <w:szCs w:val="18"/>
                  </w:rPr>
                </w:pPr>
                <w:r>
                  <w:rPr>
                    <w:sz w:val="18"/>
                    <w:szCs w:val="18"/>
                  </w:rPr>
                  <w:t xml:space="preserve">Her indberetter a-kassen </w:t>
                </w:r>
                <w:r w:rsidRPr="006C2BCD">
                  <w:rPr>
                    <w:sz w:val="18"/>
                    <w:szCs w:val="18"/>
                    <w:u w:val="single"/>
                  </w:rPr>
                  <w:t>dato</w:t>
                </w:r>
                <w:r w:rsidRPr="00A704D1">
                  <w:rPr>
                    <w:sz w:val="18"/>
                    <w:szCs w:val="18"/>
                  </w:rPr>
                  <w:t xml:space="preserve"> for</w:t>
                </w:r>
                <w:r>
                  <w:rPr>
                    <w:sz w:val="18"/>
                    <w:szCs w:val="18"/>
                  </w:rPr>
                  <w:t>,</w:t>
                </w:r>
                <w:r w:rsidRPr="00A704D1">
                  <w:rPr>
                    <w:sz w:val="18"/>
                    <w:szCs w:val="18"/>
                  </w:rPr>
                  <w:t xml:space="preserve"> at det optjente ikke længere har værdi som gen</w:t>
                </w:r>
                <w:r>
                  <w:rPr>
                    <w:sz w:val="18"/>
                    <w:szCs w:val="18"/>
                  </w:rPr>
                  <w:t>optjening</w:t>
                </w:r>
                <w:r w:rsidRPr="00A704D1">
                  <w:rPr>
                    <w:sz w:val="18"/>
                    <w:szCs w:val="18"/>
                  </w:rPr>
                  <w:t xml:space="preserve">-/forlængelsesgrundlag </w:t>
                </w:r>
              </w:p>
            </w:tc>
            <w:tc>
              <w:tcPr>
                <w:tcW w:w="3856" w:type="dxa"/>
                <w:gridSpan w:val="6"/>
                <w:tcBorders>
                  <w:left w:val="single" w:sz="4" w:space="0" w:color="auto"/>
                </w:tcBorders>
              </w:tcPr>
              <w:p w14:paraId="1528BA6D" w14:textId="77777777" w:rsidR="00E40F00" w:rsidRPr="007E3A25" w:rsidRDefault="00E40F00" w:rsidP="008428D4">
                <w:pPr>
                  <w:spacing w:after="0" w:line="276" w:lineRule="auto"/>
                  <w:rPr>
                    <w:sz w:val="18"/>
                    <w:szCs w:val="18"/>
                  </w:rPr>
                </w:pPr>
                <w:r>
                  <w:rPr>
                    <w:sz w:val="18"/>
                    <w:szCs w:val="18"/>
                  </w:rPr>
                  <w:t>Denne dato skal være = "</w:t>
                </w:r>
                <w:proofErr w:type="spellStart"/>
                <w:r w:rsidRPr="00A704D1">
                  <w:rPr>
                    <w:sz w:val="18"/>
                    <w:szCs w:val="18"/>
                  </w:rPr>
                  <w:t>ReobtainDate</w:t>
                </w:r>
                <w:proofErr w:type="spellEnd"/>
                <w:r>
                  <w:rPr>
                    <w:sz w:val="18"/>
                    <w:szCs w:val="18"/>
                  </w:rPr>
                  <w:t>"</w:t>
                </w:r>
                <w:r w:rsidRPr="00A704D1">
                  <w:rPr>
                    <w:sz w:val="18"/>
                    <w:szCs w:val="18"/>
                  </w:rPr>
                  <w:t xml:space="preserve"> + 12 mdr.</w:t>
                </w:r>
                <w:r>
                  <w:rPr>
                    <w:sz w:val="18"/>
                    <w:szCs w:val="18"/>
                  </w:rPr>
                  <w:t xml:space="preserve"> D</w:t>
                </w:r>
                <w:r w:rsidRPr="00A704D1">
                  <w:rPr>
                    <w:sz w:val="18"/>
                    <w:szCs w:val="18"/>
                  </w:rPr>
                  <w:t>er skal i beregningen være taget højde for skudår</w:t>
                </w:r>
              </w:p>
            </w:tc>
          </w:tr>
        </w:tbl>
        <w:p w14:paraId="36CE0A21" w14:textId="77777777" w:rsidR="00C05C5F" w:rsidRPr="00306F2F" w:rsidRDefault="00C05C5F" w:rsidP="00C05C5F"/>
        <w:p w14:paraId="196763CA" w14:textId="77777777" w:rsidR="00FC19E9" w:rsidRDefault="00FC19E9">
          <w:pPr>
            <w:spacing w:after="160" w:line="259" w:lineRule="auto"/>
            <w:rPr>
              <w:rFonts w:ascii="Verdana" w:eastAsiaTheme="majorEastAsia" w:hAnsi="Verdana" w:cstheme="majorBidi"/>
              <w:b/>
              <w:sz w:val="20"/>
              <w:szCs w:val="32"/>
            </w:rPr>
          </w:pPr>
          <w:bookmarkStart w:id="24" w:name="_Toc128051448"/>
          <w:r>
            <w:br w:type="page"/>
          </w:r>
        </w:p>
        <w:p w14:paraId="2E6C0105" w14:textId="77777777" w:rsidR="00C05C5F" w:rsidRPr="00306F2F" w:rsidRDefault="00C05C5F" w:rsidP="00C05C5F">
          <w:pPr>
            <w:pStyle w:val="Overskrift1"/>
          </w:pPr>
          <w:r w:rsidRPr="00306F2F">
            <w:lastRenderedPageBreak/>
            <w:t>4.9. Tæller 9: Karens tæller (</w:t>
          </w:r>
          <w:proofErr w:type="spellStart"/>
          <w:r w:rsidRPr="00306F2F">
            <w:t>QualifyingHours</w:t>
          </w:r>
          <w:proofErr w:type="spellEnd"/>
          <w:r w:rsidRPr="00306F2F">
            <w:t>)</w:t>
          </w:r>
          <w:bookmarkEnd w:id="24"/>
        </w:p>
        <w:p w14:paraId="006FDEFB" w14:textId="77777777" w:rsidR="00C05C5F" w:rsidRPr="00306F2F" w:rsidRDefault="00C05C5F" w:rsidP="00C05C5F">
          <w:r w:rsidRPr="00306F2F">
            <w:t>I denne tæller indberetter a-kassen aktuelle oplysninger om medlemmets 4 måneders karenssituation. Medlemmet skal således pålægges karens hver 4. måned, såfremt medlemmet i samme 4-måneders periode ikke har fået indberettet mere end 148 løntimer (fuldtidsforsikrede) hhv. 9</w:t>
          </w:r>
          <w:r w:rsidR="00FC19E9">
            <w:t>7 løntimer (deltidsforsikrede).</w:t>
          </w:r>
        </w:p>
        <w:p w14:paraId="5ECA0592" w14:textId="77777777" w:rsidR="00C05C5F" w:rsidRPr="00306F2F" w:rsidRDefault="00C05C5F" w:rsidP="00C05C5F">
          <w:pPr>
            <w:rPr>
              <w:b/>
            </w:rPr>
          </w:pPr>
          <w:r w:rsidRPr="00306F2F">
            <w:rPr>
              <w:b/>
            </w:rPr>
            <w:t>Tabel 4.9: Forretningslogisk beskrivelse af Karens tæller (</w:t>
          </w:r>
          <w:proofErr w:type="spellStart"/>
          <w:r w:rsidRPr="00306F2F">
            <w:rPr>
              <w:b/>
            </w:rPr>
            <w:t>QualifyingHours</w:t>
          </w:r>
          <w:proofErr w:type="spellEnd"/>
          <w:r w:rsidRPr="00306F2F">
            <w:rPr>
              <w:b/>
            </w:rPr>
            <w:t>)</w:t>
          </w:r>
        </w:p>
        <w:tbl>
          <w:tblPr>
            <w:tblStyle w:val="Tabel-Gitter"/>
            <w:tblW w:w="9634" w:type="dxa"/>
            <w:tblLayout w:type="fixed"/>
            <w:tblLook w:val="04A0" w:firstRow="1" w:lastRow="0" w:firstColumn="1" w:lastColumn="0" w:noHBand="0" w:noVBand="1"/>
          </w:tblPr>
          <w:tblGrid>
            <w:gridCol w:w="2802"/>
            <w:gridCol w:w="2580"/>
            <w:gridCol w:w="1417"/>
            <w:gridCol w:w="2835"/>
          </w:tblGrid>
          <w:tr w:rsidR="00C05C5F" w:rsidRPr="00306F2F" w14:paraId="44283977" w14:textId="77777777" w:rsidTr="00FC19E9">
            <w:trPr>
              <w:tblHeader/>
            </w:trPr>
            <w:tc>
              <w:tcPr>
                <w:tcW w:w="2802" w:type="dxa"/>
                <w:vMerge w:val="restart"/>
                <w:shd w:val="clear" w:color="auto" w:fill="D9D9D9" w:themeFill="background1" w:themeFillShade="D9"/>
                <w:vAlign w:val="center"/>
              </w:tcPr>
              <w:p w14:paraId="07448956" w14:textId="77777777" w:rsidR="00C05C5F" w:rsidRPr="00306F2F" w:rsidRDefault="00C05C5F" w:rsidP="00C05C5F">
                <w:pPr>
                  <w:jc w:val="center"/>
                  <w:rPr>
                    <w:b/>
                    <w:sz w:val="18"/>
                    <w:szCs w:val="18"/>
                  </w:rPr>
                </w:pPr>
                <w:r w:rsidRPr="00306F2F">
                  <w:rPr>
                    <w:b/>
                    <w:sz w:val="18"/>
                    <w:szCs w:val="18"/>
                  </w:rPr>
                  <w:t>Feltnavn</w:t>
                </w:r>
              </w:p>
            </w:tc>
            <w:tc>
              <w:tcPr>
                <w:tcW w:w="6832" w:type="dxa"/>
                <w:gridSpan w:val="3"/>
                <w:shd w:val="clear" w:color="auto" w:fill="D9D9D9" w:themeFill="background1" w:themeFillShade="D9"/>
              </w:tcPr>
              <w:p w14:paraId="6B555845" w14:textId="77777777" w:rsidR="00C05C5F" w:rsidRPr="00306F2F" w:rsidRDefault="00C05C5F" w:rsidP="00C05C5F">
                <w:pPr>
                  <w:jc w:val="center"/>
                  <w:rPr>
                    <w:b/>
                    <w:sz w:val="18"/>
                    <w:szCs w:val="18"/>
                  </w:rPr>
                </w:pPr>
                <w:r w:rsidRPr="00306F2F">
                  <w:rPr>
                    <w:b/>
                    <w:sz w:val="18"/>
                    <w:szCs w:val="18"/>
                  </w:rPr>
                  <w:t>Forretningslogisk beskrivelse af feltets:</w:t>
                </w:r>
              </w:p>
            </w:tc>
          </w:tr>
          <w:tr w:rsidR="00C05C5F" w:rsidRPr="00306F2F" w14:paraId="776CF8A6" w14:textId="77777777" w:rsidTr="00FC19E9">
            <w:trPr>
              <w:tblHeader/>
            </w:trPr>
            <w:tc>
              <w:tcPr>
                <w:tcW w:w="2802" w:type="dxa"/>
                <w:vMerge/>
                <w:tcBorders>
                  <w:bottom w:val="nil"/>
                </w:tcBorders>
                <w:shd w:val="clear" w:color="auto" w:fill="EDEDED" w:themeFill="accent3" w:themeFillTint="33"/>
              </w:tcPr>
              <w:p w14:paraId="5631615F" w14:textId="77777777" w:rsidR="00C05C5F" w:rsidRPr="00306F2F" w:rsidRDefault="00C05C5F" w:rsidP="00C05C5F">
                <w:pPr>
                  <w:rPr>
                    <w:b/>
                    <w:sz w:val="18"/>
                    <w:szCs w:val="18"/>
                  </w:rPr>
                </w:pPr>
              </w:p>
            </w:tc>
            <w:tc>
              <w:tcPr>
                <w:tcW w:w="2580" w:type="dxa"/>
                <w:shd w:val="clear" w:color="auto" w:fill="D9D9D9" w:themeFill="background1" w:themeFillShade="D9"/>
              </w:tcPr>
              <w:p w14:paraId="3F715CDE" w14:textId="77777777" w:rsidR="00C05C5F" w:rsidRPr="00306F2F" w:rsidRDefault="00C05C5F" w:rsidP="00C05C5F">
                <w:pPr>
                  <w:jc w:val="center"/>
                  <w:rPr>
                    <w:b/>
                    <w:sz w:val="18"/>
                    <w:szCs w:val="18"/>
                  </w:rPr>
                </w:pPr>
                <w:r w:rsidRPr="00306F2F">
                  <w:rPr>
                    <w:b/>
                    <w:sz w:val="18"/>
                    <w:szCs w:val="18"/>
                  </w:rPr>
                  <w:t>Indhold</w:t>
                </w:r>
              </w:p>
            </w:tc>
            <w:tc>
              <w:tcPr>
                <w:tcW w:w="4252" w:type="dxa"/>
                <w:gridSpan w:val="2"/>
                <w:tcBorders>
                  <w:bottom w:val="single" w:sz="4" w:space="0" w:color="auto"/>
                </w:tcBorders>
                <w:shd w:val="clear" w:color="auto" w:fill="D9D9D9" w:themeFill="background1" w:themeFillShade="D9"/>
              </w:tcPr>
              <w:p w14:paraId="7B0484F1" w14:textId="77777777" w:rsidR="00C05C5F" w:rsidRPr="00306F2F" w:rsidRDefault="00C05C5F" w:rsidP="00C05C5F">
                <w:pPr>
                  <w:jc w:val="center"/>
                  <w:rPr>
                    <w:b/>
                    <w:sz w:val="18"/>
                    <w:szCs w:val="18"/>
                  </w:rPr>
                </w:pPr>
                <w:r w:rsidRPr="00306F2F">
                  <w:rPr>
                    <w:b/>
                    <w:sz w:val="18"/>
                    <w:szCs w:val="18"/>
                  </w:rPr>
                  <w:t>Kodeværdier</w:t>
                </w:r>
              </w:p>
            </w:tc>
          </w:tr>
          <w:tr w:rsidR="00C05C5F" w:rsidRPr="00306F2F" w14:paraId="353AD0D6" w14:textId="77777777" w:rsidTr="00FC19E9">
            <w:trPr>
              <w:trHeight w:val="1098"/>
            </w:trPr>
            <w:tc>
              <w:tcPr>
                <w:tcW w:w="2802" w:type="dxa"/>
                <w:vMerge w:val="restart"/>
                <w:tcBorders>
                  <w:top w:val="single" w:sz="4" w:space="0" w:color="auto"/>
                  <w:left w:val="single" w:sz="4" w:space="0" w:color="auto"/>
                  <w:right w:val="single" w:sz="4" w:space="0" w:color="auto"/>
                </w:tcBorders>
                <w:shd w:val="clear" w:color="auto" w:fill="DEEAF6" w:themeFill="accent1" w:themeFillTint="33"/>
              </w:tcPr>
              <w:p w14:paraId="2A8BF61C" w14:textId="77777777" w:rsidR="00C05C5F" w:rsidRPr="00306F2F" w:rsidRDefault="00C05C5F" w:rsidP="008428D4">
                <w:pPr>
                  <w:spacing w:after="0"/>
                  <w:rPr>
                    <w:b/>
                    <w:sz w:val="18"/>
                    <w:szCs w:val="18"/>
                  </w:rPr>
                </w:pPr>
                <w:r w:rsidRPr="00306F2F">
                  <w:rPr>
                    <w:b/>
                    <w:sz w:val="18"/>
                    <w:szCs w:val="18"/>
                  </w:rPr>
                  <w:t>Manglende timer for at undgå karens i indeværende karensperiode (mangeltimer)</w:t>
                </w:r>
              </w:p>
              <w:p w14:paraId="566D691C" w14:textId="77777777" w:rsidR="00C05C5F" w:rsidRPr="00306F2F" w:rsidRDefault="00C05C5F" w:rsidP="008428D4">
                <w:pPr>
                  <w:spacing w:after="0"/>
                  <w:rPr>
                    <w:b/>
                    <w:sz w:val="18"/>
                    <w:szCs w:val="18"/>
                  </w:rPr>
                </w:pPr>
                <w:r w:rsidRPr="00306F2F">
                  <w:rPr>
                    <w:b/>
                    <w:sz w:val="18"/>
                    <w:szCs w:val="18"/>
                  </w:rPr>
                  <w:t>(</w:t>
                </w:r>
                <w:proofErr w:type="spellStart"/>
                <w:r w:rsidRPr="00306F2F">
                  <w:rPr>
                    <w:b/>
                    <w:sz w:val="18"/>
                    <w:szCs w:val="18"/>
                  </w:rPr>
                  <w:t>QualifyingHoursMissing</w:t>
                </w:r>
                <w:proofErr w:type="spellEnd"/>
                <w:r w:rsidRPr="00306F2F">
                  <w:rPr>
                    <w:b/>
                    <w:sz w:val="18"/>
                    <w:szCs w:val="18"/>
                  </w:rPr>
                  <w:t>)</w:t>
                </w:r>
              </w:p>
            </w:tc>
            <w:tc>
              <w:tcPr>
                <w:tcW w:w="2580" w:type="dxa"/>
                <w:vMerge w:val="restart"/>
                <w:tcBorders>
                  <w:left w:val="single" w:sz="4" w:space="0" w:color="auto"/>
                  <w:right w:val="single" w:sz="4" w:space="0" w:color="auto"/>
                </w:tcBorders>
              </w:tcPr>
              <w:p w14:paraId="3E664850" w14:textId="77777777" w:rsidR="00C05C5F" w:rsidRPr="00306F2F" w:rsidRDefault="00C05C5F" w:rsidP="008428D4">
                <w:pPr>
                  <w:tabs>
                    <w:tab w:val="left" w:pos="1740"/>
                  </w:tabs>
                  <w:spacing w:after="0" w:line="276" w:lineRule="auto"/>
                  <w:rPr>
                    <w:i/>
                    <w:sz w:val="18"/>
                    <w:szCs w:val="18"/>
                  </w:rPr>
                </w:pPr>
                <w:r w:rsidRPr="00306F2F">
                  <w:rPr>
                    <w:i/>
                    <w:sz w:val="18"/>
                    <w:szCs w:val="18"/>
                  </w:rPr>
                  <w:t>Primært tællerindhold</w:t>
                </w:r>
              </w:p>
              <w:p w14:paraId="74F1098A" w14:textId="77777777" w:rsidR="00C05C5F" w:rsidRPr="00306F2F" w:rsidRDefault="00C05C5F" w:rsidP="008428D4">
                <w:pPr>
                  <w:spacing w:after="0" w:line="276" w:lineRule="auto"/>
                  <w:rPr>
                    <w:sz w:val="18"/>
                    <w:szCs w:val="18"/>
                  </w:rPr>
                </w:pPr>
                <w:r w:rsidRPr="00306F2F">
                  <w:rPr>
                    <w:sz w:val="18"/>
                    <w:szCs w:val="18"/>
                  </w:rPr>
                  <w:t xml:space="preserve">Her indberetter a-kassen det </w:t>
                </w:r>
                <w:r w:rsidRPr="00306F2F">
                  <w:rPr>
                    <w:sz w:val="18"/>
                    <w:szCs w:val="18"/>
                    <w:u w:val="single"/>
                  </w:rPr>
                  <w:t>antal løntimer</w:t>
                </w:r>
                <w:r w:rsidRPr="00306F2F">
                  <w:rPr>
                    <w:sz w:val="18"/>
                    <w:szCs w:val="18"/>
                  </w:rPr>
                  <w:t xml:space="preserve">, som medlemmet </w:t>
                </w:r>
                <w:r w:rsidRPr="00306F2F">
                  <w:rPr>
                    <w:sz w:val="18"/>
                    <w:szCs w:val="18"/>
                    <w:u w:val="single"/>
                  </w:rPr>
                  <w:t>mangler</w:t>
                </w:r>
                <w:r w:rsidRPr="00306F2F">
                  <w:rPr>
                    <w:sz w:val="18"/>
                    <w:szCs w:val="18"/>
                  </w:rPr>
                  <w:t xml:space="preserve"> i at have opfyldt kravet for ikke at blive pålagt en karens i den indeværende karensperiode.</w:t>
                </w:r>
              </w:p>
              <w:p w14:paraId="5E07E339" w14:textId="77777777" w:rsidR="00C05C5F" w:rsidRPr="00306F2F" w:rsidRDefault="00C05C5F" w:rsidP="008428D4">
                <w:pPr>
                  <w:spacing w:after="0" w:line="276" w:lineRule="auto"/>
                  <w:rPr>
                    <w:sz w:val="18"/>
                    <w:szCs w:val="18"/>
                  </w:rPr>
                </w:pPr>
                <w:r w:rsidRPr="00306F2F">
                  <w:rPr>
                    <w:sz w:val="18"/>
                    <w:szCs w:val="18"/>
                  </w:rPr>
                  <w:t>Værdien i dette felt vises for medlemmet på Jobnet.dk.</w:t>
                </w:r>
              </w:p>
              <w:p w14:paraId="6FA4F7B7" w14:textId="77777777" w:rsidR="00C05C5F" w:rsidRPr="00306F2F" w:rsidRDefault="00C05C5F" w:rsidP="008428D4">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4252" w:type="dxa"/>
                <w:gridSpan w:val="2"/>
                <w:tcBorders>
                  <w:top w:val="single" w:sz="4" w:space="0" w:color="auto"/>
                  <w:left w:val="single" w:sz="4" w:space="0" w:color="auto"/>
                  <w:bottom w:val="nil"/>
                  <w:right w:val="single" w:sz="4" w:space="0" w:color="auto"/>
                </w:tcBorders>
              </w:tcPr>
              <w:p w14:paraId="26C02AE8" w14:textId="77777777" w:rsidR="00C05C5F" w:rsidRPr="00306F2F" w:rsidRDefault="00C05C5F">
                <w:pPr>
                  <w:spacing w:after="0" w:line="276" w:lineRule="auto"/>
                  <w:rPr>
                    <w:sz w:val="18"/>
                    <w:szCs w:val="18"/>
                  </w:rPr>
                </w:pPr>
                <w:r w:rsidRPr="00306F2F">
                  <w:rPr>
                    <w:sz w:val="18"/>
                    <w:szCs w:val="18"/>
                  </w:rPr>
                  <w:t xml:space="preserve">Værdien i dette felt skal altid være mere end </w:t>
                </w:r>
                <w:r w:rsidRPr="00306F2F">
                  <w:rPr>
                    <w:rFonts w:asciiTheme="minorHAnsi" w:hAnsiTheme="minorHAnsi" w:cstheme="minorHAnsi"/>
                    <w:bCs/>
                    <w:sz w:val="18"/>
                    <w:szCs w:val="18"/>
                  </w:rPr>
                  <w:t>1</w:t>
                </w:r>
                <w:r w:rsidRPr="00306F2F">
                  <w:rPr>
                    <w:sz w:val="18"/>
                    <w:szCs w:val="18"/>
                  </w:rPr>
                  <w:t>48</w:t>
                </w:r>
                <w:r w:rsidR="00EA4B1C">
                  <w:rPr>
                    <w:sz w:val="18"/>
                    <w:szCs w:val="18"/>
                  </w:rPr>
                  <w:t>,01</w:t>
                </w:r>
                <w:r w:rsidRPr="00306F2F">
                  <w:rPr>
                    <w:sz w:val="18"/>
                    <w:szCs w:val="18"/>
                  </w:rPr>
                  <w:t xml:space="preserve"> timer (fuldtidsforsikrede) hhv. 97</w:t>
                </w:r>
                <w:r w:rsidR="00EA4B1C">
                  <w:rPr>
                    <w:sz w:val="18"/>
                    <w:szCs w:val="18"/>
                  </w:rPr>
                  <w:t>,01</w:t>
                </w:r>
                <w:r w:rsidRPr="00306F2F">
                  <w:rPr>
                    <w:sz w:val="18"/>
                    <w:szCs w:val="18"/>
                  </w:rPr>
                  <w:t xml:space="preserve"> timer (deltidsforsikrede) fratrukket værdien i ”</w:t>
                </w:r>
                <w:proofErr w:type="spellStart"/>
                <w:r w:rsidRPr="00306F2F">
                  <w:rPr>
                    <w:sz w:val="18"/>
                    <w:szCs w:val="18"/>
                  </w:rPr>
                  <w:t>EmploymentHours</w:t>
                </w:r>
                <w:proofErr w:type="spellEnd"/>
                <w:r w:rsidRPr="00306F2F">
                  <w:rPr>
                    <w:sz w:val="18"/>
                    <w:szCs w:val="18"/>
                  </w:rPr>
                  <w:t>”.</w:t>
                </w:r>
              </w:p>
            </w:tc>
          </w:tr>
          <w:tr w:rsidR="00C05C5F" w:rsidRPr="00306F2F" w14:paraId="6408E4DD" w14:textId="77777777" w:rsidTr="00FC19E9">
            <w:trPr>
              <w:trHeight w:val="363"/>
            </w:trPr>
            <w:tc>
              <w:tcPr>
                <w:tcW w:w="2802" w:type="dxa"/>
                <w:vMerge/>
                <w:tcBorders>
                  <w:left w:val="single" w:sz="4" w:space="0" w:color="auto"/>
                  <w:right w:val="single" w:sz="4" w:space="0" w:color="auto"/>
                </w:tcBorders>
                <w:shd w:val="clear" w:color="auto" w:fill="DEEAF6" w:themeFill="accent1" w:themeFillTint="33"/>
              </w:tcPr>
              <w:p w14:paraId="2C6A7151" w14:textId="77777777" w:rsidR="00C05C5F" w:rsidRPr="00306F2F" w:rsidRDefault="00C05C5F" w:rsidP="008428D4">
                <w:pPr>
                  <w:spacing w:after="0"/>
                  <w:rPr>
                    <w:b/>
                    <w:sz w:val="18"/>
                    <w:szCs w:val="18"/>
                  </w:rPr>
                </w:pPr>
              </w:p>
            </w:tc>
            <w:tc>
              <w:tcPr>
                <w:tcW w:w="2580" w:type="dxa"/>
                <w:vMerge/>
                <w:tcBorders>
                  <w:left w:val="single" w:sz="4" w:space="0" w:color="auto"/>
                  <w:right w:val="single" w:sz="4" w:space="0" w:color="auto"/>
                </w:tcBorders>
              </w:tcPr>
              <w:p w14:paraId="0A8A0686" w14:textId="77777777" w:rsidR="00C05C5F" w:rsidRPr="00306F2F" w:rsidRDefault="00C05C5F" w:rsidP="008428D4">
                <w:pPr>
                  <w:spacing w:after="0" w:line="276" w:lineRule="auto"/>
                  <w:rPr>
                    <w:sz w:val="18"/>
                    <w:szCs w:val="18"/>
                  </w:rPr>
                </w:pPr>
              </w:p>
            </w:tc>
            <w:tc>
              <w:tcPr>
                <w:tcW w:w="1417" w:type="dxa"/>
                <w:tcBorders>
                  <w:top w:val="nil"/>
                  <w:left w:val="single" w:sz="4" w:space="0" w:color="auto"/>
                  <w:bottom w:val="nil"/>
                  <w:right w:val="nil"/>
                </w:tcBorders>
              </w:tcPr>
              <w:p w14:paraId="6C28EAD7" w14:textId="77777777" w:rsidR="00C05C5F" w:rsidRPr="00306F2F" w:rsidRDefault="00C05C5F" w:rsidP="008428D4">
                <w:pPr>
                  <w:spacing w:after="0" w:line="276" w:lineRule="auto"/>
                  <w:rPr>
                    <w:sz w:val="18"/>
                    <w:szCs w:val="18"/>
                  </w:rPr>
                </w:pPr>
                <w:r w:rsidRPr="00306F2F">
                  <w:rPr>
                    <w:b/>
                    <w:sz w:val="18"/>
                    <w:szCs w:val="18"/>
                  </w:rPr>
                  <w:t>Feltværdi</w:t>
                </w:r>
              </w:p>
            </w:tc>
            <w:tc>
              <w:tcPr>
                <w:tcW w:w="2835" w:type="dxa"/>
                <w:tcBorders>
                  <w:top w:val="nil"/>
                  <w:left w:val="nil"/>
                  <w:bottom w:val="nil"/>
                  <w:right w:val="single" w:sz="4" w:space="0" w:color="auto"/>
                </w:tcBorders>
              </w:tcPr>
              <w:p w14:paraId="78C621BA" w14:textId="77777777" w:rsidR="00C05C5F" w:rsidRPr="00306F2F" w:rsidRDefault="00C05C5F" w:rsidP="008428D4">
                <w:pPr>
                  <w:spacing w:after="0" w:line="276" w:lineRule="auto"/>
                  <w:rPr>
                    <w:sz w:val="18"/>
                    <w:szCs w:val="18"/>
                  </w:rPr>
                </w:pPr>
                <w:r w:rsidRPr="00306F2F">
                  <w:rPr>
                    <w:b/>
                    <w:sz w:val="18"/>
                    <w:szCs w:val="18"/>
                  </w:rPr>
                  <w:t>Beskrivelse</w:t>
                </w:r>
              </w:p>
            </w:tc>
          </w:tr>
          <w:tr w:rsidR="00C05C5F" w:rsidRPr="00306F2F" w14:paraId="620AD192" w14:textId="77777777" w:rsidTr="00FC19E9">
            <w:trPr>
              <w:trHeight w:val="2579"/>
            </w:trPr>
            <w:tc>
              <w:tcPr>
                <w:tcW w:w="2802" w:type="dxa"/>
                <w:vMerge/>
                <w:tcBorders>
                  <w:left w:val="single" w:sz="4" w:space="0" w:color="auto"/>
                  <w:right w:val="single" w:sz="4" w:space="0" w:color="auto"/>
                </w:tcBorders>
                <w:shd w:val="clear" w:color="auto" w:fill="DEEAF6" w:themeFill="accent1" w:themeFillTint="33"/>
              </w:tcPr>
              <w:p w14:paraId="4440DBB6" w14:textId="77777777" w:rsidR="00C05C5F" w:rsidRPr="00306F2F" w:rsidRDefault="00C05C5F" w:rsidP="008428D4">
                <w:pPr>
                  <w:spacing w:after="0"/>
                  <w:rPr>
                    <w:b/>
                    <w:sz w:val="18"/>
                    <w:szCs w:val="18"/>
                  </w:rPr>
                </w:pPr>
              </w:p>
            </w:tc>
            <w:tc>
              <w:tcPr>
                <w:tcW w:w="2580" w:type="dxa"/>
                <w:vMerge/>
                <w:tcBorders>
                  <w:left w:val="single" w:sz="4" w:space="0" w:color="auto"/>
                  <w:right w:val="single" w:sz="4" w:space="0" w:color="auto"/>
                </w:tcBorders>
              </w:tcPr>
              <w:p w14:paraId="07399E67" w14:textId="77777777" w:rsidR="00C05C5F" w:rsidRPr="00306F2F" w:rsidRDefault="00C05C5F" w:rsidP="008428D4">
                <w:pPr>
                  <w:tabs>
                    <w:tab w:val="left" w:pos="1740"/>
                  </w:tabs>
                  <w:spacing w:after="0" w:line="276" w:lineRule="auto"/>
                  <w:rPr>
                    <w:i/>
                    <w:sz w:val="18"/>
                    <w:szCs w:val="18"/>
                  </w:rPr>
                </w:pPr>
              </w:p>
            </w:tc>
            <w:tc>
              <w:tcPr>
                <w:tcW w:w="1417" w:type="dxa"/>
                <w:tcBorders>
                  <w:top w:val="nil"/>
                  <w:left w:val="single" w:sz="4" w:space="0" w:color="auto"/>
                  <w:bottom w:val="nil"/>
                  <w:right w:val="nil"/>
                </w:tcBorders>
              </w:tcPr>
              <w:p w14:paraId="487E7B42" w14:textId="77777777" w:rsidR="00C05C5F" w:rsidRPr="00306F2F" w:rsidRDefault="00C05C5F" w:rsidP="008428D4">
                <w:pPr>
                  <w:spacing w:after="0" w:line="276" w:lineRule="auto"/>
                  <w:rPr>
                    <w:sz w:val="18"/>
                    <w:szCs w:val="18"/>
                  </w:rPr>
                </w:pPr>
                <w:r w:rsidRPr="00306F2F">
                  <w:rPr>
                    <w:rFonts w:asciiTheme="minorHAnsi" w:hAnsiTheme="minorHAnsi" w:cstheme="minorHAnsi"/>
                    <w:bCs/>
                    <w:sz w:val="18"/>
                    <w:szCs w:val="18"/>
                  </w:rPr>
                  <w:t>≤ 148,01 timer</w:t>
                </w:r>
              </w:p>
            </w:tc>
            <w:tc>
              <w:tcPr>
                <w:tcW w:w="2835" w:type="dxa"/>
                <w:tcBorders>
                  <w:top w:val="nil"/>
                  <w:left w:val="nil"/>
                  <w:bottom w:val="nil"/>
                  <w:right w:val="single" w:sz="4" w:space="0" w:color="auto"/>
                </w:tcBorders>
              </w:tcPr>
              <w:p w14:paraId="374B6267" w14:textId="77777777" w:rsidR="00C05C5F" w:rsidRPr="00306F2F" w:rsidRDefault="00C05C5F">
                <w:pPr>
                  <w:spacing w:after="0" w:line="276" w:lineRule="auto"/>
                  <w:rPr>
                    <w:sz w:val="18"/>
                    <w:szCs w:val="18"/>
                  </w:rPr>
                </w:pPr>
                <w:r w:rsidRPr="00306F2F">
                  <w:rPr>
                    <w:sz w:val="18"/>
                    <w:szCs w:val="18"/>
                  </w:rPr>
                  <w:t>Såfremt medlemmet er fuldtidsforsikret, bør indberetningen logisk set maksimalt indeholde dette antal timer, idet medlemmet i tilfælde af løntimer herudover har opfyldt løntimekravet for ikke at blive pålagt en karens, hvorved karenstælleren for indeværende karensperiode bør nulstilles.</w:t>
                </w:r>
              </w:p>
            </w:tc>
          </w:tr>
          <w:tr w:rsidR="00C05C5F" w:rsidRPr="00306F2F" w14:paraId="1AEB2330" w14:textId="77777777" w:rsidTr="00FC19E9">
            <w:trPr>
              <w:trHeight w:val="2544"/>
            </w:trPr>
            <w:tc>
              <w:tcPr>
                <w:tcW w:w="2802" w:type="dxa"/>
                <w:vMerge/>
                <w:tcBorders>
                  <w:left w:val="single" w:sz="4" w:space="0" w:color="auto"/>
                  <w:right w:val="single" w:sz="4" w:space="0" w:color="auto"/>
                </w:tcBorders>
                <w:shd w:val="clear" w:color="auto" w:fill="DEEAF6" w:themeFill="accent1" w:themeFillTint="33"/>
              </w:tcPr>
              <w:p w14:paraId="5416CB2B" w14:textId="77777777" w:rsidR="00C05C5F" w:rsidRPr="00306F2F" w:rsidRDefault="00C05C5F" w:rsidP="008428D4">
                <w:pPr>
                  <w:spacing w:after="0"/>
                  <w:rPr>
                    <w:b/>
                    <w:sz w:val="18"/>
                    <w:szCs w:val="18"/>
                  </w:rPr>
                </w:pPr>
              </w:p>
            </w:tc>
            <w:tc>
              <w:tcPr>
                <w:tcW w:w="2580" w:type="dxa"/>
                <w:vMerge/>
                <w:tcBorders>
                  <w:left w:val="single" w:sz="4" w:space="0" w:color="auto"/>
                  <w:right w:val="single" w:sz="4" w:space="0" w:color="auto"/>
                </w:tcBorders>
              </w:tcPr>
              <w:p w14:paraId="097D1780" w14:textId="77777777" w:rsidR="00C05C5F" w:rsidRPr="00306F2F" w:rsidRDefault="00C05C5F" w:rsidP="008428D4">
                <w:pPr>
                  <w:tabs>
                    <w:tab w:val="left" w:pos="1740"/>
                  </w:tabs>
                  <w:spacing w:after="0" w:line="276" w:lineRule="auto"/>
                  <w:rPr>
                    <w:i/>
                    <w:sz w:val="18"/>
                    <w:szCs w:val="18"/>
                  </w:rPr>
                </w:pPr>
              </w:p>
            </w:tc>
            <w:tc>
              <w:tcPr>
                <w:tcW w:w="1417" w:type="dxa"/>
                <w:tcBorders>
                  <w:top w:val="nil"/>
                  <w:left w:val="single" w:sz="4" w:space="0" w:color="auto"/>
                  <w:bottom w:val="single" w:sz="4" w:space="0" w:color="auto"/>
                  <w:right w:val="nil"/>
                </w:tcBorders>
              </w:tcPr>
              <w:p w14:paraId="1EFB4C0A" w14:textId="77777777" w:rsidR="00C05C5F" w:rsidRPr="00306F2F" w:rsidRDefault="00C05C5F" w:rsidP="008428D4">
                <w:pPr>
                  <w:spacing w:after="0" w:line="276" w:lineRule="auto"/>
                  <w:rPr>
                    <w:sz w:val="18"/>
                    <w:szCs w:val="18"/>
                  </w:rPr>
                </w:pPr>
                <w:r w:rsidRPr="00306F2F">
                  <w:rPr>
                    <w:rFonts w:asciiTheme="minorHAnsi" w:hAnsiTheme="minorHAnsi" w:cstheme="minorHAnsi"/>
                    <w:bCs/>
                    <w:sz w:val="18"/>
                    <w:szCs w:val="18"/>
                  </w:rPr>
                  <w:t>≤ 97,01 timer</w:t>
                </w:r>
              </w:p>
            </w:tc>
            <w:tc>
              <w:tcPr>
                <w:tcW w:w="2835" w:type="dxa"/>
                <w:tcBorders>
                  <w:top w:val="nil"/>
                  <w:left w:val="nil"/>
                  <w:bottom w:val="single" w:sz="4" w:space="0" w:color="auto"/>
                  <w:right w:val="single" w:sz="4" w:space="0" w:color="auto"/>
                </w:tcBorders>
              </w:tcPr>
              <w:p w14:paraId="29A0DA80" w14:textId="77777777" w:rsidR="00C05C5F" w:rsidRPr="00306F2F" w:rsidRDefault="00C05C5F" w:rsidP="008428D4">
                <w:pPr>
                  <w:spacing w:after="0" w:line="276" w:lineRule="auto"/>
                  <w:rPr>
                    <w:sz w:val="18"/>
                    <w:szCs w:val="18"/>
                  </w:rPr>
                </w:pPr>
                <w:r w:rsidRPr="00306F2F">
                  <w:rPr>
                    <w:sz w:val="18"/>
                    <w:szCs w:val="18"/>
                  </w:rPr>
                  <w:t>Såfremt medlemmet er deltidsforsikret, bør indberetningen logisk set maksimalt indeholde dette antal timer, idet medlemmet i tilfælde af løntimer herudover har opfyldt løntimekravet for ikke at blive pålagt en karens, hvorved karenstælleren for indeværende karensperiode bør nulstilles.</w:t>
                </w:r>
              </w:p>
            </w:tc>
          </w:tr>
          <w:tr w:rsidR="00C05C5F" w:rsidRPr="00306F2F" w14:paraId="26D1164E" w14:textId="77777777" w:rsidTr="00FC19E9">
            <w:trPr>
              <w:trHeight w:val="1040"/>
            </w:trPr>
            <w:tc>
              <w:tcPr>
                <w:tcW w:w="2802" w:type="dxa"/>
                <w:tcBorders>
                  <w:top w:val="single" w:sz="4" w:space="0" w:color="auto"/>
                  <w:left w:val="single" w:sz="4" w:space="0" w:color="auto"/>
                  <w:right w:val="single" w:sz="4" w:space="0" w:color="auto"/>
                </w:tcBorders>
                <w:shd w:val="clear" w:color="auto" w:fill="DEEAF6" w:themeFill="accent1" w:themeFillTint="33"/>
              </w:tcPr>
              <w:p w14:paraId="49B1B53D" w14:textId="77777777" w:rsidR="00C05C5F" w:rsidRPr="00306F2F" w:rsidRDefault="00C05C5F" w:rsidP="008428D4">
                <w:pPr>
                  <w:spacing w:after="0"/>
                  <w:rPr>
                    <w:b/>
                    <w:sz w:val="18"/>
                    <w:szCs w:val="18"/>
                  </w:rPr>
                </w:pPr>
                <w:r w:rsidRPr="00306F2F">
                  <w:rPr>
                    <w:b/>
                    <w:sz w:val="18"/>
                    <w:szCs w:val="18"/>
                  </w:rPr>
                  <w:t>Løntimer (i indeværende karensperiode)</w:t>
                </w:r>
              </w:p>
              <w:p w14:paraId="4182C5F8" w14:textId="77777777" w:rsidR="00C05C5F" w:rsidRPr="00306F2F" w:rsidRDefault="00C05C5F" w:rsidP="008428D4">
                <w:pPr>
                  <w:spacing w:after="0"/>
                  <w:rPr>
                    <w:b/>
                    <w:sz w:val="18"/>
                    <w:szCs w:val="18"/>
                  </w:rPr>
                </w:pPr>
                <w:r w:rsidRPr="00306F2F">
                  <w:rPr>
                    <w:b/>
                    <w:sz w:val="18"/>
                    <w:szCs w:val="18"/>
                  </w:rPr>
                  <w:t>(</w:t>
                </w:r>
                <w:proofErr w:type="spellStart"/>
                <w:r w:rsidRPr="00306F2F">
                  <w:rPr>
                    <w:b/>
                    <w:sz w:val="18"/>
                    <w:szCs w:val="18"/>
                  </w:rPr>
                  <w:t>EmploymentHours</w:t>
                </w:r>
                <w:proofErr w:type="spellEnd"/>
                <w:r w:rsidRPr="00306F2F">
                  <w:rPr>
                    <w:b/>
                    <w:sz w:val="18"/>
                    <w:szCs w:val="18"/>
                  </w:rPr>
                  <w:t>)</w:t>
                </w:r>
              </w:p>
            </w:tc>
            <w:tc>
              <w:tcPr>
                <w:tcW w:w="2580" w:type="dxa"/>
                <w:tcBorders>
                  <w:left w:val="single" w:sz="4" w:space="0" w:color="auto"/>
                  <w:right w:val="single" w:sz="4" w:space="0" w:color="auto"/>
                </w:tcBorders>
              </w:tcPr>
              <w:p w14:paraId="50F188A5" w14:textId="77777777" w:rsidR="00C05C5F" w:rsidRPr="00306F2F" w:rsidRDefault="00C05C5F" w:rsidP="008428D4">
                <w:pPr>
                  <w:spacing w:after="0" w:line="276" w:lineRule="auto"/>
                  <w:rPr>
                    <w:sz w:val="18"/>
                    <w:szCs w:val="18"/>
                  </w:rPr>
                </w:pPr>
                <w:r w:rsidRPr="00306F2F">
                  <w:rPr>
                    <w:i/>
                    <w:sz w:val="18"/>
                    <w:szCs w:val="18"/>
                  </w:rPr>
                  <w:t>Metadata</w:t>
                </w:r>
              </w:p>
              <w:p w14:paraId="5D13FBB4" w14:textId="77777777" w:rsidR="00C05C5F" w:rsidRPr="00306F2F" w:rsidRDefault="00C05C5F" w:rsidP="008428D4">
                <w:pPr>
                  <w:spacing w:after="0" w:line="276" w:lineRule="auto"/>
                  <w:rPr>
                    <w:sz w:val="18"/>
                    <w:szCs w:val="18"/>
                  </w:rPr>
                </w:pPr>
                <w:r w:rsidRPr="00306F2F">
                  <w:rPr>
                    <w:sz w:val="18"/>
                    <w:szCs w:val="18"/>
                  </w:rPr>
                  <w:t xml:space="preserve">Her indberetter a-kassen det </w:t>
                </w:r>
                <w:r w:rsidRPr="00306F2F">
                  <w:rPr>
                    <w:sz w:val="18"/>
                    <w:szCs w:val="18"/>
                    <w:u w:val="single"/>
                  </w:rPr>
                  <w:t>antal løntimer</w:t>
                </w:r>
                <w:r w:rsidRPr="00306F2F">
                  <w:rPr>
                    <w:sz w:val="18"/>
                    <w:szCs w:val="18"/>
                  </w:rPr>
                  <w:t>, som medlemmet har optjent i den indeværende karensperiode.</w:t>
                </w:r>
              </w:p>
              <w:p w14:paraId="62AC1975" w14:textId="77777777" w:rsidR="00C05C5F" w:rsidRPr="00306F2F" w:rsidRDefault="00C05C5F" w:rsidP="008428D4">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4252" w:type="dxa"/>
                <w:gridSpan w:val="2"/>
                <w:tcBorders>
                  <w:top w:val="single" w:sz="4" w:space="0" w:color="auto"/>
                  <w:left w:val="single" w:sz="4" w:space="0" w:color="auto"/>
                  <w:right w:val="single" w:sz="4" w:space="0" w:color="auto"/>
                </w:tcBorders>
              </w:tcPr>
              <w:p w14:paraId="7F597B03" w14:textId="77777777" w:rsidR="00C05C5F" w:rsidRPr="00306F2F" w:rsidRDefault="00C05C5F" w:rsidP="008428D4">
                <w:pPr>
                  <w:spacing w:after="0" w:line="276" w:lineRule="auto"/>
                  <w:rPr>
                    <w:sz w:val="18"/>
                    <w:szCs w:val="18"/>
                  </w:rPr>
                </w:pPr>
              </w:p>
            </w:tc>
          </w:tr>
          <w:tr w:rsidR="00C05C5F" w:rsidRPr="00306F2F" w14:paraId="4C75CF05" w14:textId="77777777" w:rsidTr="00FC19E9">
            <w:trPr>
              <w:trHeight w:val="790"/>
            </w:trPr>
            <w:tc>
              <w:tcPr>
                <w:tcW w:w="2802" w:type="dxa"/>
                <w:tcBorders>
                  <w:top w:val="single" w:sz="4" w:space="0" w:color="auto"/>
                  <w:left w:val="single" w:sz="4" w:space="0" w:color="auto"/>
                  <w:right w:val="single" w:sz="4" w:space="0" w:color="auto"/>
                </w:tcBorders>
                <w:shd w:val="clear" w:color="auto" w:fill="DEEAF6" w:themeFill="accent1" w:themeFillTint="33"/>
              </w:tcPr>
              <w:p w14:paraId="3E517DAF" w14:textId="77777777" w:rsidR="00C05C5F" w:rsidRPr="00306F2F" w:rsidRDefault="00C05C5F" w:rsidP="008428D4">
                <w:pPr>
                  <w:spacing w:after="0"/>
                  <w:rPr>
                    <w:b/>
                    <w:sz w:val="18"/>
                    <w:szCs w:val="18"/>
                  </w:rPr>
                </w:pPr>
                <w:r w:rsidRPr="00306F2F">
                  <w:rPr>
                    <w:b/>
                    <w:sz w:val="18"/>
                    <w:szCs w:val="18"/>
                  </w:rPr>
                  <w:t>Start dato (indeværende karensperiode)</w:t>
                </w:r>
              </w:p>
              <w:p w14:paraId="574F8A20" w14:textId="77777777" w:rsidR="00C05C5F" w:rsidRPr="00306F2F" w:rsidRDefault="00C05C5F" w:rsidP="008428D4">
                <w:pPr>
                  <w:spacing w:after="0"/>
                  <w:rPr>
                    <w:b/>
                    <w:sz w:val="18"/>
                    <w:szCs w:val="18"/>
                  </w:rPr>
                </w:pPr>
                <w:r w:rsidRPr="00306F2F">
                  <w:rPr>
                    <w:b/>
                    <w:sz w:val="18"/>
                    <w:szCs w:val="18"/>
                  </w:rPr>
                  <w:t>(</w:t>
                </w:r>
                <w:proofErr w:type="spellStart"/>
                <w:r w:rsidRPr="00306F2F">
                  <w:rPr>
                    <w:b/>
                    <w:sz w:val="18"/>
                    <w:szCs w:val="18"/>
                  </w:rPr>
                  <w:t>PeriodStartDate</w:t>
                </w:r>
                <w:proofErr w:type="spellEnd"/>
                <w:r w:rsidRPr="00306F2F">
                  <w:rPr>
                    <w:b/>
                    <w:sz w:val="18"/>
                    <w:szCs w:val="18"/>
                  </w:rPr>
                  <w:t>)</w:t>
                </w:r>
              </w:p>
            </w:tc>
            <w:tc>
              <w:tcPr>
                <w:tcW w:w="2580" w:type="dxa"/>
                <w:tcBorders>
                  <w:left w:val="single" w:sz="4" w:space="0" w:color="auto"/>
                </w:tcBorders>
              </w:tcPr>
              <w:p w14:paraId="2172C884" w14:textId="77777777" w:rsidR="00C05C5F" w:rsidRPr="00306F2F" w:rsidRDefault="00C05C5F" w:rsidP="008428D4">
                <w:pPr>
                  <w:spacing w:after="0" w:line="276" w:lineRule="auto"/>
                  <w:rPr>
                    <w:sz w:val="18"/>
                    <w:szCs w:val="18"/>
                  </w:rPr>
                </w:pPr>
                <w:r w:rsidRPr="00306F2F">
                  <w:rPr>
                    <w:i/>
                    <w:sz w:val="18"/>
                    <w:szCs w:val="18"/>
                  </w:rPr>
                  <w:t>Metadata</w:t>
                </w:r>
              </w:p>
              <w:p w14:paraId="4B833017" w14:textId="77777777" w:rsidR="00C05C5F" w:rsidRPr="00306F2F" w:rsidRDefault="00C05C5F" w:rsidP="008428D4">
                <w:pPr>
                  <w:spacing w:after="0" w:line="276" w:lineRule="auto"/>
                  <w:rPr>
                    <w:sz w:val="18"/>
                    <w:szCs w:val="18"/>
                  </w:rPr>
                </w:pPr>
                <w:r w:rsidRPr="00306F2F">
                  <w:rPr>
                    <w:sz w:val="18"/>
                    <w:szCs w:val="18"/>
                  </w:rPr>
                  <w:t xml:space="preserve">Her indberetter a-kassen </w:t>
                </w:r>
                <w:r w:rsidRPr="00306F2F">
                  <w:rPr>
                    <w:sz w:val="18"/>
                    <w:szCs w:val="18"/>
                    <w:u w:val="single"/>
                  </w:rPr>
                  <w:t>startdatoen</w:t>
                </w:r>
                <w:r w:rsidRPr="00306F2F">
                  <w:rPr>
                    <w:sz w:val="18"/>
                    <w:szCs w:val="18"/>
                  </w:rPr>
                  <w:t xml:space="preserve"> for den indeværende karensperiode.</w:t>
                </w:r>
              </w:p>
              <w:p w14:paraId="02D8CEC8" w14:textId="77777777" w:rsidR="00C05C5F" w:rsidRPr="00306F2F" w:rsidRDefault="00C05C5F" w:rsidP="008428D4">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4252" w:type="dxa"/>
                <w:gridSpan w:val="2"/>
                <w:tcBorders>
                  <w:top w:val="single" w:sz="4" w:space="0" w:color="auto"/>
                  <w:left w:val="single" w:sz="4" w:space="0" w:color="auto"/>
                </w:tcBorders>
              </w:tcPr>
              <w:p w14:paraId="52817BC3" w14:textId="77777777" w:rsidR="00C05C5F" w:rsidRPr="00306F2F" w:rsidRDefault="00C05C5F" w:rsidP="008428D4">
                <w:pPr>
                  <w:spacing w:after="0" w:line="276" w:lineRule="auto"/>
                  <w:rPr>
                    <w:sz w:val="18"/>
                    <w:szCs w:val="18"/>
                  </w:rPr>
                </w:pPr>
                <w:r w:rsidRPr="00306F2F">
                  <w:rPr>
                    <w:sz w:val="18"/>
                    <w:szCs w:val="18"/>
                  </w:rPr>
                  <w:t>Den indberettede dato skal altid være primo måneden (d. 1.).</w:t>
                </w:r>
              </w:p>
            </w:tc>
          </w:tr>
          <w:tr w:rsidR="00C05C5F" w:rsidRPr="00306F2F" w14:paraId="76266E68" w14:textId="77777777" w:rsidTr="00FC19E9">
            <w:trPr>
              <w:trHeight w:val="790"/>
            </w:trPr>
            <w:tc>
              <w:tcPr>
                <w:tcW w:w="2802" w:type="dxa"/>
                <w:tcBorders>
                  <w:top w:val="single" w:sz="4" w:space="0" w:color="auto"/>
                  <w:left w:val="single" w:sz="4" w:space="0" w:color="auto"/>
                  <w:right w:val="single" w:sz="4" w:space="0" w:color="auto"/>
                </w:tcBorders>
                <w:shd w:val="clear" w:color="auto" w:fill="DEEAF6" w:themeFill="accent1" w:themeFillTint="33"/>
              </w:tcPr>
              <w:p w14:paraId="5E93C1DD" w14:textId="77777777" w:rsidR="00C05C5F" w:rsidRPr="00306F2F" w:rsidRDefault="00C05C5F" w:rsidP="008428D4">
                <w:pPr>
                  <w:spacing w:after="0"/>
                  <w:rPr>
                    <w:b/>
                    <w:sz w:val="18"/>
                    <w:szCs w:val="18"/>
                  </w:rPr>
                </w:pPr>
                <w:r w:rsidRPr="00306F2F">
                  <w:rPr>
                    <w:b/>
                    <w:sz w:val="18"/>
                    <w:szCs w:val="18"/>
                  </w:rPr>
                  <w:lastRenderedPageBreak/>
                  <w:t>Slut dato (i indeværende karensperiode)</w:t>
                </w:r>
              </w:p>
              <w:p w14:paraId="65812D53" w14:textId="77777777" w:rsidR="00C05C5F" w:rsidRPr="00306F2F" w:rsidRDefault="00C05C5F" w:rsidP="008428D4">
                <w:pPr>
                  <w:spacing w:after="0"/>
                  <w:rPr>
                    <w:b/>
                    <w:sz w:val="18"/>
                    <w:szCs w:val="18"/>
                  </w:rPr>
                </w:pPr>
                <w:r w:rsidRPr="00306F2F">
                  <w:rPr>
                    <w:b/>
                    <w:sz w:val="18"/>
                    <w:szCs w:val="18"/>
                  </w:rPr>
                  <w:t>(</w:t>
                </w:r>
                <w:proofErr w:type="spellStart"/>
                <w:r w:rsidRPr="00306F2F">
                  <w:rPr>
                    <w:b/>
                    <w:sz w:val="18"/>
                    <w:szCs w:val="18"/>
                  </w:rPr>
                  <w:t>PeriodEndDate</w:t>
                </w:r>
                <w:proofErr w:type="spellEnd"/>
                <w:r w:rsidRPr="00306F2F">
                  <w:rPr>
                    <w:b/>
                    <w:sz w:val="18"/>
                    <w:szCs w:val="18"/>
                  </w:rPr>
                  <w:t>)</w:t>
                </w:r>
              </w:p>
            </w:tc>
            <w:tc>
              <w:tcPr>
                <w:tcW w:w="2580" w:type="dxa"/>
                <w:tcBorders>
                  <w:left w:val="single" w:sz="4" w:space="0" w:color="auto"/>
                </w:tcBorders>
              </w:tcPr>
              <w:p w14:paraId="27B4B487" w14:textId="77777777" w:rsidR="00C05C5F" w:rsidRPr="00306F2F" w:rsidRDefault="00C05C5F" w:rsidP="008428D4">
                <w:pPr>
                  <w:spacing w:after="0" w:line="276" w:lineRule="auto"/>
                  <w:rPr>
                    <w:sz w:val="18"/>
                    <w:szCs w:val="18"/>
                  </w:rPr>
                </w:pPr>
                <w:r w:rsidRPr="00306F2F">
                  <w:rPr>
                    <w:i/>
                    <w:sz w:val="18"/>
                    <w:szCs w:val="18"/>
                  </w:rPr>
                  <w:t>Metadata</w:t>
                </w:r>
              </w:p>
              <w:p w14:paraId="5A7E5DAF" w14:textId="77777777" w:rsidR="00C05C5F" w:rsidRPr="00306F2F" w:rsidRDefault="00C05C5F" w:rsidP="008428D4">
                <w:pPr>
                  <w:spacing w:after="0" w:line="276" w:lineRule="auto"/>
                  <w:rPr>
                    <w:sz w:val="18"/>
                    <w:szCs w:val="18"/>
                  </w:rPr>
                </w:pPr>
                <w:r w:rsidRPr="00306F2F">
                  <w:rPr>
                    <w:sz w:val="18"/>
                    <w:szCs w:val="18"/>
                  </w:rPr>
                  <w:t xml:space="preserve">Her indberetter a-kassen </w:t>
                </w:r>
                <w:r w:rsidRPr="00306F2F">
                  <w:rPr>
                    <w:sz w:val="18"/>
                    <w:szCs w:val="18"/>
                    <w:u w:val="single"/>
                  </w:rPr>
                  <w:t>slutdatoen</w:t>
                </w:r>
                <w:r w:rsidRPr="00306F2F">
                  <w:rPr>
                    <w:sz w:val="18"/>
                    <w:szCs w:val="18"/>
                  </w:rPr>
                  <w:t xml:space="preserve"> for den indeværende karensperiode.</w:t>
                </w:r>
              </w:p>
              <w:p w14:paraId="3CDCD6B8" w14:textId="77777777" w:rsidR="00C05C5F" w:rsidRPr="00306F2F" w:rsidRDefault="00C05C5F" w:rsidP="008428D4">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4252" w:type="dxa"/>
                <w:gridSpan w:val="2"/>
                <w:tcBorders>
                  <w:left w:val="single" w:sz="4" w:space="0" w:color="auto"/>
                </w:tcBorders>
              </w:tcPr>
              <w:p w14:paraId="7F262A01" w14:textId="77777777" w:rsidR="00C05C5F" w:rsidRPr="00306F2F" w:rsidRDefault="00C05C5F" w:rsidP="008428D4">
                <w:pPr>
                  <w:spacing w:after="0" w:line="276" w:lineRule="auto"/>
                  <w:rPr>
                    <w:sz w:val="18"/>
                    <w:szCs w:val="18"/>
                  </w:rPr>
                </w:pPr>
                <w:r w:rsidRPr="00306F2F">
                  <w:rPr>
                    <w:sz w:val="18"/>
                    <w:szCs w:val="18"/>
                  </w:rPr>
                  <w:t xml:space="preserve">Den indberettede dato skal altid være ultimo måneden (d. 30./31./29./28.) </w:t>
                </w:r>
                <w:r w:rsidRPr="00306F2F">
                  <w:rPr>
                    <w:sz w:val="18"/>
                    <w:szCs w:val="18"/>
                    <w:u w:val="single"/>
                  </w:rPr>
                  <w:t>og</w:t>
                </w:r>
                <w:r w:rsidRPr="00306F2F">
                  <w:rPr>
                    <w:sz w:val="18"/>
                    <w:szCs w:val="18"/>
                  </w:rPr>
                  <w:t xml:space="preserve"> samtidigt ligge mindst 4 måneder efter den indberettede startdato for den indeværende karensperiode (</w:t>
                </w:r>
                <w:proofErr w:type="spellStart"/>
                <w:r w:rsidRPr="00306F2F">
                  <w:rPr>
                    <w:sz w:val="18"/>
                    <w:szCs w:val="18"/>
                  </w:rPr>
                  <w:t>PeriodStartDate</w:t>
                </w:r>
                <w:proofErr w:type="spellEnd"/>
                <w:r w:rsidRPr="00306F2F">
                  <w:rPr>
                    <w:sz w:val="18"/>
                    <w:szCs w:val="18"/>
                  </w:rPr>
                  <w:t>).</w:t>
                </w:r>
              </w:p>
            </w:tc>
          </w:tr>
          <w:tr w:rsidR="00C05C5F" w:rsidRPr="00306F2F" w14:paraId="0922F32F" w14:textId="77777777" w:rsidTr="00FC19E9">
            <w:trPr>
              <w:trHeight w:val="1098"/>
            </w:trPr>
            <w:tc>
              <w:tcPr>
                <w:tcW w:w="2802" w:type="dxa"/>
                <w:tcBorders>
                  <w:top w:val="single" w:sz="4" w:space="0" w:color="auto"/>
                  <w:left w:val="single" w:sz="4" w:space="0" w:color="auto"/>
                  <w:right w:val="single" w:sz="4" w:space="0" w:color="auto"/>
                </w:tcBorders>
                <w:shd w:val="clear" w:color="auto" w:fill="DEEAF6" w:themeFill="accent1" w:themeFillTint="33"/>
              </w:tcPr>
              <w:p w14:paraId="3B668A56" w14:textId="77777777" w:rsidR="00C05C5F" w:rsidRPr="00306F2F" w:rsidRDefault="00C05C5F" w:rsidP="008428D4">
                <w:pPr>
                  <w:spacing w:after="0"/>
                  <w:rPr>
                    <w:b/>
                    <w:sz w:val="18"/>
                    <w:szCs w:val="18"/>
                  </w:rPr>
                </w:pPr>
                <w:r w:rsidRPr="00306F2F">
                  <w:rPr>
                    <w:b/>
                    <w:sz w:val="18"/>
                    <w:szCs w:val="18"/>
                  </w:rPr>
                  <w:t>Karensperiode nr.</w:t>
                </w:r>
              </w:p>
              <w:p w14:paraId="67D5D723" w14:textId="77777777" w:rsidR="00C05C5F" w:rsidRPr="00306F2F" w:rsidRDefault="00C05C5F" w:rsidP="008428D4">
                <w:pPr>
                  <w:spacing w:after="0"/>
                  <w:rPr>
                    <w:b/>
                    <w:sz w:val="18"/>
                    <w:szCs w:val="18"/>
                  </w:rPr>
                </w:pPr>
                <w:r w:rsidRPr="00306F2F">
                  <w:rPr>
                    <w:b/>
                    <w:sz w:val="18"/>
                    <w:szCs w:val="18"/>
                  </w:rPr>
                  <w:t>(</w:t>
                </w:r>
                <w:proofErr w:type="spellStart"/>
                <w:r w:rsidRPr="00306F2F">
                  <w:rPr>
                    <w:b/>
                    <w:sz w:val="18"/>
                    <w:szCs w:val="18"/>
                  </w:rPr>
                  <w:t>QualifyingHoursPeriodNumber</w:t>
                </w:r>
                <w:proofErr w:type="spellEnd"/>
                <w:r w:rsidRPr="00306F2F">
                  <w:rPr>
                    <w:b/>
                    <w:sz w:val="18"/>
                    <w:szCs w:val="18"/>
                  </w:rPr>
                  <w:t>)</w:t>
                </w:r>
              </w:p>
            </w:tc>
            <w:tc>
              <w:tcPr>
                <w:tcW w:w="2580" w:type="dxa"/>
                <w:tcBorders>
                  <w:left w:val="single" w:sz="4" w:space="0" w:color="auto"/>
                </w:tcBorders>
              </w:tcPr>
              <w:p w14:paraId="11AB4803" w14:textId="77777777" w:rsidR="00C05C5F" w:rsidRPr="00306F2F" w:rsidRDefault="00C05C5F" w:rsidP="008428D4">
                <w:pPr>
                  <w:spacing w:after="0" w:line="276" w:lineRule="auto"/>
                  <w:rPr>
                    <w:sz w:val="18"/>
                    <w:szCs w:val="18"/>
                  </w:rPr>
                </w:pPr>
                <w:r w:rsidRPr="00306F2F">
                  <w:rPr>
                    <w:i/>
                    <w:sz w:val="18"/>
                    <w:szCs w:val="18"/>
                  </w:rPr>
                  <w:t>Metadata</w:t>
                </w:r>
              </w:p>
              <w:p w14:paraId="72F65CF3" w14:textId="77777777" w:rsidR="00C05C5F" w:rsidRPr="00306F2F" w:rsidRDefault="00C05C5F" w:rsidP="008428D4">
                <w:pPr>
                  <w:spacing w:after="0" w:line="276" w:lineRule="auto"/>
                  <w:rPr>
                    <w:sz w:val="18"/>
                    <w:szCs w:val="18"/>
                  </w:rPr>
                </w:pPr>
                <w:r w:rsidRPr="00306F2F">
                  <w:rPr>
                    <w:sz w:val="18"/>
                    <w:szCs w:val="18"/>
                  </w:rPr>
                  <w:t xml:space="preserve">Her indberetter a-kassen </w:t>
                </w:r>
                <w:r w:rsidRPr="00306F2F">
                  <w:rPr>
                    <w:sz w:val="18"/>
                    <w:szCs w:val="18"/>
                    <w:u w:val="single"/>
                  </w:rPr>
                  <w:t>nr.</w:t>
                </w:r>
                <w:r w:rsidRPr="00306F2F">
                  <w:rPr>
                    <w:sz w:val="18"/>
                    <w:szCs w:val="18"/>
                  </w:rPr>
                  <w:t xml:space="preserve"> for indeværende karensperiode.</w:t>
                </w:r>
              </w:p>
              <w:p w14:paraId="7058C984" w14:textId="77777777" w:rsidR="00C05C5F" w:rsidRPr="00306F2F" w:rsidRDefault="00C05C5F" w:rsidP="008428D4">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4252" w:type="dxa"/>
                <w:gridSpan w:val="2"/>
                <w:tcBorders>
                  <w:left w:val="single" w:sz="4" w:space="0" w:color="auto"/>
                </w:tcBorders>
              </w:tcPr>
              <w:p w14:paraId="1937B4E2" w14:textId="77777777" w:rsidR="00C05C5F" w:rsidRPr="00306F2F" w:rsidRDefault="00C05C5F" w:rsidP="008428D4">
                <w:pPr>
                  <w:spacing w:after="0" w:line="276" w:lineRule="auto"/>
                  <w:rPr>
                    <w:sz w:val="18"/>
                    <w:szCs w:val="18"/>
                  </w:rPr>
                </w:pPr>
                <w:r w:rsidRPr="00306F2F">
                  <w:rPr>
                    <w:sz w:val="18"/>
                    <w:szCs w:val="18"/>
                  </w:rPr>
                  <w:t xml:space="preserve">Karensperiode-nr. starter med nr. 1 fra en </w:t>
                </w:r>
                <w:proofErr w:type="spellStart"/>
                <w:r w:rsidRPr="00306F2F">
                  <w:rPr>
                    <w:sz w:val="18"/>
                    <w:szCs w:val="18"/>
                  </w:rPr>
                  <w:t>nyindplacering</w:t>
                </w:r>
                <w:proofErr w:type="spellEnd"/>
                <w:r w:rsidRPr="00306F2F">
                  <w:rPr>
                    <w:sz w:val="18"/>
                    <w:szCs w:val="18"/>
                  </w:rPr>
                  <w:t>, medmindre medlemmets gældende indplacering ligger før 1. juli 2017. I så fald starter periode nr. 1 d. 1. juli 2017.</w:t>
                </w:r>
              </w:p>
            </w:tc>
          </w:tr>
        </w:tbl>
        <w:p w14:paraId="1CD80494" w14:textId="77777777" w:rsidR="00C05C5F" w:rsidRPr="00306F2F" w:rsidRDefault="00C05C5F" w:rsidP="00C05C5F"/>
        <w:p w14:paraId="26346594" w14:textId="77777777" w:rsidR="00FC19E9" w:rsidRDefault="00FC19E9">
          <w:pPr>
            <w:spacing w:after="160" w:line="259" w:lineRule="auto"/>
            <w:rPr>
              <w:rFonts w:ascii="Verdana" w:eastAsiaTheme="majorEastAsia" w:hAnsi="Verdana" w:cstheme="majorBidi"/>
              <w:b/>
              <w:sz w:val="20"/>
              <w:szCs w:val="32"/>
            </w:rPr>
          </w:pPr>
          <w:bookmarkStart w:id="25" w:name="_Toc128051449"/>
          <w:r>
            <w:br w:type="page"/>
          </w:r>
        </w:p>
        <w:p w14:paraId="4329A101" w14:textId="77777777" w:rsidR="00C05C5F" w:rsidRPr="00306F2F" w:rsidRDefault="00C05C5F" w:rsidP="00C05C5F">
          <w:pPr>
            <w:pStyle w:val="Overskrift1"/>
          </w:pPr>
          <w:r w:rsidRPr="00306F2F">
            <w:lastRenderedPageBreak/>
            <w:t>4.10. Tæller 10: Indberetning karens - kontrol (</w:t>
          </w:r>
          <w:proofErr w:type="spellStart"/>
          <w:r w:rsidRPr="00306F2F">
            <w:t>QualifyingHoursReport</w:t>
          </w:r>
          <w:proofErr w:type="spellEnd"/>
          <w:r w:rsidRPr="00306F2F">
            <w:t>)</w:t>
          </w:r>
          <w:bookmarkEnd w:id="25"/>
        </w:p>
        <w:p w14:paraId="2F126CB8" w14:textId="77777777" w:rsidR="00C05C5F" w:rsidRPr="00306F2F" w:rsidRDefault="00C05C5F" w:rsidP="00C05C5F">
          <w:r w:rsidRPr="00306F2F">
            <w:t>I denne tæller indberetter a-kassen oplysninger om karens, der er pålagt medlemmer, som ikke har kunnet opfylde kravet om mere end 148 løntimer (fuldtidsforsikrede) hhv. 97 løntimer (deltidsforsikrede) indenfor 4-måneders karensp</w:t>
          </w:r>
          <w:r w:rsidR="00FC19E9">
            <w:t>erioden.</w:t>
          </w:r>
        </w:p>
        <w:p w14:paraId="70E1A203" w14:textId="77777777" w:rsidR="00C05C5F" w:rsidRPr="00306F2F" w:rsidRDefault="00C05C5F" w:rsidP="00C05C5F">
          <w:pPr>
            <w:rPr>
              <w:b/>
            </w:rPr>
          </w:pPr>
          <w:r w:rsidRPr="00306F2F">
            <w:rPr>
              <w:b/>
            </w:rPr>
            <w:t>Tabel 4.10: Forretningslogisk beskrivelse af Indberetning karens - kontrol (</w:t>
          </w:r>
          <w:proofErr w:type="spellStart"/>
          <w:r w:rsidRPr="00306F2F">
            <w:rPr>
              <w:b/>
            </w:rPr>
            <w:t>QualifyingHoursReport</w:t>
          </w:r>
          <w:proofErr w:type="spellEnd"/>
          <w:r w:rsidRPr="00306F2F">
            <w:rPr>
              <w:b/>
            </w:rPr>
            <w:t>)</w:t>
          </w:r>
        </w:p>
        <w:tbl>
          <w:tblPr>
            <w:tblStyle w:val="Tabel-Gitter"/>
            <w:tblW w:w="9634" w:type="dxa"/>
            <w:tblLayout w:type="fixed"/>
            <w:tblLook w:val="04A0" w:firstRow="1" w:lastRow="0" w:firstColumn="1" w:lastColumn="0" w:noHBand="0" w:noVBand="1"/>
          </w:tblPr>
          <w:tblGrid>
            <w:gridCol w:w="3146"/>
            <w:gridCol w:w="4079"/>
            <w:gridCol w:w="2409"/>
          </w:tblGrid>
          <w:tr w:rsidR="00C05C5F" w:rsidRPr="00306F2F" w14:paraId="6D163CD7" w14:textId="77777777" w:rsidTr="00FC19E9">
            <w:trPr>
              <w:tblHeader/>
            </w:trPr>
            <w:tc>
              <w:tcPr>
                <w:tcW w:w="3146" w:type="dxa"/>
                <w:vMerge w:val="restart"/>
                <w:shd w:val="clear" w:color="auto" w:fill="D9D9D9" w:themeFill="background1" w:themeFillShade="D9"/>
                <w:vAlign w:val="center"/>
              </w:tcPr>
              <w:p w14:paraId="1B113EC2" w14:textId="77777777" w:rsidR="00C05C5F" w:rsidRPr="00306F2F" w:rsidRDefault="00C05C5F" w:rsidP="00C05C5F">
                <w:pPr>
                  <w:jc w:val="center"/>
                  <w:rPr>
                    <w:b/>
                    <w:sz w:val="18"/>
                    <w:szCs w:val="18"/>
                  </w:rPr>
                </w:pPr>
                <w:r w:rsidRPr="00306F2F">
                  <w:rPr>
                    <w:b/>
                    <w:sz w:val="18"/>
                    <w:szCs w:val="18"/>
                  </w:rPr>
                  <w:t>Feltnavn</w:t>
                </w:r>
              </w:p>
            </w:tc>
            <w:tc>
              <w:tcPr>
                <w:tcW w:w="6488" w:type="dxa"/>
                <w:gridSpan w:val="2"/>
                <w:shd w:val="clear" w:color="auto" w:fill="D9D9D9" w:themeFill="background1" w:themeFillShade="D9"/>
              </w:tcPr>
              <w:p w14:paraId="7FA16114" w14:textId="77777777" w:rsidR="00C05C5F" w:rsidRPr="00306F2F" w:rsidRDefault="00C05C5F" w:rsidP="00C05C5F">
                <w:pPr>
                  <w:jc w:val="center"/>
                  <w:rPr>
                    <w:b/>
                    <w:sz w:val="18"/>
                    <w:szCs w:val="18"/>
                  </w:rPr>
                </w:pPr>
                <w:r w:rsidRPr="00306F2F">
                  <w:rPr>
                    <w:b/>
                    <w:sz w:val="18"/>
                    <w:szCs w:val="18"/>
                  </w:rPr>
                  <w:t>Forretningslogisk beskrivelse af feltets:</w:t>
                </w:r>
              </w:p>
            </w:tc>
          </w:tr>
          <w:tr w:rsidR="00C05C5F" w:rsidRPr="00306F2F" w14:paraId="3C3A9367" w14:textId="77777777" w:rsidTr="00FC19E9">
            <w:trPr>
              <w:tblHeader/>
            </w:trPr>
            <w:tc>
              <w:tcPr>
                <w:tcW w:w="3146" w:type="dxa"/>
                <w:vMerge/>
                <w:tcBorders>
                  <w:bottom w:val="nil"/>
                </w:tcBorders>
                <w:shd w:val="clear" w:color="auto" w:fill="EDEDED" w:themeFill="accent3" w:themeFillTint="33"/>
              </w:tcPr>
              <w:p w14:paraId="0928F89F" w14:textId="77777777" w:rsidR="00C05C5F" w:rsidRPr="00306F2F" w:rsidRDefault="00C05C5F" w:rsidP="00C05C5F">
                <w:pPr>
                  <w:rPr>
                    <w:b/>
                    <w:sz w:val="18"/>
                    <w:szCs w:val="18"/>
                  </w:rPr>
                </w:pPr>
              </w:p>
            </w:tc>
            <w:tc>
              <w:tcPr>
                <w:tcW w:w="4079" w:type="dxa"/>
                <w:shd w:val="clear" w:color="auto" w:fill="D9D9D9" w:themeFill="background1" w:themeFillShade="D9"/>
              </w:tcPr>
              <w:p w14:paraId="03D6B0A0" w14:textId="77777777" w:rsidR="00C05C5F" w:rsidRPr="00306F2F" w:rsidRDefault="00C05C5F" w:rsidP="00C05C5F">
                <w:pPr>
                  <w:jc w:val="center"/>
                  <w:rPr>
                    <w:b/>
                    <w:sz w:val="18"/>
                    <w:szCs w:val="18"/>
                  </w:rPr>
                </w:pPr>
                <w:r w:rsidRPr="00306F2F">
                  <w:rPr>
                    <w:b/>
                    <w:sz w:val="18"/>
                    <w:szCs w:val="18"/>
                  </w:rPr>
                  <w:t>Indhold</w:t>
                </w:r>
              </w:p>
            </w:tc>
            <w:tc>
              <w:tcPr>
                <w:tcW w:w="2409" w:type="dxa"/>
                <w:shd w:val="clear" w:color="auto" w:fill="D9D9D9" w:themeFill="background1" w:themeFillShade="D9"/>
              </w:tcPr>
              <w:p w14:paraId="5E429AD4" w14:textId="77777777" w:rsidR="00C05C5F" w:rsidRPr="00306F2F" w:rsidRDefault="00C05C5F" w:rsidP="00C05C5F">
                <w:pPr>
                  <w:jc w:val="center"/>
                  <w:rPr>
                    <w:b/>
                    <w:sz w:val="18"/>
                    <w:szCs w:val="18"/>
                  </w:rPr>
                </w:pPr>
                <w:r w:rsidRPr="00306F2F">
                  <w:rPr>
                    <w:b/>
                    <w:sz w:val="18"/>
                    <w:szCs w:val="18"/>
                  </w:rPr>
                  <w:t>Kodeværdier</w:t>
                </w:r>
              </w:p>
            </w:tc>
          </w:tr>
          <w:tr w:rsidR="00C05C5F" w:rsidRPr="00306F2F" w14:paraId="56069BC1" w14:textId="77777777" w:rsidTr="00FC19E9">
            <w:trPr>
              <w:trHeight w:val="1423"/>
            </w:trPr>
            <w:tc>
              <w:tcPr>
                <w:tcW w:w="3146" w:type="dxa"/>
                <w:tcBorders>
                  <w:top w:val="single" w:sz="4" w:space="0" w:color="auto"/>
                  <w:left w:val="single" w:sz="4" w:space="0" w:color="auto"/>
                  <w:right w:val="single" w:sz="4" w:space="0" w:color="auto"/>
                </w:tcBorders>
                <w:shd w:val="clear" w:color="auto" w:fill="DEEAF6" w:themeFill="accent1" w:themeFillTint="33"/>
              </w:tcPr>
              <w:p w14:paraId="2E35AED6" w14:textId="77777777" w:rsidR="00C05C5F" w:rsidRPr="00306F2F" w:rsidRDefault="00C05C5F" w:rsidP="008428D4">
                <w:pPr>
                  <w:spacing w:after="0"/>
                  <w:rPr>
                    <w:b/>
                    <w:sz w:val="18"/>
                    <w:szCs w:val="18"/>
                  </w:rPr>
                </w:pPr>
                <w:r w:rsidRPr="00306F2F">
                  <w:rPr>
                    <w:b/>
                    <w:sz w:val="18"/>
                    <w:szCs w:val="18"/>
                  </w:rPr>
                  <w:t>Afgørelse om karens</w:t>
                </w:r>
              </w:p>
              <w:p w14:paraId="5C81081B" w14:textId="77777777" w:rsidR="00C05C5F" w:rsidRPr="00306F2F" w:rsidRDefault="00C05C5F" w:rsidP="008428D4">
                <w:pPr>
                  <w:spacing w:after="0"/>
                  <w:rPr>
                    <w:b/>
                    <w:sz w:val="18"/>
                    <w:szCs w:val="18"/>
                  </w:rPr>
                </w:pPr>
                <w:r w:rsidRPr="00306F2F">
                  <w:rPr>
                    <w:b/>
                    <w:sz w:val="18"/>
                    <w:szCs w:val="18"/>
                  </w:rPr>
                  <w:t>(</w:t>
                </w:r>
                <w:proofErr w:type="spellStart"/>
                <w:r w:rsidRPr="00306F2F">
                  <w:rPr>
                    <w:b/>
                    <w:sz w:val="18"/>
                    <w:szCs w:val="18"/>
                  </w:rPr>
                  <w:t>DecisionDate</w:t>
                </w:r>
                <w:proofErr w:type="spellEnd"/>
                <w:r w:rsidRPr="00306F2F">
                  <w:rPr>
                    <w:b/>
                    <w:sz w:val="18"/>
                    <w:szCs w:val="18"/>
                  </w:rPr>
                  <w:t>)</w:t>
                </w:r>
              </w:p>
            </w:tc>
            <w:tc>
              <w:tcPr>
                <w:tcW w:w="4079" w:type="dxa"/>
                <w:tcBorders>
                  <w:left w:val="single" w:sz="4" w:space="0" w:color="auto"/>
                </w:tcBorders>
              </w:tcPr>
              <w:p w14:paraId="5D20CEC5" w14:textId="77777777" w:rsidR="00C05C5F" w:rsidRPr="00306F2F" w:rsidRDefault="00C05C5F" w:rsidP="008428D4">
                <w:pPr>
                  <w:tabs>
                    <w:tab w:val="left" w:pos="1740"/>
                  </w:tabs>
                  <w:spacing w:after="0" w:line="276" w:lineRule="auto"/>
                  <w:rPr>
                    <w:i/>
                    <w:sz w:val="18"/>
                    <w:szCs w:val="18"/>
                  </w:rPr>
                </w:pPr>
                <w:r w:rsidRPr="00306F2F">
                  <w:rPr>
                    <w:i/>
                    <w:sz w:val="18"/>
                    <w:szCs w:val="18"/>
                  </w:rPr>
                  <w:t>Primært tællerindhold</w:t>
                </w:r>
              </w:p>
              <w:p w14:paraId="4EA94909" w14:textId="77777777" w:rsidR="00C05C5F" w:rsidRPr="00306F2F" w:rsidRDefault="00C05C5F" w:rsidP="008428D4">
                <w:pPr>
                  <w:spacing w:after="0" w:line="276" w:lineRule="auto"/>
                  <w:rPr>
                    <w:sz w:val="18"/>
                    <w:szCs w:val="18"/>
                  </w:rPr>
                </w:pPr>
                <w:r w:rsidRPr="00306F2F">
                  <w:rPr>
                    <w:sz w:val="18"/>
                    <w:szCs w:val="18"/>
                  </w:rPr>
                  <w:t xml:space="preserve">Her indberetter a-kassen </w:t>
                </w:r>
                <w:r w:rsidRPr="00306F2F">
                  <w:rPr>
                    <w:sz w:val="18"/>
                    <w:szCs w:val="18"/>
                    <w:u w:val="single"/>
                  </w:rPr>
                  <w:t>datoen</w:t>
                </w:r>
                <w:r w:rsidRPr="00306F2F">
                  <w:rPr>
                    <w:sz w:val="18"/>
                    <w:szCs w:val="18"/>
                  </w:rPr>
                  <w:t xml:space="preserve"> for, hvornår a-kassen har </w:t>
                </w:r>
                <w:r w:rsidRPr="00306F2F">
                  <w:rPr>
                    <w:sz w:val="18"/>
                    <w:szCs w:val="18"/>
                    <w:u w:val="single"/>
                  </w:rPr>
                  <w:t>truffet afgørelse</w:t>
                </w:r>
                <w:r w:rsidRPr="00306F2F">
                  <w:rPr>
                    <w:sz w:val="18"/>
                    <w:szCs w:val="18"/>
                  </w:rPr>
                  <w:t xml:space="preserve"> om pålagt karens.</w:t>
                </w:r>
              </w:p>
              <w:p w14:paraId="4F63C692" w14:textId="77777777" w:rsidR="00C05C5F" w:rsidRPr="00306F2F" w:rsidRDefault="00C05C5F" w:rsidP="008428D4">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2409" w:type="dxa"/>
                <w:tcBorders>
                  <w:left w:val="single" w:sz="4" w:space="0" w:color="auto"/>
                </w:tcBorders>
              </w:tcPr>
              <w:p w14:paraId="41C5A2E2" w14:textId="77777777" w:rsidR="00C05C5F" w:rsidRPr="00306F2F" w:rsidRDefault="00C05C5F" w:rsidP="008428D4">
                <w:pPr>
                  <w:spacing w:after="0" w:line="276" w:lineRule="auto"/>
                  <w:rPr>
                    <w:sz w:val="18"/>
                    <w:szCs w:val="18"/>
                  </w:rPr>
                </w:pPr>
              </w:p>
            </w:tc>
          </w:tr>
          <w:tr w:rsidR="00C05C5F" w:rsidRPr="00306F2F" w14:paraId="4695D5E2" w14:textId="77777777" w:rsidTr="00FC19E9">
            <w:trPr>
              <w:trHeight w:val="2392"/>
            </w:trPr>
            <w:tc>
              <w:tcPr>
                <w:tcW w:w="3146" w:type="dxa"/>
                <w:tcBorders>
                  <w:top w:val="single" w:sz="4" w:space="0" w:color="auto"/>
                  <w:left w:val="single" w:sz="4" w:space="0" w:color="auto"/>
                  <w:right w:val="single" w:sz="4" w:space="0" w:color="auto"/>
                </w:tcBorders>
                <w:shd w:val="clear" w:color="auto" w:fill="DEEAF6" w:themeFill="accent1" w:themeFillTint="33"/>
              </w:tcPr>
              <w:p w14:paraId="56922B48" w14:textId="77777777" w:rsidR="00C05C5F" w:rsidRPr="00306F2F" w:rsidRDefault="00C05C5F" w:rsidP="008428D4">
                <w:pPr>
                  <w:spacing w:after="0"/>
                  <w:rPr>
                    <w:b/>
                    <w:sz w:val="18"/>
                    <w:szCs w:val="18"/>
                  </w:rPr>
                </w:pPr>
                <w:r w:rsidRPr="00306F2F">
                  <w:rPr>
                    <w:b/>
                    <w:sz w:val="18"/>
                    <w:szCs w:val="18"/>
                  </w:rPr>
                  <w:t>Karenstræk</w:t>
                </w:r>
              </w:p>
              <w:p w14:paraId="40933FC6" w14:textId="77777777" w:rsidR="00C05C5F" w:rsidRPr="00306F2F" w:rsidRDefault="00C05C5F" w:rsidP="008428D4">
                <w:pPr>
                  <w:spacing w:after="0"/>
                  <w:rPr>
                    <w:b/>
                    <w:sz w:val="18"/>
                    <w:szCs w:val="18"/>
                  </w:rPr>
                </w:pPr>
                <w:r w:rsidRPr="00306F2F">
                  <w:rPr>
                    <w:b/>
                    <w:sz w:val="18"/>
                    <w:szCs w:val="18"/>
                  </w:rPr>
                  <w:t>(</w:t>
                </w:r>
                <w:proofErr w:type="spellStart"/>
                <w:r w:rsidRPr="00306F2F">
                  <w:rPr>
                    <w:b/>
                    <w:sz w:val="18"/>
                    <w:szCs w:val="18"/>
                  </w:rPr>
                  <w:t>QualifyingHoursWithdrawAmount</w:t>
                </w:r>
                <w:proofErr w:type="spellEnd"/>
                <w:r w:rsidRPr="00306F2F">
                  <w:rPr>
                    <w:b/>
                    <w:sz w:val="18"/>
                    <w:szCs w:val="18"/>
                  </w:rPr>
                  <w:t>)</w:t>
                </w:r>
              </w:p>
            </w:tc>
            <w:tc>
              <w:tcPr>
                <w:tcW w:w="4079" w:type="dxa"/>
                <w:tcBorders>
                  <w:left w:val="single" w:sz="4" w:space="0" w:color="auto"/>
                </w:tcBorders>
              </w:tcPr>
              <w:p w14:paraId="6C0267DE" w14:textId="77777777" w:rsidR="00C05C5F" w:rsidRPr="00306F2F" w:rsidRDefault="00C05C5F" w:rsidP="008428D4">
                <w:pPr>
                  <w:spacing w:after="0" w:line="276" w:lineRule="auto"/>
                  <w:rPr>
                    <w:sz w:val="18"/>
                    <w:szCs w:val="18"/>
                  </w:rPr>
                </w:pPr>
                <w:r w:rsidRPr="00306F2F">
                  <w:rPr>
                    <w:i/>
                    <w:sz w:val="18"/>
                    <w:szCs w:val="18"/>
                  </w:rPr>
                  <w:t>Metadata</w:t>
                </w:r>
              </w:p>
              <w:p w14:paraId="3357A0CB" w14:textId="77777777" w:rsidR="00C05C5F" w:rsidRPr="00306F2F" w:rsidRDefault="00C05C5F" w:rsidP="008428D4">
                <w:pPr>
                  <w:spacing w:after="0" w:line="276" w:lineRule="auto"/>
                  <w:rPr>
                    <w:sz w:val="18"/>
                    <w:szCs w:val="18"/>
                  </w:rPr>
                </w:pPr>
                <w:r w:rsidRPr="00306F2F">
                  <w:rPr>
                    <w:sz w:val="18"/>
                    <w:szCs w:val="18"/>
                  </w:rPr>
                  <w:t xml:space="preserve">Her indberetter a-kassen det </w:t>
                </w:r>
                <w:r w:rsidRPr="00306F2F">
                  <w:rPr>
                    <w:sz w:val="18"/>
                    <w:szCs w:val="18"/>
                    <w:u w:val="single"/>
                  </w:rPr>
                  <w:t>beløb</w:t>
                </w:r>
                <w:r w:rsidRPr="00306F2F">
                  <w:rPr>
                    <w:sz w:val="18"/>
                    <w:szCs w:val="18"/>
                  </w:rPr>
                  <w:t xml:space="preserve"> (kr.), som medlemmet er pålagt karens for.</w:t>
                </w:r>
              </w:p>
              <w:p w14:paraId="43C04A03" w14:textId="77777777" w:rsidR="00C05C5F" w:rsidRPr="00306F2F" w:rsidRDefault="00C05C5F" w:rsidP="008428D4">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2409" w:type="dxa"/>
                <w:tcBorders>
                  <w:left w:val="single" w:sz="4" w:space="0" w:color="auto"/>
                </w:tcBorders>
              </w:tcPr>
              <w:p w14:paraId="1EC1074B" w14:textId="1D97D9F8" w:rsidR="00CE6977" w:rsidRDefault="00C05C5F" w:rsidP="00CE6977">
                <w:pPr>
                  <w:spacing w:after="0" w:line="276" w:lineRule="auto"/>
                  <w:rPr>
                    <w:sz w:val="18"/>
                    <w:szCs w:val="18"/>
                  </w:rPr>
                </w:pPr>
                <w:r w:rsidRPr="00306F2F">
                  <w:rPr>
                    <w:sz w:val="18"/>
                    <w:szCs w:val="18"/>
                  </w:rPr>
                  <w:t>Det indberettede beløb skal modsvare værdien af én dags dagpenge for medlemmet, hvorfor det indberettede beløb bør være = 7</w:t>
                </w:r>
                <w:r w:rsidR="00CE6977">
                  <w:rPr>
                    <w:sz w:val="18"/>
                    <w:szCs w:val="18"/>
                  </w:rPr>
                  <w:t xml:space="preserve">,4 x </w:t>
                </w:r>
                <w:r w:rsidR="00CE6977" w:rsidRPr="00CE6977">
                  <w:rPr>
                    <w:sz w:val="18"/>
                    <w:szCs w:val="18"/>
                  </w:rPr>
                  <w:t>slutsatsen for måneden</w:t>
                </w:r>
                <w:r w:rsidR="00CE6977">
                  <w:rPr>
                    <w:sz w:val="18"/>
                    <w:szCs w:val="18"/>
                  </w:rPr>
                  <w:t xml:space="preserve"> i FLEUR delt med 160,33 for fuldtidsforsikrede og 6 x </w:t>
                </w:r>
                <w:r w:rsidR="00CE6977" w:rsidRPr="00CE6977">
                  <w:rPr>
                    <w:sz w:val="18"/>
                    <w:szCs w:val="18"/>
                  </w:rPr>
                  <w:t>slutsatsen for måneden</w:t>
                </w:r>
                <w:r w:rsidR="00CE6977">
                  <w:rPr>
                    <w:sz w:val="18"/>
                    <w:szCs w:val="18"/>
                  </w:rPr>
                  <w:t xml:space="preserve"> i FLEUR delt med 130 for deltidsforsikrede. </w:t>
                </w:r>
              </w:p>
              <w:p w14:paraId="42E42CC2" w14:textId="19DE10B0" w:rsidR="00C05C5F" w:rsidRPr="00306F2F" w:rsidRDefault="00C05C5F" w:rsidP="00CE6977">
                <w:pPr>
                  <w:spacing w:after="0" w:line="276" w:lineRule="auto"/>
                  <w:rPr>
                    <w:sz w:val="18"/>
                    <w:szCs w:val="18"/>
                  </w:rPr>
                </w:pPr>
                <w:r w:rsidRPr="00306F2F">
                  <w:rPr>
                    <w:sz w:val="18"/>
                    <w:szCs w:val="18"/>
                  </w:rPr>
                  <w:t>Medmindre det fulde beløb ikke kunne trækkes i denne udbetaling. I så fald er beløbet mindre end ovenstående beregning.</w:t>
                </w:r>
              </w:p>
            </w:tc>
          </w:tr>
          <w:tr w:rsidR="00C05C5F" w:rsidRPr="00306F2F" w14:paraId="4A8D9AFD" w14:textId="77777777" w:rsidTr="00FC19E9">
            <w:trPr>
              <w:trHeight w:val="1347"/>
            </w:trPr>
            <w:tc>
              <w:tcPr>
                <w:tcW w:w="3146" w:type="dxa"/>
                <w:tcBorders>
                  <w:top w:val="single" w:sz="4" w:space="0" w:color="auto"/>
                  <w:left w:val="single" w:sz="4" w:space="0" w:color="auto"/>
                  <w:right w:val="single" w:sz="4" w:space="0" w:color="auto"/>
                </w:tcBorders>
                <w:shd w:val="clear" w:color="auto" w:fill="DEEAF6" w:themeFill="accent1" w:themeFillTint="33"/>
              </w:tcPr>
              <w:p w14:paraId="7D3B1CE9" w14:textId="77777777" w:rsidR="00C05C5F" w:rsidRPr="00306F2F" w:rsidRDefault="00C05C5F" w:rsidP="008428D4">
                <w:pPr>
                  <w:spacing w:after="0"/>
                  <w:rPr>
                    <w:b/>
                    <w:sz w:val="18"/>
                    <w:szCs w:val="18"/>
                  </w:rPr>
                </w:pPr>
                <w:r w:rsidRPr="00306F2F">
                  <w:rPr>
                    <w:b/>
                    <w:sz w:val="18"/>
                    <w:szCs w:val="18"/>
                  </w:rPr>
                  <w:t>Afviklingsmåned</w:t>
                </w:r>
              </w:p>
              <w:p w14:paraId="5FD1005E" w14:textId="77777777" w:rsidR="00C05C5F" w:rsidRPr="00306F2F" w:rsidRDefault="00C05C5F" w:rsidP="008428D4">
                <w:pPr>
                  <w:spacing w:after="0"/>
                  <w:rPr>
                    <w:b/>
                    <w:sz w:val="18"/>
                    <w:szCs w:val="18"/>
                  </w:rPr>
                </w:pPr>
                <w:r w:rsidRPr="00306F2F">
                  <w:rPr>
                    <w:b/>
                    <w:sz w:val="18"/>
                    <w:szCs w:val="18"/>
                  </w:rPr>
                  <w:t>(</w:t>
                </w:r>
                <w:proofErr w:type="spellStart"/>
                <w:r w:rsidRPr="00306F2F">
                  <w:rPr>
                    <w:b/>
                    <w:sz w:val="18"/>
                    <w:szCs w:val="18"/>
                  </w:rPr>
                  <w:t>ExecutionMonth</w:t>
                </w:r>
                <w:proofErr w:type="spellEnd"/>
                <w:r w:rsidRPr="00306F2F">
                  <w:rPr>
                    <w:b/>
                    <w:sz w:val="18"/>
                    <w:szCs w:val="18"/>
                  </w:rPr>
                  <w:t>)</w:t>
                </w:r>
              </w:p>
            </w:tc>
            <w:tc>
              <w:tcPr>
                <w:tcW w:w="4079" w:type="dxa"/>
                <w:tcBorders>
                  <w:left w:val="single" w:sz="4" w:space="0" w:color="auto"/>
                </w:tcBorders>
              </w:tcPr>
              <w:p w14:paraId="7007FB60" w14:textId="77777777" w:rsidR="00C05C5F" w:rsidRPr="00306F2F" w:rsidRDefault="00C05C5F" w:rsidP="008428D4">
                <w:pPr>
                  <w:spacing w:after="0" w:line="276" w:lineRule="auto"/>
                  <w:rPr>
                    <w:sz w:val="18"/>
                    <w:szCs w:val="18"/>
                  </w:rPr>
                </w:pPr>
                <w:r w:rsidRPr="00306F2F">
                  <w:rPr>
                    <w:i/>
                    <w:sz w:val="18"/>
                    <w:szCs w:val="18"/>
                  </w:rPr>
                  <w:t>Metadata</w:t>
                </w:r>
              </w:p>
              <w:p w14:paraId="7D437AEC" w14:textId="77777777" w:rsidR="00C05C5F" w:rsidRPr="00306F2F" w:rsidRDefault="00C05C5F" w:rsidP="008428D4">
                <w:pPr>
                  <w:spacing w:after="0" w:line="276" w:lineRule="auto"/>
                  <w:rPr>
                    <w:sz w:val="18"/>
                    <w:szCs w:val="18"/>
                  </w:rPr>
                </w:pPr>
                <w:r w:rsidRPr="00306F2F">
                  <w:rPr>
                    <w:sz w:val="18"/>
                    <w:szCs w:val="18"/>
                  </w:rPr>
                  <w:t xml:space="preserve">Her indberetter a-kassen den </w:t>
                </w:r>
                <w:r w:rsidRPr="00306F2F">
                  <w:rPr>
                    <w:sz w:val="18"/>
                    <w:szCs w:val="18"/>
                    <w:u w:val="single"/>
                  </w:rPr>
                  <w:t>kalendermåned</w:t>
                </w:r>
                <w:r w:rsidRPr="00306F2F">
                  <w:rPr>
                    <w:sz w:val="18"/>
                    <w:szCs w:val="18"/>
                  </w:rPr>
                  <w:t>, hvor medlemmets karenstræk (”</w:t>
                </w:r>
                <w:proofErr w:type="spellStart"/>
                <w:r w:rsidRPr="00306F2F">
                  <w:rPr>
                    <w:sz w:val="18"/>
                    <w:szCs w:val="18"/>
                  </w:rPr>
                  <w:t>QualifyingHoursWithdrawAmount</w:t>
                </w:r>
                <w:proofErr w:type="spellEnd"/>
                <w:r w:rsidRPr="00306F2F">
                  <w:rPr>
                    <w:sz w:val="18"/>
                    <w:szCs w:val="18"/>
                  </w:rPr>
                  <w:t>”) er foretaget.</w:t>
                </w:r>
              </w:p>
              <w:p w14:paraId="20CFA30D" w14:textId="77777777" w:rsidR="00C05C5F" w:rsidRPr="00306F2F" w:rsidRDefault="00C05C5F" w:rsidP="008428D4">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w:t>
                </w:r>
              </w:p>
            </w:tc>
            <w:tc>
              <w:tcPr>
                <w:tcW w:w="2409" w:type="dxa"/>
                <w:tcBorders>
                  <w:left w:val="single" w:sz="4" w:space="0" w:color="auto"/>
                </w:tcBorders>
              </w:tcPr>
              <w:p w14:paraId="58AEF22D" w14:textId="77777777" w:rsidR="00C05C5F" w:rsidRPr="00306F2F" w:rsidRDefault="00C05C5F" w:rsidP="008428D4">
                <w:pPr>
                  <w:spacing w:after="0" w:line="276" w:lineRule="auto"/>
                  <w:rPr>
                    <w:sz w:val="18"/>
                    <w:szCs w:val="18"/>
                  </w:rPr>
                </w:pPr>
              </w:p>
            </w:tc>
          </w:tr>
          <w:tr w:rsidR="00C05C5F" w:rsidRPr="00306F2F" w14:paraId="7B499117" w14:textId="77777777" w:rsidTr="00FC19E9">
            <w:trPr>
              <w:trHeight w:val="790"/>
            </w:trPr>
            <w:tc>
              <w:tcPr>
                <w:tcW w:w="3146" w:type="dxa"/>
                <w:tcBorders>
                  <w:top w:val="single" w:sz="4" w:space="0" w:color="auto"/>
                  <w:left w:val="single" w:sz="4" w:space="0" w:color="auto"/>
                  <w:right w:val="single" w:sz="4" w:space="0" w:color="auto"/>
                </w:tcBorders>
                <w:shd w:val="clear" w:color="auto" w:fill="DEEAF6" w:themeFill="accent1" w:themeFillTint="33"/>
              </w:tcPr>
              <w:p w14:paraId="357FB24E" w14:textId="77777777" w:rsidR="00C05C5F" w:rsidRPr="00306F2F" w:rsidRDefault="00C05C5F" w:rsidP="008428D4">
                <w:pPr>
                  <w:spacing w:after="0"/>
                  <w:rPr>
                    <w:b/>
                    <w:sz w:val="18"/>
                    <w:szCs w:val="18"/>
                  </w:rPr>
                </w:pPr>
                <w:r w:rsidRPr="00306F2F">
                  <w:rPr>
                    <w:b/>
                    <w:sz w:val="18"/>
                    <w:szCs w:val="18"/>
                  </w:rPr>
                  <w:t>Karensperiode nr.</w:t>
                </w:r>
              </w:p>
              <w:p w14:paraId="7EE81E5E" w14:textId="77777777" w:rsidR="00C05C5F" w:rsidRPr="00306F2F" w:rsidRDefault="00C05C5F" w:rsidP="008428D4">
                <w:pPr>
                  <w:spacing w:after="0"/>
                  <w:rPr>
                    <w:b/>
                    <w:sz w:val="18"/>
                    <w:szCs w:val="18"/>
                  </w:rPr>
                </w:pPr>
                <w:r w:rsidRPr="00306F2F">
                  <w:rPr>
                    <w:b/>
                    <w:sz w:val="18"/>
                    <w:szCs w:val="18"/>
                  </w:rPr>
                  <w:t>(</w:t>
                </w:r>
                <w:proofErr w:type="spellStart"/>
                <w:r w:rsidRPr="00306F2F">
                  <w:rPr>
                    <w:b/>
                    <w:sz w:val="18"/>
                    <w:szCs w:val="18"/>
                  </w:rPr>
                  <w:t>QualifyingHoursPeriodNumber</w:t>
                </w:r>
                <w:proofErr w:type="spellEnd"/>
                <w:r w:rsidRPr="00306F2F">
                  <w:rPr>
                    <w:b/>
                    <w:sz w:val="18"/>
                    <w:szCs w:val="18"/>
                  </w:rPr>
                  <w:t>)</w:t>
                </w:r>
              </w:p>
            </w:tc>
            <w:tc>
              <w:tcPr>
                <w:tcW w:w="4079" w:type="dxa"/>
                <w:tcBorders>
                  <w:left w:val="single" w:sz="4" w:space="0" w:color="auto"/>
                </w:tcBorders>
              </w:tcPr>
              <w:p w14:paraId="29E1F9A8" w14:textId="77777777" w:rsidR="00C05C5F" w:rsidRPr="00306F2F" w:rsidRDefault="00C05C5F" w:rsidP="00C05C5F">
                <w:pPr>
                  <w:spacing w:line="276" w:lineRule="auto"/>
                  <w:rPr>
                    <w:sz w:val="18"/>
                    <w:szCs w:val="18"/>
                  </w:rPr>
                </w:pPr>
                <w:r w:rsidRPr="00306F2F">
                  <w:rPr>
                    <w:i/>
                    <w:sz w:val="18"/>
                    <w:szCs w:val="18"/>
                  </w:rPr>
                  <w:t>Metadata</w:t>
                </w:r>
              </w:p>
              <w:p w14:paraId="5D335F19" w14:textId="77777777" w:rsidR="00C05C5F" w:rsidRPr="00306F2F" w:rsidRDefault="00C05C5F" w:rsidP="00C05C5F">
                <w:pPr>
                  <w:spacing w:line="276" w:lineRule="auto"/>
                  <w:rPr>
                    <w:sz w:val="18"/>
                    <w:szCs w:val="18"/>
                  </w:rPr>
                </w:pPr>
                <w:r w:rsidRPr="00306F2F">
                  <w:rPr>
                    <w:sz w:val="18"/>
                    <w:szCs w:val="18"/>
                  </w:rPr>
                  <w:t xml:space="preserve">Her indberetter a-kassen </w:t>
                </w:r>
                <w:r w:rsidRPr="00306F2F">
                  <w:rPr>
                    <w:sz w:val="18"/>
                    <w:szCs w:val="18"/>
                    <w:u w:val="single"/>
                  </w:rPr>
                  <w:t>nummeret for den karensperiode</w:t>
                </w:r>
                <w:r w:rsidRPr="00306F2F">
                  <w:rPr>
                    <w:sz w:val="18"/>
                    <w:szCs w:val="18"/>
                  </w:rPr>
                  <w:t>, hvor medlemmets karenstræk (”</w:t>
                </w:r>
                <w:proofErr w:type="spellStart"/>
                <w:r w:rsidRPr="00306F2F">
                  <w:rPr>
                    <w:sz w:val="18"/>
                    <w:szCs w:val="18"/>
                  </w:rPr>
                  <w:t>QualifyingHoursWithdrawAmount</w:t>
                </w:r>
                <w:proofErr w:type="spellEnd"/>
                <w:r w:rsidRPr="00306F2F">
                  <w:rPr>
                    <w:sz w:val="18"/>
                    <w:szCs w:val="18"/>
                  </w:rPr>
                  <w:t>”) er gældende.</w:t>
                </w:r>
              </w:p>
              <w:p w14:paraId="16D41D59" w14:textId="77777777" w:rsidR="00C05C5F" w:rsidRPr="00306F2F" w:rsidRDefault="00C05C5F" w:rsidP="00C05C5F">
                <w:pPr>
                  <w:spacing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2409" w:type="dxa"/>
                <w:tcBorders>
                  <w:left w:val="single" w:sz="4" w:space="0" w:color="auto"/>
                </w:tcBorders>
              </w:tcPr>
              <w:p w14:paraId="62769BF2" w14:textId="77777777" w:rsidR="00C05C5F" w:rsidRPr="00306F2F" w:rsidRDefault="00C05C5F" w:rsidP="00C05C5F">
                <w:pPr>
                  <w:spacing w:line="276" w:lineRule="auto"/>
                  <w:rPr>
                    <w:sz w:val="18"/>
                    <w:szCs w:val="18"/>
                  </w:rPr>
                </w:pPr>
              </w:p>
            </w:tc>
          </w:tr>
        </w:tbl>
        <w:p w14:paraId="50501B10" w14:textId="77777777" w:rsidR="00C05C5F" w:rsidRPr="00306F2F" w:rsidRDefault="00C05C5F" w:rsidP="00C05C5F"/>
        <w:p w14:paraId="2C2B0A75" w14:textId="77777777" w:rsidR="00FC19E9" w:rsidRDefault="00FC19E9">
          <w:pPr>
            <w:spacing w:after="160" w:line="259" w:lineRule="auto"/>
            <w:rPr>
              <w:rFonts w:ascii="Verdana" w:eastAsiaTheme="majorEastAsia" w:hAnsi="Verdana" w:cstheme="majorBidi"/>
              <w:b/>
              <w:sz w:val="20"/>
              <w:szCs w:val="32"/>
            </w:rPr>
          </w:pPr>
          <w:bookmarkStart w:id="26" w:name="_Toc128051450"/>
          <w:r>
            <w:br w:type="page"/>
          </w:r>
        </w:p>
        <w:p w14:paraId="0A3CF596" w14:textId="77777777" w:rsidR="00C05C5F" w:rsidRPr="00306F2F" w:rsidRDefault="00C05C5F" w:rsidP="00C05C5F">
          <w:pPr>
            <w:pStyle w:val="Overskrift1"/>
          </w:pPr>
          <w:r w:rsidRPr="00306F2F">
            <w:lastRenderedPageBreak/>
            <w:t>4.11. Tæller 11: Indberetning af afkortning – kontrol (</w:t>
          </w:r>
          <w:proofErr w:type="spellStart"/>
          <w:r w:rsidRPr="00306F2F">
            <w:t>ShorteningReport</w:t>
          </w:r>
          <w:proofErr w:type="spellEnd"/>
          <w:r w:rsidRPr="00306F2F">
            <w:t>)</w:t>
          </w:r>
          <w:bookmarkEnd w:id="26"/>
        </w:p>
        <w:p w14:paraId="5FA62F1E" w14:textId="77777777" w:rsidR="00C05C5F" w:rsidRDefault="00C05C5F" w:rsidP="00C05C5F">
          <w:r w:rsidRPr="00306F2F">
            <w:t>I denne tæller indberetter a-kassen oplysninger, såfremt medlemmet har fået pålagt en afkortning af dagpengeperioden ved omfattende brug af dagpengesystemet – dvs. den situation hvor medlemmet bliver ledigt og har modtaget dagpenge i sammenlagt 4 år inden for de seneste 8 år.</w:t>
          </w:r>
        </w:p>
        <w:p w14:paraId="056A7183" w14:textId="77777777" w:rsidR="008428D4" w:rsidRDefault="008428D4" w:rsidP="00C05C5F">
          <w:pPr>
            <w:rPr>
              <w:b/>
            </w:rPr>
          </w:pPr>
          <w:r w:rsidRPr="00306F2F">
            <w:rPr>
              <w:b/>
            </w:rPr>
            <w:t>Tabel 4.11: Forretningslogisk beskrivelse af Indberetning af afkortning – kontrol (</w:t>
          </w:r>
          <w:proofErr w:type="spellStart"/>
          <w:r w:rsidRPr="00306F2F">
            <w:rPr>
              <w:b/>
            </w:rPr>
            <w:t>ShorteningReport</w:t>
          </w:r>
          <w:proofErr w:type="spellEnd"/>
          <w:r w:rsidRPr="00306F2F">
            <w:rPr>
              <w:b/>
            </w:rPr>
            <w:t>)</w:t>
          </w:r>
        </w:p>
        <w:tbl>
          <w:tblPr>
            <w:tblStyle w:val="Tabel-Gitter"/>
            <w:tblW w:w="9634" w:type="dxa"/>
            <w:tblLayout w:type="fixed"/>
            <w:tblLook w:val="04A0" w:firstRow="1" w:lastRow="0" w:firstColumn="1" w:lastColumn="0" w:noHBand="0" w:noVBand="1"/>
          </w:tblPr>
          <w:tblGrid>
            <w:gridCol w:w="2234"/>
            <w:gridCol w:w="4991"/>
            <w:gridCol w:w="2409"/>
          </w:tblGrid>
          <w:tr w:rsidR="008428D4" w:rsidRPr="00306F2F" w14:paraId="3C281DE8" w14:textId="77777777" w:rsidTr="00FC19E9">
            <w:trPr>
              <w:tblHeader/>
            </w:trPr>
            <w:tc>
              <w:tcPr>
                <w:tcW w:w="2234" w:type="dxa"/>
                <w:vMerge w:val="restart"/>
                <w:shd w:val="clear" w:color="auto" w:fill="D9D9D9" w:themeFill="background1" w:themeFillShade="D9"/>
                <w:vAlign w:val="center"/>
              </w:tcPr>
              <w:p w14:paraId="5F91595F" w14:textId="77777777" w:rsidR="008428D4" w:rsidRPr="00306F2F" w:rsidRDefault="008428D4" w:rsidP="001207EA">
                <w:pPr>
                  <w:jc w:val="center"/>
                  <w:rPr>
                    <w:b/>
                    <w:sz w:val="18"/>
                    <w:szCs w:val="18"/>
                  </w:rPr>
                </w:pPr>
                <w:r w:rsidRPr="00306F2F">
                  <w:rPr>
                    <w:b/>
                    <w:sz w:val="18"/>
                    <w:szCs w:val="18"/>
                  </w:rPr>
                  <w:t>Feltnavn</w:t>
                </w:r>
              </w:p>
            </w:tc>
            <w:tc>
              <w:tcPr>
                <w:tcW w:w="7400" w:type="dxa"/>
                <w:gridSpan w:val="2"/>
                <w:shd w:val="clear" w:color="auto" w:fill="D9D9D9" w:themeFill="background1" w:themeFillShade="D9"/>
              </w:tcPr>
              <w:p w14:paraId="661E86D9" w14:textId="77777777" w:rsidR="008428D4" w:rsidRPr="00306F2F" w:rsidRDefault="008428D4" w:rsidP="001207EA">
                <w:pPr>
                  <w:jc w:val="center"/>
                  <w:rPr>
                    <w:b/>
                    <w:sz w:val="18"/>
                    <w:szCs w:val="18"/>
                  </w:rPr>
                </w:pPr>
                <w:r w:rsidRPr="00306F2F">
                  <w:rPr>
                    <w:b/>
                    <w:sz w:val="18"/>
                    <w:szCs w:val="18"/>
                  </w:rPr>
                  <w:t>Forretningslogisk beskrivelse af feltets:</w:t>
                </w:r>
              </w:p>
            </w:tc>
          </w:tr>
          <w:tr w:rsidR="008428D4" w:rsidRPr="00306F2F" w14:paraId="5A2159FD" w14:textId="77777777" w:rsidTr="00FC19E9">
            <w:trPr>
              <w:tblHeader/>
            </w:trPr>
            <w:tc>
              <w:tcPr>
                <w:tcW w:w="2234" w:type="dxa"/>
                <w:vMerge/>
                <w:tcBorders>
                  <w:bottom w:val="nil"/>
                </w:tcBorders>
                <w:shd w:val="clear" w:color="auto" w:fill="EDEDED" w:themeFill="accent3" w:themeFillTint="33"/>
              </w:tcPr>
              <w:p w14:paraId="6A101669" w14:textId="77777777" w:rsidR="008428D4" w:rsidRPr="00306F2F" w:rsidRDefault="008428D4" w:rsidP="001207EA">
                <w:pPr>
                  <w:rPr>
                    <w:b/>
                    <w:sz w:val="18"/>
                    <w:szCs w:val="18"/>
                  </w:rPr>
                </w:pPr>
              </w:p>
            </w:tc>
            <w:tc>
              <w:tcPr>
                <w:tcW w:w="4991" w:type="dxa"/>
                <w:shd w:val="clear" w:color="auto" w:fill="D9D9D9" w:themeFill="background1" w:themeFillShade="D9"/>
              </w:tcPr>
              <w:p w14:paraId="06389EC7" w14:textId="77777777" w:rsidR="008428D4" w:rsidRPr="00306F2F" w:rsidRDefault="008428D4" w:rsidP="001207EA">
                <w:pPr>
                  <w:jc w:val="center"/>
                  <w:rPr>
                    <w:b/>
                    <w:sz w:val="18"/>
                    <w:szCs w:val="18"/>
                  </w:rPr>
                </w:pPr>
                <w:r w:rsidRPr="00306F2F">
                  <w:rPr>
                    <w:b/>
                    <w:sz w:val="18"/>
                    <w:szCs w:val="18"/>
                  </w:rPr>
                  <w:t>Indhold</w:t>
                </w:r>
              </w:p>
            </w:tc>
            <w:tc>
              <w:tcPr>
                <w:tcW w:w="2409" w:type="dxa"/>
                <w:shd w:val="clear" w:color="auto" w:fill="D9D9D9" w:themeFill="background1" w:themeFillShade="D9"/>
              </w:tcPr>
              <w:p w14:paraId="452FE999" w14:textId="77777777" w:rsidR="008428D4" w:rsidRPr="00306F2F" w:rsidRDefault="008428D4" w:rsidP="001207EA">
                <w:pPr>
                  <w:jc w:val="center"/>
                  <w:rPr>
                    <w:b/>
                    <w:sz w:val="18"/>
                    <w:szCs w:val="18"/>
                  </w:rPr>
                </w:pPr>
                <w:r w:rsidRPr="00306F2F">
                  <w:rPr>
                    <w:b/>
                    <w:sz w:val="18"/>
                    <w:szCs w:val="18"/>
                  </w:rPr>
                  <w:t>Kodeværdier</w:t>
                </w:r>
              </w:p>
            </w:tc>
          </w:tr>
          <w:tr w:rsidR="008428D4" w:rsidRPr="00306F2F" w14:paraId="5E59A512" w14:textId="77777777" w:rsidTr="00FC19E9">
            <w:trPr>
              <w:trHeight w:val="1083"/>
            </w:trPr>
            <w:tc>
              <w:tcPr>
                <w:tcW w:w="2234" w:type="dxa"/>
                <w:tcBorders>
                  <w:top w:val="single" w:sz="4" w:space="0" w:color="auto"/>
                  <w:left w:val="single" w:sz="4" w:space="0" w:color="auto"/>
                  <w:right w:val="single" w:sz="4" w:space="0" w:color="auto"/>
                </w:tcBorders>
                <w:shd w:val="clear" w:color="auto" w:fill="DEEAF6" w:themeFill="accent1" w:themeFillTint="33"/>
              </w:tcPr>
              <w:p w14:paraId="4C861CB8" w14:textId="77777777" w:rsidR="008428D4" w:rsidRPr="00306F2F" w:rsidRDefault="008428D4" w:rsidP="001207EA">
                <w:pPr>
                  <w:spacing w:after="0"/>
                  <w:rPr>
                    <w:b/>
                    <w:sz w:val="18"/>
                    <w:szCs w:val="18"/>
                  </w:rPr>
                </w:pPr>
                <w:r w:rsidRPr="00306F2F">
                  <w:rPr>
                    <w:b/>
                    <w:sz w:val="18"/>
                    <w:szCs w:val="18"/>
                  </w:rPr>
                  <w:t xml:space="preserve">Afgørelse om afkortning </w:t>
                </w:r>
              </w:p>
              <w:p w14:paraId="5008A891" w14:textId="77777777" w:rsidR="008428D4" w:rsidRPr="00306F2F" w:rsidRDefault="008428D4" w:rsidP="001207EA">
                <w:pPr>
                  <w:spacing w:after="0"/>
                  <w:rPr>
                    <w:b/>
                    <w:sz w:val="18"/>
                    <w:szCs w:val="18"/>
                  </w:rPr>
                </w:pPr>
                <w:r w:rsidRPr="00306F2F">
                  <w:rPr>
                    <w:b/>
                    <w:sz w:val="18"/>
                    <w:szCs w:val="18"/>
                  </w:rPr>
                  <w:t>(</w:t>
                </w:r>
                <w:proofErr w:type="spellStart"/>
                <w:r w:rsidRPr="00306F2F">
                  <w:rPr>
                    <w:b/>
                    <w:sz w:val="18"/>
                    <w:szCs w:val="18"/>
                  </w:rPr>
                  <w:t>DecisionDate</w:t>
                </w:r>
                <w:proofErr w:type="spellEnd"/>
                <w:r w:rsidRPr="00306F2F">
                  <w:rPr>
                    <w:b/>
                    <w:sz w:val="18"/>
                    <w:szCs w:val="18"/>
                  </w:rPr>
                  <w:t>)</w:t>
                </w:r>
              </w:p>
            </w:tc>
            <w:tc>
              <w:tcPr>
                <w:tcW w:w="4991" w:type="dxa"/>
                <w:tcBorders>
                  <w:left w:val="single" w:sz="4" w:space="0" w:color="auto"/>
                </w:tcBorders>
              </w:tcPr>
              <w:p w14:paraId="7737A7D3" w14:textId="77777777" w:rsidR="008428D4" w:rsidRPr="00306F2F" w:rsidRDefault="008428D4" w:rsidP="001207EA">
                <w:pPr>
                  <w:tabs>
                    <w:tab w:val="left" w:pos="1740"/>
                  </w:tabs>
                  <w:spacing w:after="0" w:line="276" w:lineRule="auto"/>
                  <w:rPr>
                    <w:i/>
                    <w:sz w:val="18"/>
                    <w:szCs w:val="18"/>
                  </w:rPr>
                </w:pPr>
                <w:r w:rsidRPr="00306F2F">
                  <w:rPr>
                    <w:i/>
                    <w:sz w:val="18"/>
                    <w:szCs w:val="18"/>
                  </w:rPr>
                  <w:t>Primært tællerindhold</w:t>
                </w:r>
              </w:p>
              <w:p w14:paraId="2D2E5219" w14:textId="77777777" w:rsidR="008428D4" w:rsidRPr="00306F2F" w:rsidRDefault="008428D4" w:rsidP="001207EA">
                <w:pPr>
                  <w:spacing w:after="0" w:line="276" w:lineRule="auto"/>
                  <w:rPr>
                    <w:sz w:val="18"/>
                    <w:szCs w:val="18"/>
                  </w:rPr>
                </w:pPr>
                <w:r w:rsidRPr="00306F2F">
                  <w:rPr>
                    <w:sz w:val="18"/>
                    <w:szCs w:val="18"/>
                  </w:rPr>
                  <w:t xml:space="preserve">Her indberetter a-kassen </w:t>
                </w:r>
                <w:r w:rsidRPr="00306F2F">
                  <w:rPr>
                    <w:sz w:val="18"/>
                    <w:szCs w:val="18"/>
                    <w:u w:val="single"/>
                  </w:rPr>
                  <w:t>datoen</w:t>
                </w:r>
                <w:r w:rsidRPr="00306F2F">
                  <w:rPr>
                    <w:sz w:val="18"/>
                    <w:szCs w:val="18"/>
                  </w:rPr>
                  <w:t xml:space="preserve"> for hvornår medlemmet har fået pålagt en afkortning af dagpengeperioden.</w:t>
                </w:r>
              </w:p>
              <w:p w14:paraId="65105A14" w14:textId="77777777" w:rsidR="008428D4" w:rsidRPr="00306F2F" w:rsidRDefault="008428D4" w:rsidP="001207EA">
                <w:pPr>
                  <w:spacing w:after="0" w:line="276" w:lineRule="auto"/>
                  <w:rPr>
                    <w:sz w:val="18"/>
                    <w:szCs w:val="18"/>
                  </w:rPr>
                </w:pPr>
                <w:r w:rsidRPr="00306F2F">
                  <w:rPr>
                    <w:sz w:val="18"/>
                    <w:szCs w:val="18"/>
                  </w:rPr>
                  <w:t xml:space="preserve">Obligatorisk ved </w:t>
                </w:r>
                <w:proofErr w:type="spellStart"/>
                <w:r w:rsidRPr="00306F2F">
                  <w:rPr>
                    <w:sz w:val="18"/>
                    <w:szCs w:val="18"/>
                  </w:rPr>
                  <w:t>Create</w:t>
                </w:r>
                <w:proofErr w:type="spellEnd"/>
                <w:r w:rsidRPr="00306F2F">
                  <w:rPr>
                    <w:sz w:val="18"/>
                    <w:szCs w:val="18"/>
                  </w:rPr>
                  <w:t xml:space="preserve"> og Update.</w:t>
                </w:r>
              </w:p>
            </w:tc>
            <w:tc>
              <w:tcPr>
                <w:tcW w:w="2409" w:type="dxa"/>
                <w:tcBorders>
                  <w:left w:val="single" w:sz="4" w:space="0" w:color="auto"/>
                </w:tcBorders>
              </w:tcPr>
              <w:p w14:paraId="3F5C98AB" w14:textId="77777777" w:rsidR="008428D4" w:rsidRPr="00306F2F" w:rsidRDefault="008428D4" w:rsidP="001207EA">
                <w:pPr>
                  <w:spacing w:after="0" w:line="276" w:lineRule="auto"/>
                  <w:rPr>
                    <w:sz w:val="18"/>
                    <w:szCs w:val="18"/>
                  </w:rPr>
                </w:pPr>
              </w:p>
            </w:tc>
          </w:tr>
          <w:tr w:rsidR="008428D4" w:rsidRPr="00306F2F" w14:paraId="37AE81D0" w14:textId="77777777" w:rsidTr="00FC19E9">
            <w:trPr>
              <w:trHeight w:val="1113"/>
            </w:trPr>
            <w:tc>
              <w:tcPr>
                <w:tcW w:w="2234" w:type="dxa"/>
                <w:tcBorders>
                  <w:top w:val="single" w:sz="4" w:space="0" w:color="auto"/>
                  <w:left w:val="single" w:sz="4" w:space="0" w:color="auto"/>
                  <w:right w:val="single" w:sz="4" w:space="0" w:color="auto"/>
                </w:tcBorders>
                <w:shd w:val="clear" w:color="auto" w:fill="DEEAF6" w:themeFill="accent1" w:themeFillTint="33"/>
              </w:tcPr>
              <w:p w14:paraId="301E9249" w14:textId="77777777" w:rsidR="008428D4" w:rsidRPr="00306F2F" w:rsidRDefault="008428D4" w:rsidP="001207EA">
                <w:pPr>
                  <w:spacing w:after="0"/>
                  <w:rPr>
                    <w:b/>
                    <w:sz w:val="18"/>
                    <w:szCs w:val="18"/>
                  </w:rPr>
                </w:pPr>
                <w:r w:rsidRPr="00306F2F">
                  <w:rPr>
                    <w:b/>
                    <w:sz w:val="18"/>
                    <w:szCs w:val="18"/>
                  </w:rPr>
                  <w:t>Forældelsesdato</w:t>
                </w:r>
              </w:p>
              <w:p w14:paraId="1FDEBFD5" w14:textId="77777777" w:rsidR="008428D4" w:rsidRPr="00306F2F" w:rsidRDefault="008428D4" w:rsidP="001207EA">
                <w:pPr>
                  <w:spacing w:after="0"/>
                  <w:rPr>
                    <w:b/>
                    <w:sz w:val="18"/>
                    <w:szCs w:val="18"/>
                  </w:rPr>
                </w:pPr>
                <w:r w:rsidRPr="00306F2F">
                  <w:rPr>
                    <w:b/>
                    <w:sz w:val="18"/>
                    <w:szCs w:val="18"/>
                  </w:rPr>
                  <w:t>(</w:t>
                </w:r>
                <w:proofErr w:type="spellStart"/>
                <w:r w:rsidRPr="00306F2F">
                  <w:rPr>
                    <w:b/>
                    <w:sz w:val="18"/>
                    <w:szCs w:val="18"/>
                  </w:rPr>
                  <w:t>ObsoletionDate</w:t>
                </w:r>
                <w:proofErr w:type="spellEnd"/>
                <w:r w:rsidRPr="00306F2F">
                  <w:rPr>
                    <w:b/>
                    <w:sz w:val="18"/>
                    <w:szCs w:val="18"/>
                  </w:rPr>
                  <w:t>)</w:t>
                </w:r>
              </w:p>
            </w:tc>
            <w:tc>
              <w:tcPr>
                <w:tcW w:w="4991" w:type="dxa"/>
                <w:tcBorders>
                  <w:left w:val="single" w:sz="4" w:space="0" w:color="auto"/>
                </w:tcBorders>
              </w:tcPr>
              <w:p w14:paraId="3F720288" w14:textId="77777777" w:rsidR="008428D4" w:rsidRPr="00306F2F" w:rsidRDefault="008428D4" w:rsidP="001207EA">
                <w:pPr>
                  <w:spacing w:after="0" w:line="276" w:lineRule="auto"/>
                  <w:rPr>
                    <w:sz w:val="18"/>
                    <w:szCs w:val="18"/>
                  </w:rPr>
                </w:pPr>
                <w:r w:rsidRPr="00306F2F">
                  <w:rPr>
                    <w:i/>
                    <w:sz w:val="18"/>
                    <w:szCs w:val="18"/>
                  </w:rPr>
                  <w:t>Metadata</w:t>
                </w:r>
              </w:p>
              <w:p w14:paraId="13D7DF12" w14:textId="77777777" w:rsidR="008428D4" w:rsidRPr="00306F2F" w:rsidRDefault="008428D4" w:rsidP="001207EA">
                <w:pPr>
                  <w:spacing w:after="0" w:line="276" w:lineRule="auto"/>
                  <w:rPr>
                    <w:sz w:val="18"/>
                    <w:szCs w:val="18"/>
                  </w:rPr>
                </w:pPr>
                <w:r w:rsidRPr="00306F2F">
                  <w:rPr>
                    <w:sz w:val="18"/>
                    <w:szCs w:val="18"/>
                  </w:rPr>
                  <w:t xml:space="preserve">Her indberetter a-kassen </w:t>
                </w:r>
                <w:r w:rsidRPr="00306F2F">
                  <w:rPr>
                    <w:sz w:val="18"/>
                    <w:szCs w:val="18"/>
                    <w:u w:val="single"/>
                  </w:rPr>
                  <w:t>datoen</w:t>
                </w:r>
                <w:r w:rsidRPr="00306F2F">
                  <w:rPr>
                    <w:sz w:val="18"/>
                    <w:szCs w:val="18"/>
                  </w:rPr>
                  <w:t xml:space="preserve"> for, hvornår en udestående afkortning pålagt medlemmet bortfalder. </w:t>
                </w:r>
              </w:p>
              <w:p w14:paraId="5B9569D6" w14:textId="77777777" w:rsidR="008428D4" w:rsidRPr="00306F2F" w:rsidRDefault="008428D4" w:rsidP="001207EA">
                <w:pPr>
                  <w:spacing w:after="0" w:line="276" w:lineRule="auto"/>
                  <w:rPr>
                    <w:sz w:val="18"/>
                    <w:szCs w:val="18"/>
                  </w:rPr>
                </w:pPr>
                <w:r w:rsidRPr="00306F2F">
                  <w:rPr>
                    <w:sz w:val="18"/>
                    <w:szCs w:val="18"/>
                  </w:rPr>
                  <w:t xml:space="preserve">Valgfri ved </w:t>
                </w:r>
                <w:proofErr w:type="spellStart"/>
                <w:r w:rsidRPr="00306F2F">
                  <w:rPr>
                    <w:sz w:val="18"/>
                    <w:szCs w:val="18"/>
                  </w:rPr>
                  <w:t>Create</w:t>
                </w:r>
                <w:proofErr w:type="spellEnd"/>
                <w:r w:rsidRPr="00306F2F">
                  <w:rPr>
                    <w:sz w:val="18"/>
                    <w:szCs w:val="18"/>
                  </w:rPr>
                  <w:t xml:space="preserve"> og Update.</w:t>
                </w:r>
              </w:p>
            </w:tc>
            <w:tc>
              <w:tcPr>
                <w:tcW w:w="2409" w:type="dxa"/>
                <w:tcBorders>
                  <w:left w:val="single" w:sz="4" w:space="0" w:color="auto"/>
                </w:tcBorders>
              </w:tcPr>
              <w:p w14:paraId="0E0A2EB5" w14:textId="77777777" w:rsidR="008428D4" w:rsidRPr="00306F2F" w:rsidRDefault="008428D4" w:rsidP="001207EA">
                <w:pPr>
                  <w:spacing w:after="0" w:line="276" w:lineRule="auto"/>
                  <w:rPr>
                    <w:sz w:val="18"/>
                    <w:szCs w:val="18"/>
                  </w:rPr>
                </w:pPr>
              </w:p>
            </w:tc>
          </w:tr>
          <w:tr w:rsidR="008428D4" w:rsidRPr="00306F2F" w14:paraId="510AC4DC" w14:textId="77777777" w:rsidTr="00FC19E9">
            <w:trPr>
              <w:trHeight w:val="1129"/>
            </w:trPr>
            <w:tc>
              <w:tcPr>
                <w:tcW w:w="2234" w:type="dxa"/>
                <w:tcBorders>
                  <w:top w:val="single" w:sz="4" w:space="0" w:color="auto"/>
                  <w:left w:val="single" w:sz="4" w:space="0" w:color="auto"/>
                  <w:right w:val="single" w:sz="4" w:space="0" w:color="auto"/>
                </w:tcBorders>
                <w:shd w:val="clear" w:color="auto" w:fill="DEEAF6" w:themeFill="accent1" w:themeFillTint="33"/>
              </w:tcPr>
              <w:p w14:paraId="3CB6DAE9" w14:textId="77777777" w:rsidR="008428D4" w:rsidRPr="00306F2F" w:rsidRDefault="008428D4" w:rsidP="001207EA">
                <w:pPr>
                  <w:spacing w:after="0"/>
                  <w:rPr>
                    <w:b/>
                    <w:sz w:val="18"/>
                    <w:szCs w:val="18"/>
                  </w:rPr>
                </w:pPr>
                <w:r w:rsidRPr="00306F2F">
                  <w:rPr>
                    <w:b/>
                    <w:sz w:val="18"/>
                    <w:szCs w:val="18"/>
                  </w:rPr>
                  <w:t>Eksekveringsdato</w:t>
                </w:r>
              </w:p>
              <w:p w14:paraId="4DF8E806" w14:textId="77777777" w:rsidR="008428D4" w:rsidRPr="00306F2F" w:rsidRDefault="008428D4" w:rsidP="001207EA">
                <w:pPr>
                  <w:spacing w:after="0"/>
                  <w:rPr>
                    <w:b/>
                    <w:sz w:val="18"/>
                    <w:szCs w:val="18"/>
                  </w:rPr>
                </w:pPr>
                <w:r w:rsidRPr="00306F2F">
                  <w:rPr>
                    <w:b/>
                    <w:sz w:val="18"/>
                    <w:szCs w:val="18"/>
                  </w:rPr>
                  <w:t>(</w:t>
                </w:r>
                <w:proofErr w:type="spellStart"/>
                <w:r w:rsidRPr="00306F2F">
                  <w:rPr>
                    <w:b/>
                    <w:sz w:val="18"/>
                    <w:szCs w:val="18"/>
                  </w:rPr>
                  <w:t>ExecutionDate</w:t>
                </w:r>
                <w:proofErr w:type="spellEnd"/>
                <w:r w:rsidRPr="00306F2F">
                  <w:rPr>
                    <w:b/>
                    <w:sz w:val="18"/>
                    <w:szCs w:val="18"/>
                  </w:rPr>
                  <w:t>)</w:t>
                </w:r>
              </w:p>
            </w:tc>
            <w:tc>
              <w:tcPr>
                <w:tcW w:w="4991" w:type="dxa"/>
                <w:tcBorders>
                  <w:left w:val="single" w:sz="4" w:space="0" w:color="auto"/>
                </w:tcBorders>
              </w:tcPr>
              <w:p w14:paraId="60E9FDAD" w14:textId="77777777" w:rsidR="008428D4" w:rsidRPr="00306F2F" w:rsidRDefault="008428D4" w:rsidP="001207EA">
                <w:pPr>
                  <w:spacing w:after="0" w:line="276" w:lineRule="auto"/>
                  <w:rPr>
                    <w:sz w:val="18"/>
                    <w:szCs w:val="18"/>
                  </w:rPr>
                </w:pPr>
                <w:r w:rsidRPr="00306F2F">
                  <w:rPr>
                    <w:i/>
                    <w:sz w:val="18"/>
                    <w:szCs w:val="18"/>
                  </w:rPr>
                  <w:t>Metadata</w:t>
                </w:r>
              </w:p>
              <w:p w14:paraId="0BB5CB57" w14:textId="77777777" w:rsidR="008428D4" w:rsidRPr="00306F2F" w:rsidRDefault="008428D4" w:rsidP="001207EA">
                <w:pPr>
                  <w:spacing w:after="0" w:line="276" w:lineRule="auto"/>
                  <w:rPr>
                    <w:sz w:val="18"/>
                    <w:szCs w:val="18"/>
                  </w:rPr>
                </w:pPr>
                <w:r w:rsidRPr="00306F2F">
                  <w:rPr>
                    <w:sz w:val="18"/>
                    <w:szCs w:val="18"/>
                  </w:rPr>
                  <w:t xml:space="preserve">Her indberetter a-kassen </w:t>
                </w:r>
                <w:r w:rsidRPr="00306F2F">
                  <w:rPr>
                    <w:sz w:val="18"/>
                    <w:szCs w:val="18"/>
                    <w:u w:val="single"/>
                  </w:rPr>
                  <w:t>datoen</w:t>
                </w:r>
                <w:r w:rsidRPr="00306F2F">
                  <w:rPr>
                    <w:sz w:val="18"/>
                    <w:szCs w:val="18"/>
                  </w:rPr>
                  <w:t xml:space="preserve"> for hvornår den pålagte afkortning af medlemmets dagpengeperiode er eksekveret.</w:t>
                </w:r>
              </w:p>
              <w:p w14:paraId="584674E3" w14:textId="77777777" w:rsidR="008428D4" w:rsidRPr="00306F2F" w:rsidRDefault="008428D4" w:rsidP="001207EA">
                <w:pPr>
                  <w:spacing w:after="0" w:line="276" w:lineRule="auto"/>
                  <w:rPr>
                    <w:sz w:val="18"/>
                    <w:szCs w:val="18"/>
                  </w:rPr>
                </w:pPr>
                <w:r w:rsidRPr="00306F2F">
                  <w:rPr>
                    <w:sz w:val="18"/>
                    <w:szCs w:val="18"/>
                  </w:rPr>
                  <w:t xml:space="preserve">Valgfri ved </w:t>
                </w:r>
                <w:proofErr w:type="spellStart"/>
                <w:r w:rsidRPr="00306F2F">
                  <w:rPr>
                    <w:sz w:val="18"/>
                    <w:szCs w:val="18"/>
                  </w:rPr>
                  <w:t>Create</w:t>
                </w:r>
                <w:proofErr w:type="spellEnd"/>
                <w:r w:rsidRPr="00306F2F">
                  <w:rPr>
                    <w:sz w:val="18"/>
                    <w:szCs w:val="18"/>
                  </w:rPr>
                  <w:t xml:space="preserve"> og Update.</w:t>
                </w:r>
              </w:p>
            </w:tc>
            <w:tc>
              <w:tcPr>
                <w:tcW w:w="2409" w:type="dxa"/>
                <w:tcBorders>
                  <w:left w:val="single" w:sz="4" w:space="0" w:color="auto"/>
                </w:tcBorders>
              </w:tcPr>
              <w:p w14:paraId="21FF0FB8" w14:textId="77777777" w:rsidR="008428D4" w:rsidRPr="00306F2F" w:rsidRDefault="008428D4" w:rsidP="001207EA">
                <w:pPr>
                  <w:spacing w:after="0" w:line="276" w:lineRule="auto"/>
                  <w:rPr>
                    <w:sz w:val="18"/>
                    <w:szCs w:val="18"/>
                  </w:rPr>
                </w:pPr>
              </w:p>
            </w:tc>
          </w:tr>
        </w:tbl>
        <w:p w14:paraId="252EFC8C" w14:textId="77777777" w:rsidR="008428D4" w:rsidRPr="00306F2F" w:rsidRDefault="008428D4" w:rsidP="00C05C5F"/>
        <w:p w14:paraId="169B4B6C" w14:textId="77777777" w:rsidR="00FC19E9" w:rsidRDefault="00FC19E9">
          <w:pPr>
            <w:spacing w:after="160" w:line="259" w:lineRule="auto"/>
            <w:rPr>
              <w:rFonts w:ascii="Verdana" w:eastAsiaTheme="majorEastAsia" w:hAnsi="Verdana" w:cstheme="majorBidi"/>
              <w:b/>
              <w:sz w:val="20"/>
              <w:szCs w:val="32"/>
            </w:rPr>
          </w:pPr>
          <w:bookmarkStart w:id="27" w:name="_Toc128051451"/>
          <w:r>
            <w:br w:type="page"/>
          </w:r>
        </w:p>
        <w:p w14:paraId="5EA9296D" w14:textId="77777777" w:rsidR="008428D4" w:rsidRPr="00306F2F" w:rsidRDefault="008428D4" w:rsidP="008428D4">
          <w:pPr>
            <w:pStyle w:val="Overskrift1"/>
          </w:pPr>
          <w:r w:rsidRPr="00306F2F">
            <w:lastRenderedPageBreak/>
            <w:t>4.1</w:t>
          </w:r>
          <w:r>
            <w:t>2</w:t>
          </w:r>
          <w:r w:rsidRPr="00306F2F">
            <w:t>. Tæller 1</w:t>
          </w:r>
          <w:r>
            <w:t>2</w:t>
          </w:r>
          <w:r w:rsidRPr="00306F2F">
            <w:t xml:space="preserve">: </w:t>
          </w:r>
          <w:r>
            <w:t xml:space="preserve">Forbrug for </w:t>
          </w:r>
          <w:r w:rsidRPr="008428D4">
            <w:t xml:space="preserve">Dimittend </w:t>
          </w:r>
          <w:r w:rsidRPr="00306F2F">
            <w:t>(</w:t>
          </w:r>
          <w:proofErr w:type="spellStart"/>
          <w:r w:rsidRPr="008428D4">
            <w:t>GraduateHighRateConsumption</w:t>
          </w:r>
          <w:proofErr w:type="spellEnd"/>
          <w:r w:rsidRPr="00306F2F">
            <w:t>)</w:t>
          </w:r>
          <w:bookmarkEnd w:id="27"/>
        </w:p>
        <w:p w14:paraId="1AA72779" w14:textId="77777777" w:rsidR="008428D4" w:rsidRPr="00774DA4" w:rsidRDefault="008428D4" w:rsidP="008428D4">
          <w:r w:rsidRPr="00774DA4">
            <w:t xml:space="preserve">I denne tæller indberetter a-kassen oplysninger, såfremt medlemmet er indplaceret som </w:t>
          </w:r>
          <w:r w:rsidR="00E84126" w:rsidRPr="00774DA4">
            <w:t>dimittend</w:t>
          </w:r>
          <w:r w:rsidRPr="00774DA4">
            <w:t xml:space="preserve"> med en fastsats og dermed er i målgruppen for at få nedsat sin sat</w:t>
          </w:r>
          <w:r w:rsidR="00B00698">
            <w:t>s</w:t>
          </w:r>
          <w:r w:rsidRPr="00774DA4">
            <w:t xml:space="preserve"> efter 3 måneders </w:t>
          </w:r>
          <w:r w:rsidR="00B00698">
            <w:t xml:space="preserve">(481 timers) </w:t>
          </w:r>
          <w:r w:rsidRPr="00774DA4">
            <w:t>forbrug af dagpenge.</w:t>
          </w:r>
        </w:p>
        <w:p w14:paraId="19A1FD83" w14:textId="1FCD0EB2" w:rsidR="008428D4" w:rsidRDefault="008428D4" w:rsidP="008428D4">
          <w:r w:rsidRPr="00774DA4">
            <w:t>Målgruppe</w:t>
          </w:r>
          <w:r w:rsidR="00FA2418">
            <w:t>n</w:t>
          </w:r>
          <w:r w:rsidRPr="00774DA4">
            <w:t xml:space="preserve"> for denne tæller er dermed </w:t>
          </w:r>
          <w:r w:rsidRPr="000A7236">
            <w:rPr>
              <w:u w:val="single"/>
            </w:rPr>
            <w:t>alle</w:t>
          </w:r>
          <w:r w:rsidR="00C93861">
            <w:t>,</w:t>
          </w:r>
          <w:r w:rsidRPr="00774DA4">
            <w:t xml:space="preserve"> som </w:t>
          </w:r>
          <w:r w:rsidR="00774DA4" w:rsidRPr="00774DA4">
            <w:t>bliver</w:t>
          </w:r>
          <w:r w:rsidRPr="00774DA4">
            <w:t xml:space="preserve"> indplaceret som dimittend </w:t>
          </w:r>
          <w:proofErr w:type="spellStart"/>
          <w:r w:rsidRPr="00774DA4">
            <w:t>BenefitsGradingBasis</w:t>
          </w:r>
          <w:proofErr w:type="spellEnd"/>
          <w:r w:rsidRPr="00774DA4">
            <w:t xml:space="preserve"> = 24 eller 25 (11 hvis </w:t>
          </w:r>
          <w:r w:rsidR="00774DA4" w:rsidRPr="00774DA4">
            <w:t>indplacering</w:t>
          </w:r>
          <w:r w:rsidRPr="00774DA4">
            <w:t xml:space="preserve"> f</w:t>
          </w:r>
          <w:r w:rsidR="00774DA4" w:rsidRPr="00774DA4">
            <w:t>ø</w:t>
          </w:r>
          <w:r w:rsidRPr="00774DA4">
            <w:t>r 1. maj 2023)</w:t>
          </w:r>
          <w:r w:rsidR="00774DA4" w:rsidRPr="00774DA4">
            <w:t xml:space="preserve"> </w:t>
          </w:r>
          <w:r w:rsidR="00774DA4">
            <w:t xml:space="preserve">og som modtager en fast sats som dimittend </w:t>
          </w:r>
          <w:proofErr w:type="spellStart"/>
          <w:r w:rsidR="00774DA4" w:rsidRPr="00774DA4">
            <w:t>RateBasis</w:t>
          </w:r>
          <w:proofErr w:type="spellEnd"/>
          <w:r w:rsidR="00774DA4">
            <w:t xml:space="preserve"> = 2 </w:t>
          </w:r>
        </w:p>
        <w:p w14:paraId="0B94641A" w14:textId="15F94C88" w:rsidR="00A274AF" w:rsidRPr="00774DA4" w:rsidRDefault="006121C4" w:rsidP="008428D4">
          <w:r>
            <w:t xml:space="preserve">Dimittender </w:t>
          </w:r>
          <w:r w:rsidR="00A274AF">
            <w:t xml:space="preserve">med forsørgelsespligt hvor </w:t>
          </w:r>
          <w:r>
            <w:t>barn</w:t>
          </w:r>
          <w:r w:rsidR="00A274AF">
            <w:t>et</w:t>
          </w:r>
          <w:r>
            <w:t xml:space="preserve"> bliver 18 </w:t>
          </w:r>
          <w:r w:rsidR="00A274AF">
            <w:t xml:space="preserve">vil skulle nedsættes efter hvis de på tidspunktet for udløb af forsørgelsespligten har nået de 481 timer. Hvis de 481 endnu opnået vil den ledige blive nedsat når de 481 timer nås. I </w:t>
          </w:r>
          <w:proofErr w:type="spellStart"/>
          <w:r w:rsidR="00A274AF">
            <w:t>epic</w:t>
          </w:r>
          <w:proofErr w:type="spellEnd"/>
          <w:r w:rsidR="00A274AF">
            <w:t xml:space="preserve"> </w:t>
          </w:r>
          <w:r w:rsidR="00172F09">
            <w:t xml:space="preserve">er det beskrevet at tællerne måler på forbruget for dimittender uden forsørgerpligt, STAR vil dog henstille til at a-kasserne indberetter for alle dimittender med fastsats, så det sikre at alle som sandsynligvis vil kunne nedsættes overvåges i tællerne. </w:t>
          </w:r>
        </w:p>
        <w:p w14:paraId="416FB54A" w14:textId="77777777" w:rsidR="008428D4" w:rsidRDefault="008428D4" w:rsidP="008428D4">
          <w:pPr>
            <w:rPr>
              <w:b/>
            </w:rPr>
          </w:pPr>
          <w:r w:rsidRPr="00306F2F">
            <w:rPr>
              <w:b/>
            </w:rPr>
            <w:t>Tabel 4.1</w:t>
          </w:r>
          <w:r w:rsidR="00AE0BCD">
            <w:rPr>
              <w:b/>
            </w:rPr>
            <w:t>2</w:t>
          </w:r>
          <w:r w:rsidRPr="00306F2F">
            <w:rPr>
              <w:b/>
            </w:rPr>
            <w:t>: Forretningslogisk beskrivelse af</w:t>
          </w:r>
          <w:r w:rsidR="00774DA4" w:rsidRPr="00774DA4">
            <w:t xml:space="preserve"> </w:t>
          </w:r>
          <w:r w:rsidR="00774DA4" w:rsidRPr="00774DA4">
            <w:rPr>
              <w:b/>
            </w:rPr>
            <w:t>Forbrug for Dimittend (</w:t>
          </w:r>
          <w:proofErr w:type="spellStart"/>
          <w:r w:rsidR="00774DA4" w:rsidRPr="00774DA4">
            <w:rPr>
              <w:b/>
            </w:rPr>
            <w:t>GraduateHighRateConsumption</w:t>
          </w:r>
          <w:proofErr w:type="spellEnd"/>
          <w:r w:rsidR="00EA6EA5">
            <w:rPr>
              <w:b/>
            </w:rPr>
            <w:t>)</w:t>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261"/>
            <w:gridCol w:w="2551"/>
            <w:gridCol w:w="3827"/>
          </w:tblGrid>
          <w:tr w:rsidR="00EA6EA5" w:rsidRPr="00EA6EA5" w14:paraId="60128258" w14:textId="77777777" w:rsidTr="00214CE0">
            <w:trPr>
              <w:trHeight w:val="300"/>
            </w:trPr>
            <w:tc>
              <w:tcPr>
                <w:tcW w:w="3261" w:type="dxa"/>
                <w:vMerge w:val="restart"/>
                <w:shd w:val="clear" w:color="000000" w:fill="D9D9D9"/>
                <w:vAlign w:val="center"/>
                <w:hideMark/>
              </w:tcPr>
              <w:p w14:paraId="758ABE02" w14:textId="77777777" w:rsidR="00EA6EA5" w:rsidRPr="00EA6EA5" w:rsidRDefault="00EA6EA5" w:rsidP="00EA6EA5">
                <w:pPr>
                  <w:spacing w:after="0" w:line="240" w:lineRule="auto"/>
                  <w:jc w:val="center"/>
                  <w:rPr>
                    <w:rFonts w:eastAsia="Times New Roman" w:cs="Times New Roman"/>
                    <w:b/>
                    <w:bCs/>
                    <w:color w:val="000000"/>
                    <w:sz w:val="18"/>
                    <w:szCs w:val="18"/>
                    <w:lang w:eastAsia="da-DK"/>
                  </w:rPr>
                </w:pPr>
                <w:r w:rsidRPr="00EA6EA5">
                  <w:rPr>
                    <w:rFonts w:eastAsia="Times New Roman" w:cs="Times New Roman"/>
                    <w:b/>
                    <w:bCs/>
                    <w:color w:val="000000"/>
                    <w:sz w:val="18"/>
                    <w:szCs w:val="18"/>
                    <w:lang w:eastAsia="da-DK"/>
                  </w:rPr>
                  <w:t>Feltnavn</w:t>
                </w:r>
              </w:p>
            </w:tc>
            <w:tc>
              <w:tcPr>
                <w:tcW w:w="6378" w:type="dxa"/>
                <w:gridSpan w:val="2"/>
                <w:tcBorders>
                  <w:bottom w:val="single" w:sz="4" w:space="0" w:color="auto"/>
                </w:tcBorders>
                <w:shd w:val="clear" w:color="000000" w:fill="D9D9D9"/>
                <w:vAlign w:val="center"/>
                <w:hideMark/>
              </w:tcPr>
              <w:p w14:paraId="66A842AB" w14:textId="77777777" w:rsidR="00EA6EA5" w:rsidRPr="00EA6EA5" w:rsidRDefault="00EA6EA5" w:rsidP="00EA6EA5">
                <w:pPr>
                  <w:spacing w:after="0" w:line="240" w:lineRule="auto"/>
                  <w:jc w:val="center"/>
                  <w:rPr>
                    <w:rFonts w:eastAsia="Times New Roman" w:cs="Times New Roman"/>
                    <w:b/>
                    <w:bCs/>
                    <w:color w:val="000000"/>
                    <w:sz w:val="18"/>
                    <w:szCs w:val="18"/>
                    <w:lang w:eastAsia="da-DK"/>
                  </w:rPr>
                </w:pPr>
                <w:r w:rsidRPr="00EA6EA5">
                  <w:rPr>
                    <w:rFonts w:eastAsia="Times New Roman" w:cs="Times New Roman"/>
                    <w:b/>
                    <w:bCs/>
                    <w:color w:val="000000"/>
                    <w:sz w:val="18"/>
                    <w:szCs w:val="18"/>
                    <w:lang w:eastAsia="da-DK"/>
                  </w:rPr>
                  <w:t>Forretningslogisk beskrivelse af feltets:</w:t>
                </w:r>
              </w:p>
            </w:tc>
          </w:tr>
          <w:tr w:rsidR="00EA6EA5" w:rsidRPr="00EA6EA5" w14:paraId="7E6E7B61" w14:textId="77777777" w:rsidTr="00214CE0">
            <w:trPr>
              <w:trHeight w:val="348"/>
            </w:trPr>
            <w:tc>
              <w:tcPr>
                <w:tcW w:w="3261" w:type="dxa"/>
                <w:vMerge/>
                <w:tcBorders>
                  <w:bottom w:val="single" w:sz="8" w:space="0" w:color="auto"/>
                  <w:right w:val="single" w:sz="4" w:space="0" w:color="auto"/>
                </w:tcBorders>
                <w:vAlign w:val="center"/>
                <w:hideMark/>
              </w:tcPr>
              <w:p w14:paraId="411F5D35" w14:textId="77777777" w:rsidR="00EA6EA5" w:rsidRPr="00EA6EA5" w:rsidRDefault="00EA6EA5" w:rsidP="00EA6EA5">
                <w:pPr>
                  <w:spacing w:after="0" w:line="240" w:lineRule="auto"/>
                  <w:rPr>
                    <w:rFonts w:eastAsia="Times New Roman" w:cs="Times New Roman"/>
                    <w:b/>
                    <w:bCs/>
                    <w:color w:val="000000"/>
                    <w:sz w:val="18"/>
                    <w:szCs w:val="18"/>
                    <w:lang w:eastAsia="da-DK"/>
                  </w:rPr>
                </w:pPr>
              </w:p>
            </w:tc>
            <w:tc>
              <w:tcPr>
                <w:tcW w:w="25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47A207" w14:textId="77777777" w:rsidR="00EA6EA5" w:rsidRPr="00EA6EA5" w:rsidRDefault="00EA6EA5" w:rsidP="00EA6EA5">
                <w:pPr>
                  <w:spacing w:after="0" w:line="240" w:lineRule="auto"/>
                  <w:jc w:val="center"/>
                  <w:rPr>
                    <w:rFonts w:eastAsia="Times New Roman" w:cs="Times New Roman"/>
                    <w:b/>
                    <w:bCs/>
                    <w:color w:val="000000"/>
                    <w:sz w:val="18"/>
                    <w:szCs w:val="18"/>
                    <w:lang w:eastAsia="da-DK"/>
                  </w:rPr>
                </w:pPr>
                <w:r w:rsidRPr="00EA6EA5">
                  <w:rPr>
                    <w:rFonts w:eastAsia="Times New Roman" w:cs="Times New Roman"/>
                    <w:b/>
                    <w:bCs/>
                    <w:color w:val="000000"/>
                    <w:sz w:val="18"/>
                    <w:szCs w:val="18"/>
                    <w:lang w:eastAsia="da-DK"/>
                  </w:rPr>
                  <w:t>Indhold</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1FD656" w14:textId="77777777" w:rsidR="00EA6EA5" w:rsidRPr="00EA6EA5" w:rsidRDefault="00EA6EA5" w:rsidP="00EA6EA5">
                <w:pPr>
                  <w:spacing w:after="0" w:line="240" w:lineRule="auto"/>
                  <w:jc w:val="center"/>
                  <w:rPr>
                    <w:rFonts w:eastAsia="Times New Roman" w:cs="Times New Roman"/>
                    <w:b/>
                    <w:bCs/>
                    <w:color w:val="000000"/>
                    <w:sz w:val="18"/>
                    <w:szCs w:val="18"/>
                    <w:lang w:eastAsia="da-DK"/>
                  </w:rPr>
                </w:pPr>
                <w:r w:rsidRPr="00EA6EA5">
                  <w:rPr>
                    <w:rFonts w:eastAsia="Times New Roman" w:cs="Times New Roman"/>
                    <w:b/>
                    <w:bCs/>
                    <w:color w:val="000000"/>
                    <w:sz w:val="18"/>
                    <w:szCs w:val="18"/>
                    <w:lang w:eastAsia="da-DK"/>
                  </w:rPr>
                  <w:t>Kodeværdier</w:t>
                </w:r>
              </w:p>
            </w:tc>
          </w:tr>
          <w:tr w:rsidR="001321B1" w:rsidRPr="00EA6EA5" w14:paraId="73681CDA" w14:textId="77777777" w:rsidTr="00214CE0">
            <w:trPr>
              <w:trHeight w:val="1345"/>
            </w:trPr>
            <w:tc>
              <w:tcPr>
                <w:tcW w:w="3261" w:type="dxa"/>
                <w:tcBorders>
                  <w:bottom w:val="single" w:sz="2" w:space="0" w:color="auto"/>
                </w:tcBorders>
                <w:shd w:val="clear" w:color="000000" w:fill="DEEAF6"/>
                <w:hideMark/>
              </w:tcPr>
              <w:p w14:paraId="6F8025C8" w14:textId="77777777" w:rsidR="001321B1" w:rsidRPr="00EA6EA5" w:rsidRDefault="001321B1" w:rsidP="001321B1">
                <w:pPr>
                  <w:spacing w:after="0" w:line="240" w:lineRule="auto"/>
                  <w:rPr>
                    <w:rFonts w:eastAsia="Times New Roman" w:cs="Times New Roman"/>
                    <w:b/>
                    <w:bCs/>
                    <w:color w:val="000000"/>
                    <w:sz w:val="18"/>
                    <w:szCs w:val="18"/>
                    <w:lang w:eastAsia="da-DK"/>
                  </w:rPr>
                </w:pPr>
                <w:r w:rsidRPr="00EA6EA5">
                  <w:rPr>
                    <w:rFonts w:eastAsia="Times New Roman" w:cs="Times New Roman"/>
                    <w:b/>
                    <w:bCs/>
                    <w:color w:val="000000"/>
                    <w:sz w:val="18"/>
                    <w:szCs w:val="18"/>
                    <w:lang w:eastAsia="da-DK"/>
                  </w:rPr>
                  <w:t>Indplaceringsdato</w:t>
                </w:r>
              </w:p>
              <w:p w14:paraId="22365914" w14:textId="77777777" w:rsidR="001321B1" w:rsidRPr="00EA6EA5" w:rsidRDefault="001321B1" w:rsidP="001321B1">
                <w:pPr>
                  <w:spacing w:after="0" w:line="240" w:lineRule="auto"/>
                  <w:rPr>
                    <w:rFonts w:eastAsia="Times New Roman" w:cs="Times New Roman"/>
                    <w:b/>
                    <w:bCs/>
                    <w:color w:val="000000"/>
                    <w:sz w:val="18"/>
                    <w:szCs w:val="18"/>
                    <w:lang w:eastAsia="da-DK"/>
                  </w:rPr>
                </w:pPr>
                <w:proofErr w:type="spellStart"/>
                <w:r w:rsidRPr="00EA6EA5">
                  <w:rPr>
                    <w:rFonts w:eastAsia="Times New Roman" w:cs="Times New Roman"/>
                    <w:b/>
                    <w:bCs/>
                    <w:color w:val="000000"/>
                    <w:sz w:val="18"/>
                    <w:szCs w:val="18"/>
                    <w:lang w:eastAsia="da-DK"/>
                  </w:rPr>
                  <w:t>GraduateGradingDate</w:t>
                </w:r>
                <w:proofErr w:type="spellEnd"/>
              </w:p>
              <w:p w14:paraId="1A040BA4" w14:textId="77777777" w:rsidR="001321B1" w:rsidRPr="00EA6EA5" w:rsidRDefault="001321B1" w:rsidP="001321B1">
                <w:pPr>
                  <w:spacing w:after="0" w:line="240" w:lineRule="auto"/>
                  <w:rPr>
                    <w:rFonts w:eastAsia="Times New Roman" w:cs="Times New Roman"/>
                    <w:b/>
                    <w:bCs/>
                    <w:color w:val="000000"/>
                    <w:sz w:val="18"/>
                    <w:szCs w:val="18"/>
                    <w:lang w:eastAsia="da-DK"/>
                  </w:rPr>
                </w:pPr>
                <w:r w:rsidRPr="00EA6EA5">
                  <w:rPr>
                    <w:rFonts w:ascii="Calibri" w:eastAsia="Times New Roman" w:hAnsi="Calibri" w:cs="Calibri"/>
                    <w:color w:val="000000"/>
                    <w:lang w:eastAsia="da-DK"/>
                  </w:rPr>
                  <w:t> </w:t>
                </w:r>
              </w:p>
            </w:tc>
            <w:tc>
              <w:tcPr>
                <w:tcW w:w="2551" w:type="dxa"/>
                <w:tcBorders>
                  <w:top w:val="single" w:sz="4" w:space="0" w:color="auto"/>
                  <w:bottom w:val="single" w:sz="2" w:space="0" w:color="auto"/>
                </w:tcBorders>
                <w:shd w:val="clear" w:color="auto" w:fill="auto"/>
                <w:hideMark/>
              </w:tcPr>
              <w:p w14:paraId="283F4EF9" w14:textId="77777777" w:rsidR="001321B1" w:rsidRPr="00EA6EA5" w:rsidRDefault="000751B4" w:rsidP="001321B1">
                <w:pPr>
                  <w:spacing w:after="0" w:line="240" w:lineRule="auto"/>
                  <w:rPr>
                    <w:rFonts w:eastAsia="Times New Roman" w:cs="Times New Roman"/>
                    <w:i/>
                    <w:iCs/>
                    <w:color w:val="000000"/>
                    <w:sz w:val="18"/>
                    <w:szCs w:val="18"/>
                    <w:lang w:eastAsia="da-DK"/>
                  </w:rPr>
                </w:pPr>
                <w:r w:rsidRPr="00443AD1">
                  <w:rPr>
                    <w:sz w:val="18"/>
                    <w:szCs w:val="18"/>
                  </w:rPr>
                  <w:t>Oprindelig dato for indplacer</w:t>
                </w:r>
                <w:r>
                  <w:rPr>
                    <w:sz w:val="18"/>
                    <w:szCs w:val="18"/>
                  </w:rPr>
                  <w:t>ing i ordinær dagpengeperiode</w:t>
                </w:r>
              </w:p>
            </w:tc>
            <w:tc>
              <w:tcPr>
                <w:tcW w:w="3827" w:type="dxa"/>
                <w:tcBorders>
                  <w:top w:val="single" w:sz="4" w:space="0" w:color="auto"/>
                  <w:bottom w:val="single" w:sz="2" w:space="0" w:color="auto"/>
                </w:tcBorders>
                <w:shd w:val="clear" w:color="auto" w:fill="auto"/>
                <w:hideMark/>
              </w:tcPr>
              <w:p w14:paraId="1FC5695F" w14:textId="77777777" w:rsidR="001321B1" w:rsidRPr="00EA6EA5" w:rsidRDefault="001321B1" w:rsidP="001321B1">
                <w:pPr>
                  <w:spacing w:after="0" w:line="240" w:lineRule="auto"/>
                  <w:rPr>
                    <w:rFonts w:eastAsia="Times New Roman" w:cs="Times New Roman"/>
                    <w:color w:val="000000"/>
                    <w:sz w:val="18"/>
                    <w:szCs w:val="18"/>
                    <w:lang w:eastAsia="da-DK"/>
                  </w:rPr>
                </w:pPr>
                <w:r w:rsidRPr="00306F2F">
                  <w:rPr>
                    <w:sz w:val="18"/>
                    <w:szCs w:val="18"/>
                  </w:rPr>
                  <w:t xml:space="preserve">Da et ledigt medlem i det månedsbaserede dagpengesystem indplaceres </w:t>
                </w:r>
                <w:r w:rsidRPr="00306F2F">
                  <w:rPr>
                    <w:i/>
                    <w:sz w:val="18"/>
                    <w:szCs w:val="18"/>
                  </w:rPr>
                  <w:t>primo</w:t>
                </w:r>
                <w:r w:rsidRPr="00306F2F">
                  <w:rPr>
                    <w:sz w:val="18"/>
                    <w:szCs w:val="18"/>
                  </w:rPr>
                  <w:t xml:space="preserve"> kalendermåneden, skal denne dato pr. definition al</w:t>
                </w:r>
                <w:r>
                  <w:rPr>
                    <w:sz w:val="18"/>
                    <w:szCs w:val="18"/>
                  </w:rPr>
                  <w:t>tid være den 1</w:t>
                </w:r>
                <w:r w:rsidR="00BD44AE">
                  <w:rPr>
                    <w:sz w:val="18"/>
                    <w:szCs w:val="18"/>
                  </w:rPr>
                  <w:t>. i måneden. Dato skal være lig</w:t>
                </w:r>
                <w:r>
                  <w:rPr>
                    <w:sz w:val="18"/>
                    <w:szCs w:val="18"/>
                  </w:rPr>
                  <w:t xml:space="preserve"> datoen i </w:t>
                </w:r>
                <w:proofErr w:type="spellStart"/>
                <w:r w:rsidRPr="00443AD1">
                  <w:rPr>
                    <w:sz w:val="18"/>
                    <w:szCs w:val="18"/>
                  </w:rPr>
                  <w:t>GradingDate</w:t>
                </w:r>
                <w:proofErr w:type="spellEnd"/>
                <w:r w:rsidRPr="00443AD1">
                  <w:rPr>
                    <w:sz w:val="18"/>
                    <w:szCs w:val="18"/>
                  </w:rPr>
                  <w:t xml:space="preserve"> i </w:t>
                </w:r>
                <w:proofErr w:type="spellStart"/>
                <w:r w:rsidRPr="00443AD1">
                  <w:rPr>
                    <w:sz w:val="18"/>
                    <w:szCs w:val="18"/>
                  </w:rPr>
                  <w:t>Benefits</w:t>
                </w:r>
                <w:r w:rsidR="00DF2C17">
                  <w:rPr>
                    <w:sz w:val="18"/>
                    <w:szCs w:val="18"/>
                  </w:rPr>
                  <w:t>G</w:t>
                </w:r>
                <w:r w:rsidRPr="00443AD1">
                  <w:rPr>
                    <w:sz w:val="18"/>
                    <w:szCs w:val="18"/>
                  </w:rPr>
                  <w:t>rading</w:t>
                </w:r>
                <w:proofErr w:type="spellEnd"/>
                <w:r w:rsidRPr="00443AD1">
                  <w:rPr>
                    <w:sz w:val="18"/>
                    <w:szCs w:val="18"/>
                  </w:rPr>
                  <w:t xml:space="preserve"> givet at den ledige er i en ordinær dagpengeperiode</w:t>
                </w:r>
              </w:p>
            </w:tc>
          </w:tr>
          <w:tr w:rsidR="001321B1" w:rsidRPr="00EA6EA5" w14:paraId="04BFB360" w14:textId="77777777" w:rsidTr="00214CE0">
            <w:trPr>
              <w:trHeight w:val="1125"/>
            </w:trPr>
            <w:tc>
              <w:tcPr>
                <w:tcW w:w="3261" w:type="dxa"/>
                <w:tcBorders>
                  <w:top w:val="single" w:sz="2" w:space="0" w:color="auto"/>
                  <w:bottom w:val="single" w:sz="2" w:space="0" w:color="auto"/>
                </w:tcBorders>
                <w:shd w:val="clear" w:color="000000" w:fill="DEEAF6"/>
                <w:hideMark/>
              </w:tcPr>
              <w:p w14:paraId="7C27D200" w14:textId="21AB2289" w:rsidR="001321B1" w:rsidRPr="00EA6EA5" w:rsidRDefault="001321B1" w:rsidP="001321B1">
                <w:pPr>
                  <w:spacing w:after="0" w:line="240" w:lineRule="auto"/>
                  <w:rPr>
                    <w:rFonts w:eastAsia="Times New Roman" w:cs="Times New Roman"/>
                    <w:b/>
                    <w:bCs/>
                    <w:color w:val="000000"/>
                    <w:sz w:val="18"/>
                    <w:szCs w:val="18"/>
                    <w:lang w:eastAsia="da-DK"/>
                  </w:rPr>
                </w:pPr>
                <w:r w:rsidRPr="00EA6EA5">
                  <w:rPr>
                    <w:rFonts w:eastAsia="Times New Roman" w:cs="Times New Roman"/>
                    <w:b/>
                    <w:bCs/>
                    <w:color w:val="000000"/>
                    <w:sz w:val="18"/>
                    <w:szCs w:val="18"/>
                    <w:lang w:eastAsia="da-DK"/>
                  </w:rPr>
                  <w:t>Forbrug</w:t>
                </w:r>
                <w:r>
                  <w:rPr>
                    <w:rFonts w:eastAsia="Times New Roman" w:cs="Times New Roman"/>
                    <w:b/>
                    <w:bCs/>
                    <w:color w:val="000000"/>
                    <w:sz w:val="18"/>
                    <w:szCs w:val="18"/>
                    <w:lang w:eastAsia="da-DK"/>
                  </w:rPr>
                  <w:t>te t</w:t>
                </w:r>
                <w:r w:rsidRPr="00EA6EA5">
                  <w:rPr>
                    <w:rFonts w:eastAsia="Times New Roman" w:cs="Times New Roman"/>
                    <w:b/>
                    <w:bCs/>
                    <w:color w:val="000000"/>
                    <w:sz w:val="18"/>
                    <w:szCs w:val="18"/>
                    <w:lang w:eastAsia="da-DK"/>
                  </w:rPr>
                  <w:t>imer</w:t>
                </w:r>
                <w:r>
                  <w:rPr>
                    <w:rFonts w:eastAsia="Times New Roman" w:cs="Times New Roman"/>
                    <w:b/>
                    <w:bCs/>
                    <w:color w:val="000000"/>
                    <w:sz w:val="18"/>
                    <w:szCs w:val="18"/>
                    <w:lang w:eastAsia="da-DK"/>
                  </w:rPr>
                  <w:t xml:space="preserve"> med </w:t>
                </w:r>
                <w:r w:rsidR="006121C4">
                  <w:rPr>
                    <w:rFonts w:eastAsia="Times New Roman" w:cs="Times New Roman"/>
                    <w:b/>
                    <w:bCs/>
                    <w:color w:val="000000"/>
                    <w:sz w:val="18"/>
                    <w:szCs w:val="18"/>
                    <w:lang w:eastAsia="da-DK"/>
                  </w:rPr>
                  <w:t xml:space="preserve">71,5 pct. sat </w:t>
                </w:r>
              </w:p>
              <w:p w14:paraId="1EB03F1E" w14:textId="77777777" w:rsidR="001321B1" w:rsidRPr="00EA6EA5" w:rsidRDefault="001321B1" w:rsidP="001321B1">
                <w:pPr>
                  <w:spacing w:after="0" w:line="240" w:lineRule="auto"/>
                  <w:rPr>
                    <w:rFonts w:eastAsia="Times New Roman" w:cs="Times New Roman"/>
                    <w:b/>
                    <w:bCs/>
                    <w:color w:val="000000"/>
                    <w:sz w:val="18"/>
                    <w:szCs w:val="18"/>
                    <w:lang w:eastAsia="da-DK"/>
                  </w:rPr>
                </w:pPr>
                <w:proofErr w:type="spellStart"/>
                <w:r w:rsidRPr="00EA6EA5">
                  <w:rPr>
                    <w:rFonts w:eastAsia="Times New Roman" w:cs="Times New Roman"/>
                    <w:b/>
                    <w:bCs/>
                    <w:color w:val="000000"/>
                    <w:sz w:val="18"/>
                    <w:szCs w:val="18"/>
                    <w:lang w:eastAsia="da-DK"/>
                  </w:rPr>
                  <w:t>HoursConsumedHighRate</w:t>
                </w:r>
                <w:proofErr w:type="spellEnd"/>
              </w:p>
              <w:p w14:paraId="6A7211C6" w14:textId="77777777" w:rsidR="001321B1" w:rsidRPr="00EA6EA5" w:rsidRDefault="001321B1" w:rsidP="001321B1">
                <w:pPr>
                  <w:spacing w:after="0" w:line="240" w:lineRule="auto"/>
                  <w:rPr>
                    <w:rFonts w:eastAsia="Times New Roman" w:cs="Times New Roman"/>
                    <w:b/>
                    <w:bCs/>
                    <w:color w:val="000000"/>
                    <w:sz w:val="18"/>
                    <w:szCs w:val="18"/>
                    <w:lang w:eastAsia="da-DK"/>
                  </w:rPr>
                </w:pPr>
                <w:r w:rsidRPr="00EA6EA5">
                  <w:rPr>
                    <w:rFonts w:ascii="Calibri" w:eastAsia="Times New Roman" w:hAnsi="Calibri" w:cs="Calibri"/>
                    <w:color w:val="000000"/>
                    <w:lang w:eastAsia="da-DK"/>
                  </w:rPr>
                  <w:t> </w:t>
                </w:r>
              </w:p>
            </w:tc>
            <w:tc>
              <w:tcPr>
                <w:tcW w:w="2551" w:type="dxa"/>
                <w:tcBorders>
                  <w:top w:val="single" w:sz="2" w:space="0" w:color="auto"/>
                  <w:bottom w:val="single" w:sz="2" w:space="0" w:color="auto"/>
                </w:tcBorders>
                <w:shd w:val="clear" w:color="auto" w:fill="auto"/>
                <w:hideMark/>
              </w:tcPr>
              <w:p w14:paraId="3520DBC1" w14:textId="77777777" w:rsidR="001321B1" w:rsidRPr="00EA6EA5" w:rsidRDefault="00AE0BCD" w:rsidP="001321B1">
                <w:pPr>
                  <w:spacing w:after="0" w:line="240" w:lineRule="auto"/>
                  <w:rPr>
                    <w:rFonts w:eastAsia="Times New Roman" w:cs="Times New Roman"/>
                    <w:i/>
                    <w:iCs/>
                    <w:color w:val="000000"/>
                    <w:sz w:val="18"/>
                    <w:szCs w:val="18"/>
                    <w:lang w:eastAsia="da-DK"/>
                  </w:rPr>
                </w:pPr>
                <w:r>
                  <w:rPr>
                    <w:rFonts w:eastAsia="Times New Roman" w:cs="Times New Roman"/>
                    <w:i/>
                    <w:iCs/>
                    <w:color w:val="000000"/>
                    <w:sz w:val="18"/>
                    <w:szCs w:val="18"/>
                    <w:lang w:eastAsia="da-DK"/>
                  </w:rPr>
                  <w:t>P</w:t>
                </w:r>
                <w:r w:rsidRPr="00AE0BCD">
                  <w:rPr>
                    <w:rFonts w:eastAsia="Times New Roman" w:cs="Times New Roman"/>
                    <w:i/>
                    <w:iCs/>
                    <w:color w:val="000000"/>
                    <w:sz w:val="18"/>
                    <w:szCs w:val="18"/>
                    <w:lang w:eastAsia="da-DK"/>
                  </w:rPr>
                  <w:t>rimært tællerindhold.</w:t>
                </w:r>
                <w:r w:rsidRPr="00AE0BCD">
                  <w:rPr>
                    <w:rFonts w:eastAsia="Times New Roman" w:cs="Times New Roman"/>
                    <w:color w:val="000000"/>
                    <w:sz w:val="18"/>
                    <w:szCs w:val="18"/>
                    <w:lang w:eastAsia="da-DK"/>
                  </w:rPr>
                  <w:t xml:space="preserve"> Her indberetter a-kassen det antal timer, som medlemmet har forbrugt af sin ret til dagpenge</w:t>
                </w:r>
                <w:r>
                  <w:rPr>
                    <w:rFonts w:eastAsia="Times New Roman" w:cs="Times New Roman"/>
                    <w:color w:val="000000"/>
                    <w:sz w:val="18"/>
                    <w:szCs w:val="18"/>
                    <w:lang w:eastAsia="da-DK"/>
                  </w:rPr>
                  <w:t xml:space="preserve"> med høj dimittendsats</w:t>
                </w:r>
              </w:p>
            </w:tc>
            <w:tc>
              <w:tcPr>
                <w:tcW w:w="3827" w:type="dxa"/>
                <w:tcBorders>
                  <w:top w:val="single" w:sz="2" w:space="0" w:color="auto"/>
                  <w:bottom w:val="single" w:sz="2" w:space="0" w:color="auto"/>
                </w:tcBorders>
                <w:shd w:val="clear" w:color="auto" w:fill="auto"/>
                <w:hideMark/>
              </w:tcPr>
              <w:p w14:paraId="489B5A7F" w14:textId="77777777" w:rsidR="00AE0BCD" w:rsidRDefault="001321B1" w:rsidP="00AE0BCD">
                <w:pPr>
                  <w:spacing w:after="0" w:line="240" w:lineRule="auto"/>
                  <w:rPr>
                    <w:rFonts w:eastAsia="Times New Roman" w:cs="Times New Roman"/>
                    <w:color w:val="000000"/>
                    <w:sz w:val="18"/>
                    <w:szCs w:val="18"/>
                    <w:lang w:eastAsia="da-DK"/>
                  </w:rPr>
                </w:pPr>
                <w:r w:rsidRPr="00EA6EA5">
                  <w:rPr>
                    <w:rFonts w:eastAsia="Times New Roman" w:cs="Times New Roman"/>
                    <w:color w:val="000000"/>
                    <w:sz w:val="18"/>
                    <w:szCs w:val="18"/>
                    <w:lang w:eastAsia="da-DK"/>
                  </w:rPr>
                  <w:t> </w:t>
                </w:r>
                <w:r w:rsidR="00AE0BCD">
                  <w:rPr>
                    <w:rFonts w:eastAsia="Times New Roman" w:cs="Times New Roman"/>
                    <w:color w:val="000000"/>
                    <w:sz w:val="18"/>
                    <w:szCs w:val="18"/>
                    <w:lang w:eastAsia="da-DK"/>
                  </w:rPr>
                  <w:t xml:space="preserve">≤ 481 timer </w:t>
                </w:r>
              </w:p>
              <w:p w14:paraId="0AEB9CBF" w14:textId="77777777" w:rsidR="00AE0BCD" w:rsidRPr="00AE0BCD" w:rsidRDefault="00AE0BCD" w:rsidP="00AE0BCD">
                <w:pPr>
                  <w:spacing w:after="0" w:line="240" w:lineRule="auto"/>
                  <w:rPr>
                    <w:rFonts w:eastAsia="Times New Roman" w:cs="Times New Roman"/>
                    <w:color w:val="000000"/>
                    <w:sz w:val="18"/>
                    <w:szCs w:val="18"/>
                    <w:lang w:eastAsia="da-DK"/>
                  </w:rPr>
                </w:pPr>
                <w:r w:rsidRPr="00AE0BCD">
                  <w:rPr>
                    <w:rFonts w:eastAsia="Times New Roman" w:cs="Times New Roman"/>
                    <w:color w:val="000000"/>
                    <w:sz w:val="18"/>
                    <w:szCs w:val="18"/>
                    <w:lang w:eastAsia="da-DK"/>
                  </w:rPr>
                  <w:t xml:space="preserve">Antal forbrugte timer med </w:t>
                </w:r>
                <w:r>
                  <w:rPr>
                    <w:rFonts w:eastAsia="Times New Roman" w:cs="Times New Roman"/>
                    <w:color w:val="000000"/>
                    <w:sz w:val="18"/>
                    <w:szCs w:val="18"/>
                    <w:lang w:eastAsia="da-DK"/>
                  </w:rPr>
                  <w:t xml:space="preserve">høj dimittendsats  </w:t>
                </w:r>
              </w:p>
              <w:p w14:paraId="0BE9005D" w14:textId="77777777" w:rsidR="001321B1" w:rsidRPr="00EA6EA5" w:rsidRDefault="001321B1" w:rsidP="00AE0BCD">
                <w:pPr>
                  <w:spacing w:after="0" w:line="240" w:lineRule="auto"/>
                  <w:rPr>
                    <w:rFonts w:eastAsia="Times New Roman" w:cs="Times New Roman"/>
                    <w:color w:val="000000"/>
                    <w:sz w:val="18"/>
                    <w:szCs w:val="18"/>
                    <w:lang w:eastAsia="da-DK"/>
                  </w:rPr>
                </w:pPr>
              </w:p>
            </w:tc>
          </w:tr>
          <w:tr w:rsidR="001321B1" w:rsidRPr="00EA6EA5" w14:paraId="47B7593D" w14:textId="77777777" w:rsidTr="00214CE0">
            <w:trPr>
              <w:trHeight w:val="1126"/>
            </w:trPr>
            <w:tc>
              <w:tcPr>
                <w:tcW w:w="3261" w:type="dxa"/>
                <w:tcBorders>
                  <w:top w:val="single" w:sz="2" w:space="0" w:color="auto"/>
                  <w:bottom w:val="single" w:sz="2" w:space="0" w:color="auto"/>
                </w:tcBorders>
                <w:shd w:val="clear" w:color="000000" w:fill="DEEAF6"/>
                <w:hideMark/>
              </w:tcPr>
              <w:p w14:paraId="49511735" w14:textId="3766E274" w:rsidR="001321B1" w:rsidRPr="00EA6EA5" w:rsidRDefault="001321B1" w:rsidP="001321B1">
                <w:pPr>
                  <w:spacing w:after="0" w:line="240" w:lineRule="auto"/>
                  <w:rPr>
                    <w:rFonts w:eastAsia="Times New Roman" w:cs="Times New Roman"/>
                    <w:b/>
                    <w:bCs/>
                    <w:color w:val="000000"/>
                    <w:sz w:val="18"/>
                    <w:szCs w:val="18"/>
                    <w:lang w:eastAsia="da-DK"/>
                  </w:rPr>
                </w:pPr>
                <w:r w:rsidRPr="00EA6EA5">
                  <w:rPr>
                    <w:rFonts w:eastAsia="Times New Roman" w:cs="Times New Roman"/>
                    <w:b/>
                    <w:bCs/>
                    <w:color w:val="000000"/>
                    <w:sz w:val="18"/>
                    <w:szCs w:val="18"/>
                    <w:lang w:eastAsia="da-DK"/>
                  </w:rPr>
                  <w:t>Resttimer</w:t>
                </w:r>
                <w:r>
                  <w:rPr>
                    <w:rFonts w:eastAsia="Times New Roman" w:cs="Times New Roman"/>
                    <w:b/>
                    <w:bCs/>
                    <w:color w:val="000000"/>
                    <w:sz w:val="18"/>
                    <w:szCs w:val="18"/>
                    <w:lang w:eastAsia="da-DK"/>
                  </w:rPr>
                  <w:t xml:space="preserve"> med </w:t>
                </w:r>
                <w:r w:rsidR="006121C4">
                  <w:rPr>
                    <w:rFonts w:eastAsia="Times New Roman" w:cs="Times New Roman"/>
                    <w:b/>
                    <w:bCs/>
                    <w:color w:val="000000"/>
                    <w:sz w:val="18"/>
                    <w:szCs w:val="18"/>
                    <w:lang w:eastAsia="da-DK"/>
                  </w:rPr>
                  <w:t xml:space="preserve">71,5 </w:t>
                </w:r>
                <w:proofErr w:type="spellStart"/>
                <w:r w:rsidR="006121C4">
                  <w:rPr>
                    <w:rFonts w:eastAsia="Times New Roman" w:cs="Times New Roman"/>
                    <w:b/>
                    <w:bCs/>
                    <w:color w:val="000000"/>
                    <w:sz w:val="18"/>
                    <w:szCs w:val="18"/>
                    <w:lang w:eastAsia="da-DK"/>
                  </w:rPr>
                  <w:t>pct</w:t>
                </w:r>
                <w:proofErr w:type="spellEnd"/>
                <w:r w:rsidR="006121C4">
                  <w:rPr>
                    <w:rFonts w:eastAsia="Times New Roman" w:cs="Times New Roman"/>
                    <w:b/>
                    <w:bCs/>
                    <w:color w:val="000000"/>
                    <w:sz w:val="18"/>
                    <w:szCs w:val="18"/>
                    <w:lang w:eastAsia="da-DK"/>
                  </w:rPr>
                  <w:t xml:space="preserve"> sat </w:t>
                </w:r>
              </w:p>
              <w:p w14:paraId="46F421F9" w14:textId="77777777" w:rsidR="001321B1" w:rsidRPr="00EA6EA5" w:rsidRDefault="001321B1" w:rsidP="001321B1">
                <w:pPr>
                  <w:spacing w:after="0" w:line="240" w:lineRule="auto"/>
                  <w:rPr>
                    <w:rFonts w:eastAsia="Times New Roman" w:cs="Times New Roman"/>
                    <w:b/>
                    <w:bCs/>
                    <w:color w:val="000000"/>
                    <w:sz w:val="18"/>
                    <w:szCs w:val="18"/>
                    <w:lang w:eastAsia="da-DK"/>
                  </w:rPr>
                </w:pPr>
                <w:proofErr w:type="spellStart"/>
                <w:r w:rsidRPr="00EA6EA5">
                  <w:rPr>
                    <w:rFonts w:eastAsia="Times New Roman" w:cs="Times New Roman"/>
                    <w:b/>
                    <w:bCs/>
                    <w:color w:val="000000"/>
                    <w:sz w:val="18"/>
                    <w:szCs w:val="18"/>
                    <w:lang w:eastAsia="da-DK"/>
                  </w:rPr>
                  <w:t>HoursRemainingHighRate</w:t>
                </w:r>
                <w:proofErr w:type="spellEnd"/>
              </w:p>
              <w:p w14:paraId="1EC81F82" w14:textId="77777777" w:rsidR="001321B1" w:rsidRPr="00EA6EA5" w:rsidRDefault="001321B1" w:rsidP="00EA6EA5">
                <w:pPr>
                  <w:spacing w:after="0" w:line="240" w:lineRule="auto"/>
                  <w:rPr>
                    <w:rFonts w:eastAsia="Times New Roman" w:cs="Times New Roman"/>
                    <w:b/>
                    <w:bCs/>
                    <w:color w:val="000000"/>
                    <w:sz w:val="18"/>
                    <w:szCs w:val="18"/>
                    <w:lang w:eastAsia="da-DK"/>
                  </w:rPr>
                </w:pPr>
                <w:r w:rsidRPr="00EA6EA5">
                  <w:rPr>
                    <w:rFonts w:ascii="Calibri" w:eastAsia="Times New Roman" w:hAnsi="Calibri" w:cs="Calibri"/>
                    <w:color w:val="000000"/>
                    <w:lang w:eastAsia="da-DK"/>
                  </w:rPr>
                  <w:t> </w:t>
                </w:r>
              </w:p>
            </w:tc>
            <w:tc>
              <w:tcPr>
                <w:tcW w:w="2551" w:type="dxa"/>
                <w:tcBorders>
                  <w:top w:val="single" w:sz="2" w:space="0" w:color="auto"/>
                  <w:bottom w:val="single" w:sz="2" w:space="0" w:color="auto"/>
                </w:tcBorders>
                <w:shd w:val="clear" w:color="auto" w:fill="auto"/>
                <w:hideMark/>
              </w:tcPr>
              <w:p w14:paraId="7E6D6DBA" w14:textId="77777777" w:rsidR="001321B1" w:rsidRDefault="00AE0BCD" w:rsidP="001321B1">
                <w:pPr>
                  <w:spacing w:after="0" w:line="240" w:lineRule="auto"/>
                  <w:rPr>
                    <w:rFonts w:eastAsia="Times New Roman" w:cs="Times New Roman"/>
                    <w:i/>
                    <w:iCs/>
                    <w:color w:val="000000"/>
                    <w:sz w:val="18"/>
                    <w:szCs w:val="18"/>
                    <w:lang w:eastAsia="da-DK"/>
                  </w:rPr>
                </w:pPr>
                <w:r w:rsidRPr="00AE0BCD">
                  <w:rPr>
                    <w:rFonts w:eastAsia="Times New Roman" w:cs="Times New Roman"/>
                    <w:i/>
                    <w:iCs/>
                    <w:color w:val="000000"/>
                    <w:sz w:val="18"/>
                    <w:szCs w:val="18"/>
                    <w:lang w:eastAsia="da-DK"/>
                  </w:rPr>
                  <w:t>Metadata</w:t>
                </w:r>
              </w:p>
              <w:p w14:paraId="47177EEB" w14:textId="77777777" w:rsidR="00AE0BCD" w:rsidRPr="00EA6EA5" w:rsidRDefault="00AE0BCD">
                <w:pPr>
                  <w:spacing w:after="0" w:line="240" w:lineRule="auto"/>
                  <w:rPr>
                    <w:rFonts w:eastAsia="Times New Roman" w:cs="Times New Roman"/>
                    <w:i/>
                    <w:iCs/>
                    <w:color w:val="000000"/>
                    <w:sz w:val="18"/>
                    <w:szCs w:val="18"/>
                    <w:lang w:eastAsia="da-DK"/>
                  </w:rPr>
                </w:pPr>
                <w:r w:rsidRPr="00AE0BCD">
                  <w:rPr>
                    <w:rFonts w:eastAsia="Times New Roman" w:cs="Times New Roman"/>
                    <w:iCs/>
                    <w:color w:val="000000"/>
                    <w:sz w:val="18"/>
                    <w:szCs w:val="18"/>
                    <w:lang w:eastAsia="da-DK"/>
                  </w:rPr>
                  <w:t xml:space="preserve">Her indberetter a-kassen det antal timer, som medlemmet har tilbage af sin ret </w:t>
                </w:r>
                <w:r>
                  <w:rPr>
                    <w:rFonts w:eastAsia="Times New Roman" w:cs="Times New Roman"/>
                    <w:iCs/>
                    <w:color w:val="000000"/>
                    <w:sz w:val="18"/>
                    <w:szCs w:val="18"/>
                    <w:lang w:eastAsia="da-DK"/>
                  </w:rPr>
                  <w:t>med den ”høje” dimittendsats</w:t>
                </w:r>
                <w:r w:rsidR="00C93861">
                  <w:rPr>
                    <w:rFonts w:eastAsia="Times New Roman" w:cs="Times New Roman"/>
                    <w:iCs/>
                    <w:color w:val="000000"/>
                    <w:sz w:val="18"/>
                    <w:szCs w:val="18"/>
                    <w:lang w:eastAsia="da-DK"/>
                  </w:rPr>
                  <w:t>.</w:t>
                </w:r>
              </w:p>
            </w:tc>
            <w:tc>
              <w:tcPr>
                <w:tcW w:w="3827" w:type="dxa"/>
                <w:tcBorders>
                  <w:top w:val="single" w:sz="2" w:space="0" w:color="auto"/>
                  <w:bottom w:val="single" w:sz="2" w:space="0" w:color="auto"/>
                </w:tcBorders>
                <w:shd w:val="clear" w:color="auto" w:fill="auto"/>
                <w:hideMark/>
              </w:tcPr>
              <w:p w14:paraId="6B6CCB12" w14:textId="77777777" w:rsidR="001321B1" w:rsidRPr="00EA6EA5" w:rsidRDefault="00AE0BCD" w:rsidP="001321B1">
                <w:pPr>
                  <w:spacing w:after="0" w:line="240" w:lineRule="auto"/>
                  <w:rPr>
                    <w:rFonts w:eastAsia="Times New Roman" w:cs="Times New Roman"/>
                    <w:color w:val="000000"/>
                    <w:sz w:val="18"/>
                    <w:szCs w:val="18"/>
                    <w:lang w:eastAsia="da-DK"/>
                  </w:rPr>
                </w:pPr>
                <w:r w:rsidRPr="00AE0BCD">
                  <w:rPr>
                    <w:rFonts w:eastAsia="Times New Roman" w:cs="Times New Roman"/>
                    <w:iCs/>
                    <w:color w:val="000000"/>
                    <w:sz w:val="18"/>
                    <w:szCs w:val="18"/>
                    <w:lang w:eastAsia="da-DK"/>
                  </w:rPr>
                  <w:t xml:space="preserve">Værdien i dette felt skal altid være = 481 </w:t>
                </w:r>
                <w:r w:rsidR="00A40CD6">
                  <w:rPr>
                    <w:rFonts w:eastAsia="Times New Roman" w:cs="Times New Roman"/>
                    <w:color w:val="000000"/>
                    <w:sz w:val="18"/>
                    <w:szCs w:val="18"/>
                    <w:lang w:eastAsia="da-DK"/>
                  </w:rPr>
                  <w:t xml:space="preserve">for fuldtidsforsikrede og 390 for deltidsforsikrede </w:t>
                </w:r>
                <w:r w:rsidRPr="00AE0BCD">
                  <w:rPr>
                    <w:rFonts w:eastAsia="Times New Roman" w:cs="Times New Roman"/>
                    <w:iCs/>
                    <w:color w:val="000000"/>
                    <w:sz w:val="18"/>
                    <w:szCs w:val="18"/>
                    <w:lang w:eastAsia="da-DK"/>
                  </w:rPr>
                  <w:t xml:space="preserve">fratrukket værdien i ” </w:t>
                </w:r>
                <w:proofErr w:type="spellStart"/>
                <w:r w:rsidRPr="00AE0BCD">
                  <w:rPr>
                    <w:rFonts w:eastAsia="Times New Roman" w:cs="Times New Roman"/>
                    <w:iCs/>
                    <w:color w:val="000000"/>
                    <w:sz w:val="18"/>
                    <w:szCs w:val="18"/>
                    <w:lang w:eastAsia="da-DK"/>
                  </w:rPr>
                  <w:t>HoursConsumedHighRate</w:t>
                </w:r>
                <w:proofErr w:type="spellEnd"/>
              </w:p>
            </w:tc>
          </w:tr>
          <w:tr w:rsidR="001321B1" w:rsidRPr="00EA6EA5" w14:paraId="015C115F" w14:textId="77777777" w:rsidTr="00214CE0">
            <w:trPr>
              <w:trHeight w:val="1152"/>
            </w:trPr>
            <w:tc>
              <w:tcPr>
                <w:tcW w:w="3261" w:type="dxa"/>
                <w:tcBorders>
                  <w:top w:val="single" w:sz="2" w:space="0" w:color="auto"/>
                </w:tcBorders>
                <w:shd w:val="clear" w:color="000000" w:fill="DEEAF6"/>
                <w:hideMark/>
              </w:tcPr>
              <w:p w14:paraId="5FE761FC" w14:textId="3E53C1F0" w:rsidR="001321B1" w:rsidRPr="00EA6EA5" w:rsidRDefault="001321B1" w:rsidP="001321B1">
                <w:pPr>
                  <w:spacing w:after="0" w:line="240" w:lineRule="auto"/>
                  <w:rPr>
                    <w:rFonts w:eastAsia="Times New Roman" w:cs="Times New Roman"/>
                    <w:b/>
                    <w:bCs/>
                    <w:color w:val="000000"/>
                    <w:sz w:val="18"/>
                    <w:szCs w:val="18"/>
                    <w:lang w:eastAsia="da-DK"/>
                  </w:rPr>
                </w:pPr>
                <w:r w:rsidRPr="00EA6EA5">
                  <w:rPr>
                    <w:rFonts w:eastAsia="Times New Roman" w:cs="Times New Roman"/>
                    <w:b/>
                    <w:bCs/>
                    <w:color w:val="000000"/>
                    <w:sz w:val="18"/>
                    <w:szCs w:val="18"/>
                    <w:lang w:eastAsia="da-DK"/>
                  </w:rPr>
                  <w:t>Seneste</w:t>
                </w:r>
                <w:r>
                  <w:rPr>
                    <w:rFonts w:eastAsia="Times New Roman" w:cs="Times New Roman"/>
                    <w:b/>
                    <w:bCs/>
                    <w:color w:val="000000"/>
                    <w:sz w:val="18"/>
                    <w:szCs w:val="18"/>
                    <w:lang w:eastAsia="da-DK"/>
                  </w:rPr>
                  <w:t xml:space="preserve"> må</w:t>
                </w:r>
                <w:r w:rsidRPr="00EA6EA5">
                  <w:rPr>
                    <w:rFonts w:eastAsia="Times New Roman" w:cs="Times New Roman"/>
                    <w:b/>
                    <w:bCs/>
                    <w:color w:val="000000"/>
                    <w:sz w:val="18"/>
                    <w:szCs w:val="18"/>
                    <w:lang w:eastAsia="da-DK"/>
                  </w:rPr>
                  <w:t>ned</w:t>
                </w:r>
                <w:r>
                  <w:rPr>
                    <w:rFonts w:eastAsia="Times New Roman" w:cs="Times New Roman"/>
                    <w:b/>
                    <w:bCs/>
                    <w:color w:val="000000"/>
                    <w:sz w:val="18"/>
                    <w:szCs w:val="18"/>
                    <w:lang w:eastAsia="da-DK"/>
                  </w:rPr>
                  <w:t xml:space="preserve"> m</w:t>
                </w:r>
                <w:r w:rsidRPr="00EA6EA5">
                  <w:rPr>
                    <w:rFonts w:eastAsia="Times New Roman" w:cs="Times New Roman"/>
                    <w:b/>
                    <w:bCs/>
                    <w:color w:val="000000"/>
                    <w:sz w:val="18"/>
                    <w:szCs w:val="18"/>
                    <w:lang w:eastAsia="da-DK"/>
                  </w:rPr>
                  <w:t>ed</w:t>
                </w:r>
                <w:r>
                  <w:rPr>
                    <w:rFonts w:eastAsia="Times New Roman" w:cs="Times New Roman"/>
                    <w:b/>
                    <w:bCs/>
                    <w:color w:val="000000"/>
                    <w:sz w:val="18"/>
                    <w:szCs w:val="18"/>
                    <w:lang w:eastAsia="da-DK"/>
                  </w:rPr>
                  <w:t xml:space="preserve"> u</w:t>
                </w:r>
                <w:r w:rsidRPr="00EA6EA5">
                  <w:rPr>
                    <w:rFonts w:eastAsia="Times New Roman" w:cs="Times New Roman"/>
                    <w:b/>
                    <w:bCs/>
                    <w:color w:val="000000"/>
                    <w:sz w:val="18"/>
                    <w:szCs w:val="18"/>
                    <w:lang w:eastAsia="da-DK"/>
                  </w:rPr>
                  <w:t>dbetalte</w:t>
                </w:r>
                <w:r w:rsidR="006121C4">
                  <w:rPr>
                    <w:rFonts w:eastAsia="Times New Roman" w:cs="Times New Roman"/>
                    <w:b/>
                    <w:bCs/>
                    <w:color w:val="000000"/>
                    <w:sz w:val="18"/>
                    <w:szCs w:val="18"/>
                    <w:lang w:eastAsia="da-DK"/>
                  </w:rPr>
                  <w:t xml:space="preserve"> 71,5 pct. sat</w:t>
                </w:r>
              </w:p>
              <w:p w14:paraId="4AA6DECE" w14:textId="77777777" w:rsidR="001321B1" w:rsidRPr="00EA6EA5" w:rsidRDefault="001321B1" w:rsidP="001321B1">
                <w:pPr>
                  <w:spacing w:after="0" w:line="240" w:lineRule="auto"/>
                  <w:rPr>
                    <w:rFonts w:eastAsia="Times New Roman" w:cs="Times New Roman"/>
                    <w:b/>
                    <w:bCs/>
                    <w:color w:val="000000"/>
                    <w:sz w:val="18"/>
                    <w:szCs w:val="18"/>
                    <w:lang w:eastAsia="da-DK"/>
                  </w:rPr>
                </w:pPr>
                <w:proofErr w:type="spellStart"/>
                <w:r w:rsidRPr="00EA6EA5">
                  <w:rPr>
                    <w:rFonts w:eastAsia="Times New Roman" w:cs="Times New Roman"/>
                    <w:b/>
                    <w:bCs/>
                    <w:color w:val="000000"/>
                    <w:sz w:val="18"/>
                    <w:szCs w:val="18"/>
                    <w:lang w:eastAsia="da-DK"/>
                  </w:rPr>
                  <w:t>LatestMonthWithGraduateHighRateConsumption</w:t>
                </w:r>
                <w:proofErr w:type="spellEnd"/>
              </w:p>
            </w:tc>
            <w:tc>
              <w:tcPr>
                <w:tcW w:w="2551" w:type="dxa"/>
                <w:tcBorders>
                  <w:top w:val="single" w:sz="2" w:space="0" w:color="auto"/>
                </w:tcBorders>
                <w:shd w:val="clear" w:color="auto" w:fill="auto"/>
                <w:noWrap/>
                <w:hideMark/>
              </w:tcPr>
              <w:p w14:paraId="7EBE7201" w14:textId="77777777" w:rsidR="00AE0BCD" w:rsidRPr="00307657" w:rsidRDefault="00AE0BCD" w:rsidP="00AE0BCD">
                <w:pPr>
                  <w:spacing w:after="0" w:line="240" w:lineRule="auto"/>
                  <w:rPr>
                    <w:rFonts w:eastAsia="Times New Roman" w:cs="Times New Roman"/>
                    <w:i/>
                    <w:iCs/>
                    <w:color w:val="000000"/>
                    <w:sz w:val="18"/>
                    <w:szCs w:val="18"/>
                    <w:lang w:eastAsia="da-DK"/>
                  </w:rPr>
                </w:pPr>
                <w:r w:rsidRPr="00307657">
                  <w:rPr>
                    <w:rFonts w:eastAsia="Times New Roman" w:cs="Times New Roman"/>
                    <w:i/>
                    <w:iCs/>
                    <w:color w:val="000000"/>
                    <w:sz w:val="18"/>
                    <w:szCs w:val="18"/>
                    <w:lang w:eastAsia="da-DK"/>
                  </w:rPr>
                  <w:t>Metadata</w:t>
                </w:r>
              </w:p>
              <w:p w14:paraId="6B288327" w14:textId="77777777" w:rsidR="001321B1" w:rsidRPr="00EA6EA5" w:rsidRDefault="00AE0BCD" w:rsidP="001321B1">
                <w:pPr>
                  <w:spacing w:after="0" w:line="240" w:lineRule="auto"/>
                  <w:rPr>
                    <w:rFonts w:ascii="Calibri" w:eastAsia="Times New Roman" w:hAnsi="Calibri" w:cs="Calibri"/>
                    <w:color w:val="000000"/>
                    <w:lang w:eastAsia="da-DK"/>
                  </w:rPr>
                </w:pPr>
                <w:r w:rsidRPr="00EA6EA5">
                  <w:rPr>
                    <w:rFonts w:eastAsia="Times New Roman" w:cs="Times New Roman"/>
                    <w:color w:val="000000"/>
                    <w:sz w:val="18"/>
                    <w:szCs w:val="18"/>
                    <w:lang w:eastAsia="da-DK"/>
                  </w:rPr>
                  <w:t>Den seneste måned hvor medlemmet har fået udbetalt med høj sats (71,5 pct. sats).</w:t>
                </w:r>
              </w:p>
            </w:tc>
            <w:tc>
              <w:tcPr>
                <w:tcW w:w="3827" w:type="dxa"/>
                <w:tcBorders>
                  <w:top w:val="single" w:sz="2" w:space="0" w:color="auto"/>
                </w:tcBorders>
                <w:shd w:val="clear" w:color="auto" w:fill="auto"/>
                <w:noWrap/>
                <w:hideMark/>
              </w:tcPr>
              <w:p w14:paraId="0C3C5380" w14:textId="77777777" w:rsidR="001321B1" w:rsidRPr="00EA6EA5" w:rsidRDefault="00AE0BCD" w:rsidP="00AE0BCD">
                <w:pPr>
                  <w:spacing w:after="0" w:line="240" w:lineRule="auto"/>
                  <w:rPr>
                    <w:rFonts w:ascii="Calibri" w:eastAsia="Times New Roman" w:hAnsi="Calibri" w:cs="Calibri"/>
                    <w:color w:val="000000"/>
                    <w:lang w:eastAsia="da-DK"/>
                  </w:rPr>
                </w:pPr>
                <w:r w:rsidRPr="00AE0BCD">
                  <w:rPr>
                    <w:rFonts w:eastAsia="Times New Roman" w:cs="Times New Roman"/>
                    <w:iCs/>
                    <w:color w:val="000000"/>
                    <w:sz w:val="18"/>
                    <w:szCs w:val="18"/>
                    <w:lang w:eastAsia="da-DK"/>
                  </w:rPr>
                  <w:t xml:space="preserve">Dato </w:t>
                </w:r>
                <w:r>
                  <w:rPr>
                    <w:rFonts w:eastAsia="Times New Roman" w:cs="Times New Roman"/>
                    <w:iCs/>
                    <w:color w:val="000000"/>
                    <w:sz w:val="18"/>
                    <w:szCs w:val="18"/>
                    <w:lang w:eastAsia="da-DK"/>
                  </w:rPr>
                  <w:t>i format YY-MM</w:t>
                </w:r>
              </w:p>
            </w:tc>
          </w:tr>
        </w:tbl>
        <w:p w14:paraId="23D37EBA" w14:textId="77777777" w:rsidR="006121C4" w:rsidRDefault="006121C4" w:rsidP="006121C4">
          <w:pPr>
            <w:spacing w:before="240"/>
          </w:pPr>
          <w:r w:rsidRPr="00774DA4">
            <w:t>Da reglerne for nedsættelsen af dimittendsatsen for dimittender uden forsørgelsespligt er gældende for alle</w:t>
          </w:r>
          <w:r>
            <w:t>,</w:t>
          </w:r>
          <w:r w:rsidRPr="00774DA4">
            <w:t xml:space="preserve"> der har en aktuel indplacering som dimittend</w:t>
          </w:r>
          <w:r>
            <w:t>,</w:t>
          </w:r>
          <w:r w:rsidRPr="00774DA4">
            <w:t xml:space="preserve"> skal der i forbindelse med idriftsættelsen af denne tæller indsendes et initial</w:t>
          </w:r>
          <w:r>
            <w:t>t</w:t>
          </w:r>
          <w:r w:rsidRPr="00774DA4">
            <w:t xml:space="preserve"> forbrug for alle dimittender med en aktiv indplacer</w:t>
          </w:r>
          <w:r>
            <w:t>ing</w:t>
          </w:r>
          <w:r w:rsidRPr="00774DA4">
            <w:t xml:space="preserve"> og som har forbrug mindre end 481 timers dagpenge</w:t>
          </w:r>
          <w:r>
            <w:t xml:space="preserve"> og som aktuelt forbruger af retten til dagpenge</w:t>
          </w:r>
          <w:r w:rsidRPr="00774DA4">
            <w:t xml:space="preserve">. </w:t>
          </w:r>
          <w:r w:rsidRPr="00A40CD6">
            <w:t xml:space="preserve"> </w:t>
          </w:r>
          <w:r>
            <w:t>For ledige i</w:t>
          </w:r>
          <w:r w:rsidRPr="00B32573">
            <w:t xml:space="preserve">ndplaceret med </w:t>
          </w:r>
          <w:proofErr w:type="spellStart"/>
          <w:r w:rsidRPr="00B32573">
            <w:t>BenefitsGradingBasisTypeIdentifier</w:t>
          </w:r>
          <w:proofErr w:type="spellEnd"/>
          <w:r w:rsidRPr="00B32573">
            <w:t xml:space="preserve"> id </w:t>
          </w:r>
          <w:r>
            <w:t>=</w:t>
          </w:r>
          <w:r w:rsidRPr="00B32573">
            <w:t>11</w:t>
          </w:r>
          <w:r>
            <w:t xml:space="preserve"> (uddannelse) før 1. maj 2023 </w:t>
          </w:r>
          <w:r w:rsidRPr="00B32573">
            <w:t>i</w:t>
          </w:r>
          <w:r>
            <w:t>nit</w:t>
          </w:r>
          <w:r w:rsidRPr="00B32573">
            <w:t>ialiserer DFDG den nye dimittend tæller med forbrug ud fra den almindelige forbrugstæller</w:t>
          </w:r>
          <w:r>
            <w:t xml:space="preserve"> (i forbindelse med idriftsættelsen af </w:t>
          </w:r>
          <w:proofErr w:type="spellStart"/>
          <w:r>
            <w:t>release</w:t>
          </w:r>
          <w:proofErr w:type="spellEnd"/>
          <w:r>
            <w:t xml:space="preserve"> 2023-2 medio maj 2023).</w:t>
          </w:r>
        </w:p>
        <w:p w14:paraId="44132202" w14:textId="77777777" w:rsidR="00B32573" w:rsidRDefault="00B32573" w:rsidP="008428D4">
          <w:r>
            <w:rPr>
              <w:noProof/>
              <w:lang w:eastAsia="da-DK"/>
            </w:rPr>
            <w:lastRenderedPageBreak/>
            <w:drawing>
              <wp:inline distT="0" distB="0" distL="0" distR="0" wp14:anchorId="234569D0" wp14:editId="38F90756">
                <wp:extent cx="6114510" cy="3104707"/>
                <wp:effectExtent l="0" t="0" r="635"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871" cy="3105906"/>
                        </a:xfrm>
                        <a:prstGeom prst="rect">
                          <a:avLst/>
                        </a:prstGeom>
                      </pic:spPr>
                    </pic:pic>
                  </a:graphicData>
                </a:graphic>
              </wp:inline>
            </w:drawing>
          </w:r>
        </w:p>
        <w:p w14:paraId="2D0C7EEB" w14:textId="77777777" w:rsidR="00B32573" w:rsidRPr="0048132C" w:rsidRDefault="00C93861" w:rsidP="00B32573">
          <w:pPr>
            <w:spacing w:before="180" w:after="0" w:line="240" w:lineRule="auto"/>
            <w:rPr>
              <w:rFonts w:eastAsia="Times New Roman" w:cs="Times New Roman"/>
              <w:lang w:eastAsia="da-DK"/>
            </w:rPr>
          </w:pPr>
          <w:r w:rsidRPr="0048132C">
            <w:rPr>
              <w:rFonts w:eastAsia="Times New Roman" w:cs="Times New Roman"/>
              <w:lang w:eastAsia="da-DK"/>
            </w:rPr>
            <w:t xml:space="preserve">I </w:t>
          </w:r>
          <w:r w:rsidR="00B32573" w:rsidRPr="0048132C">
            <w:rPr>
              <w:rFonts w:eastAsia="Times New Roman" w:cs="Times New Roman"/>
              <w:lang w:eastAsia="da-DK"/>
            </w:rPr>
            <w:t>DFDG sættes restsaldo (</w:t>
          </w:r>
          <w:proofErr w:type="spellStart"/>
          <w:r w:rsidR="00B32573" w:rsidRPr="0048132C">
            <w:rPr>
              <w:rFonts w:eastAsia="Times New Roman" w:cs="Times New Roman"/>
              <w:lang w:eastAsia="da-DK"/>
            </w:rPr>
            <w:t>HoursRemainingHighRate</w:t>
          </w:r>
          <w:proofErr w:type="spellEnd"/>
          <w:r w:rsidR="00B32573" w:rsidRPr="0048132C">
            <w:rPr>
              <w:rFonts w:eastAsia="Times New Roman" w:cs="Times New Roman"/>
              <w:lang w:eastAsia="da-DK"/>
            </w:rPr>
            <w:t xml:space="preserve">) til at være 481 timer fratrukket </w:t>
          </w:r>
          <w:proofErr w:type="spellStart"/>
          <w:r w:rsidR="00B32573" w:rsidRPr="0048132C">
            <w:rPr>
              <w:rFonts w:eastAsia="Times New Roman" w:cs="Times New Roman"/>
              <w:lang w:eastAsia="da-DK"/>
            </w:rPr>
            <w:t>HoursComsumedHighRate</w:t>
          </w:r>
          <w:proofErr w:type="spellEnd"/>
          <w:r w:rsidR="00B32573" w:rsidRPr="0048132C">
            <w:rPr>
              <w:rFonts w:eastAsia="Times New Roman" w:cs="Times New Roman"/>
              <w:lang w:eastAsia="da-DK"/>
            </w:rPr>
            <w:t xml:space="preserve"> (ud fra en betragtning om</w:t>
          </w:r>
          <w:r w:rsidRPr="0048132C">
            <w:rPr>
              <w:rFonts w:eastAsia="Times New Roman" w:cs="Times New Roman"/>
              <w:lang w:eastAsia="da-DK"/>
            </w:rPr>
            <w:t>,</w:t>
          </w:r>
          <w:r w:rsidR="00B32573" w:rsidRPr="0048132C">
            <w:rPr>
              <w:rFonts w:eastAsia="Times New Roman" w:cs="Times New Roman"/>
              <w:lang w:eastAsia="da-DK"/>
            </w:rPr>
            <w:t xml:space="preserve"> at de fleste/alle dimittender må forventes at være fuldtidsforsikrede)</w:t>
          </w:r>
        </w:p>
        <w:p w14:paraId="536DDAA8" w14:textId="77777777" w:rsidR="00B32573" w:rsidRPr="0048132C" w:rsidRDefault="00B32573" w:rsidP="00B32573">
          <w:pPr>
            <w:spacing w:before="180" w:after="0" w:line="240" w:lineRule="auto"/>
            <w:rPr>
              <w:rFonts w:eastAsia="Times New Roman" w:cs="Times New Roman"/>
              <w:lang w:eastAsia="da-DK"/>
            </w:rPr>
          </w:pPr>
          <w:r w:rsidRPr="0048132C">
            <w:rPr>
              <w:rFonts w:eastAsia="Times New Roman" w:cs="Times New Roman"/>
              <w:lang w:eastAsia="da-DK"/>
            </w:rPr>
            <w:t>A-kasser, der får overflyttet medlemmer, vil derfor skulle være opmærksomme på, om dimittender er deltidsforsikrede</w:t>
          </w:r>
          <w:r w:rsidR="00C93861" w:rsidRPr="0048132C">
            <w:rPr>
              <w:rFonts w:eastAsia="Times New Roman" w:cs="Times New Roman"/>
              <w:lang w:eastAsia="da-DK"/>
            </w:rPr>
            <w:t>,</w:t>
          </w:r>
          <w:r w:rsidRPr="0048132C">
            <w:rPr>
              <w:rFonts w:eastAsia="Times New Roman" w:cs="Times New Roman"/>
              <w:lang w:eastAsia="da-DK"/>
            </w:rPr>
            <w:t xml:space="preserve"> da den af DFDG satte restsaldo så vil skulle genberegnes af a-kassen i denne situation.</w:t>
          </w:r>
        </w:p>
        <w:p w14:paraId="386A3E57" w14:textId="77777777" w:rsidR="00B32573" w:rsidRPr="00D366C5" w:rsidRDefault="00B32573" w:rsidP="008428D4"/>
        <w:p w14:paraId="5EE66B3E" w14:textId="77777777" w:rsidR="00FC19E9" w:rsidRDefault="00FC19E9">
          <w:pPr>
            <w:spacing w:after="160" w:line="259" w:lineRule="auto"/>
            <w:rPr>
              <w:rFonts w:ascii="Verdana" w:eastAsiaTheme="majorEastAsia" w:hAnsi="Verdana" w:cstheme="majorBidi"/>
              <w:b/>
              <w:sz w:val="20"/>
              <w:szCs w:val="32"/>
            </w:rPr>
          </w:pPr>
          <w:bookmarkStart w:id="28" w:name="_Toc128051452"/>
          <w:r>
            <w:br w:type="page"/>
          </w:r>
        </w:p>
        <w:p w14:paraId="48AD08FB" w14:textId="77777777" w:rsidR="001321B1" w:rsidRPr="00306F2F" w:rsidRDefault="001321B1" w:rsidP="001321B1">
          <w:pPr>
            <w:pStyle w:val="Overskrift1"/>
          </w:pPr>
          <w:r w:rsidRPr="00306F2F">
            <w:lastRenderedPageBreak/>
            <w:t>4.1</w:t>
          </w:r>
          <w:r>
            <w:t>3</w:t>
          </w:r>
          <w:r w:rsidRPr="00306F2F">
            <w:t>. Tæller 1</w:t>
          </w:r>
          <w:r>
            <w:t>3</w:t>
          </w:r>
          <w:r w:rsidRPr="00306F2F">
            <w:t xml:space="preserve">: </w:t>
          </w:r>
          <w:r>
            <w:t>Forbrug for beskæftigel</w:t>
          </w:r>
          <w:r w:rsidR="00AE0BCD">
            <w:t>s</w:t>
          </w:r>
          <w:r>
            <w:t>estillæg</w:t>
          </w:r>
          <w:r w:rsidRPr="008428D4">
            <w:t xml:space="preserve"> </w:t>
          </w:r>
          <w:r w:rsidRPr="00306F2F">
            <w:t>(</w:t>
          </w:r>
          <w:proofErr w:type="spellStart"/>
          <w:r w:rsidR="00D366C5">
            <w:t>E</w:t>
          </w:r>
          <w:r w:rsidR="00D366C5" w:rsidRPr="00D366C5">
            <w:t>mploymentBonusConsumption</w:t>
          </w:r>
          <w:proofErr w:type="spellEnd"/>
          <w:r w:rsidRPr="00306F2F">
            <w:t>)</w:t>
          </w:r>
          <w:bookmarkEnd w:id="28"/>
        </w:p>
        <w:p w14:paraId="313E6EC2" w14:textId="77777777" w:rsidR="001321B1" w:rsidRPr="00774DA4" w:rsidRDefault="001321B1" w:rsidP="001321B1">
          <w:r w:rsidRPr="00774DA4">
            <w:t xml:space="preserve">I denne tæller indberetter a-kassen oplysninger, såfremt medlemmet </w:t>
          </w:r>
          <w:r w:rsidR="00D366C5">
            <w:t xml:space="preserve">har optjent </w:t>
          </w:r>
          <w:r w:rsidR="0043606D">
            <w:t xml:space="preserve">ret til </w:t>
          </w:r>
          <w:r w:rsidR="00D366C5">
            <w:t xml:space="preserve">et beskæftigelsestillæg </w:t>
          </w:r>
          <w:r w:rsidRPr="00774DA4">
            <w:t>og dermed er i målgruppen for</w:t>
          </w:r>
          <w:r w:rsidR="00BA02FC" w:rsidRPr="00E84126">
            <w:t xml:space="preserve"> </w:t>
          </w:r>
          <w:r w:rsidR="00D366C5">
            <w:t xml:space="preserve">beskæftigelsestillæg i de første 3 måneder med forbrug af dagpenge. </w:t>
          </w:r>
        </w:p>
        <w:p w14:paraId="432BDFB1" w14:textId="09D52D76" w:rsidR="001321B1" w:rsidRDefault="001321B1" w:rsidP="00D366C5">
          <w:r w:rsidRPr="00774DA4">
            <w:t>Målgruppe</w:t>
          </w:r>
          <w:r w:rsidR="0043606D">
            <w:t>n</w:t>
          </w:r>
          <w:r w:rsidRPr="00774DA4">
            <w:t xml:space="preserve"> for denne tæller er </w:t>
          </w:r>
          <w:r w:rsidR="00D366C5">
            <w:t>alle der fra 1. maj 2023 eller senere optjener et beskæftigelsestillæg</w:t>
          </w:r>
          <w:r w:rsidRPr="00774DA4">
            <w:t>.</w:t>
          </w:r>
        </w:p>
        <w:p w14:paraId="523DCBFA" w14:textId="177D76C1" w:rsidR="006121C4" w:rsidRPr="00774DA4" w:rsidRDefault="006121C4" w:rsidP="00D366C5">
          <w:r>
            <w:t>Når Resttimer er gået i nul er der ikke længere et formål med at opdatere tælleren</w:t>
          </w:r>
          <w:r w:rsidR="00172F09">
            <w:t xml:space="preserve">, heller ikke i de situationer hvor </w:t>
          </w:r>
          <w:r w:rsidR="00576BC1">
            <w:t>overførselsperioden ville kunne være blevet</w:t>
          </w:r>
          <w:r w:rsidR="00172F09">
            <w:t xml:space="preserve"> forlænget </w:t>
          </w:r>
          <w:r w:rsidR="00576BC1">
            <w:t>(</w:t>
          </w:r>
          <w:r w:rsidR="000A7236">
            <w:t>pga.</w:t>
          </w:r>
          <w:r w:rsidR="00576BC1">
            <w:t xml:space="preserve"> referenceperiodeforlængelsesforhold) </w:t>
          </w:r>
          <w:r w:rsidR="00172F09">
            <w:t xml:space="preserve">da dette ikke har en betydning for medlemmets rettigheder. </w:t>
          </w:r>
        </w:p>
        <w:p w14:paraId="053173A1" w14:textId="77777777" w:rsidR="00C05C5F" w:rsidRPr="00AE0BCD" w:rsidRDefault="001321B1" w:rsidP="00C05C5F">
          <w:pPr>
            <w:rPr>
              <w:b/>
            </w:rPr>
          </w:pPr>
          <w:r w:rsidRPr="00306F2F">
            <w:rPr>
              <w:b/>
            </w:rPr>
            <w:t>Tabel 4.1</w:t>
          </w:r>
          <w:r w:rsidR="00AE0BCD">
            <w:rPr>
              <w:b/>
            </w:rPr>
            <w:t>3</w:t>
          </w:r>
          <w:r w:rsidRPr="00306F2F">
            <w:rPr>
              <w:b/>
            </w:rPr>
            <w:t>: Forretningslogisk beskrivelse af</w:t>
          </w:r>
          <w:r w:rsidRPr="00774DA4">
            <w:t xml:space="preserve"> </w:t>
          </w:r>
          <w:r w:rsidRPr="00774DA4">
            <w:rPr>
              <w:b/>
            </w:rPr>
            <w:t xml:space="preserve">Forbrug </w:t>
          </w:r>
          <w:r w:rsidR="00AE0BCD">
            <w:rPr>
              <w:b/>
            </w:rPr>
            <w:t>af</w:t>
          </w:r>
          <w:r w:rsidRPr="00774DA4">
            <w:rPr>
              <w:b/>
            </w:rPr>
            <w:t xml:space="preserve"> </w:t>
          </w:r>
          <w:r w:rsidR="00AE0BCD" w:rsidRPr="00AE0BCD">
            <w:rPr>
              <w:b/>
            </w:rPr>
            <w:t>beskæftigel</w:t>
          </w:r>
          <w:r w:rsidR="00AE0BCD">
            <w:rPr>
              <w:b/>
            </w:rPr>
            <w:t>s</w:t>
          </w:r>
          <w:r w:rsidR="00AE0BCD" w:rsidRPr="00AE0BCD">
            <w:rPr>
              <w:b/>
            </w:rPr>
            <w:t>estillæg (</w:t>
          </w:r>
          <w:proofErr w:type="spellStart"/>
          <w:r w:rsidR="00D366C5" w:rsidRPr="00D366C5">
            <w:rPr>
              <w:b/>
            </w:rPr>
            <w:t>EmploymentBonusConsumption</w:t>
          </w:r>
          <w:proofErr w:type="spellEnd"/>
          <w:r w:rsidR="00AE0BCD">
            <w:rPr>
              <w:b/>
            </w:rPr>
            <w:t>)</w:t>
          </w:r>
        </w:p>
        <w:tbl>
          <w:tblPr>
            <w:tblW w:w="9629" w:type="dxa"/>
            <w:tblCellMar>
              <w:left w:w="70" w:type="dxa"/>
              <w:right w:w="70" w:type="dxa"/>
            </w:tblCellMar>
            <w:tblLook w:val="04A0" w:firstRow="1" w:lastRow="0" w:firstColumn="1" w:lastColumn="0" w:noHBand="0" w:noVBand="1"/>
          </w:tblPr>
          <w:tblGrid>
            <w:gridCol w:w="2117"/>
            <w:gridCol w:w="4961"/>
            <w:gridCol w:w="2551"/>
          </w:tblGrid>
          <w:tr w:rsidR="009E1E9E" w:rsidRPr="009E1E9E" w14:paraId="41D937E9" w14:textId="77777777" w:rsidTr="000A7236">
            <w:trPr>
              <w:trHeight w:val="408"/>
            </w:trPr>
            <w:tc>
              <w:tcPr>
                <w:tcW w:w="2117"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552D914C" w14:textId="77777777" w:rsidR="009E1E9E" w:rsidRPr="009E1E9E" w:rsidRDefault="009E1E9E" w:rsidP="009E1E9E">
                <w:pPr>
                  <w:spacing w:after="0" w:line="240" w:lineRule="auto"/>
                  <w:jc w:val="center"/>
                  <w:rPr>
                    <w:rFonts w:eastAsia="Times New Roman" w:cs="Times New Roman"/>
                    <w:b/>
                    <w:bCs/>
                    <w:color w:val="000000"/>
                    <w:sz w:val="18"/>
                    <w:szCs w:val="18"/>
                    <w:lang w:eastAsia="da-DK"/>
                  </w:rPr>
                </w:pPr>
                <w:r w:rsidRPr="009E1E9E">
                  <w:rPr>
                    <w:rFonts w:eastAsia="Times New Roman" w:cs="Times New Roman"/>
                    <w:b/>
                    <w:bCs/>
                    <w:color w:val="000000"/>
                    <w:sz w:val="18"/>
                    <w:szCs w:val="18"/>
                    <w:lang w:eastAsia="da-DK"/>
                  </w:rPr>
                  <w:t>Feltnavn</w:t>
                </w:r>
              </w:p>
            </w:tc>
            <w:tc>
              <w:tcPr>
                <w:tcW w:w="7512" w:type="dxa"/>
                <w:gridSpan w:val="2"/>
                <w:tcBorders>
                  <w:top w:val="single" w:sz="8" w:space="0" w:color="auto"/>
                  <w:left w:val="nil"/>
                  <w:bottom w:val="single" w:sz="8" w:space="0" w:color="auto"/>
                  <w:right w:val="single" w:sz="8" w:space="0" w:color="000000"/>
                </w:tcBorders>
                <w:shd w:val="clear" w:color="000000" w:fill="D9D9D9"/>
                <w:hideMark/>
              </w:tcPr>
              <w:p w14:paraId="502BF816" w14:textId="77777777" w:rsidR="009E1E9E" w:rsidRPr="009E1E9E" w:rsidRDefault="009E1E9E" w:rsidP="009E1E9E">
                <w:pPr>
                  <w:spacing w:after="0" w:line="240" w:lineRule="auto"/>
                  <w:jc w:val="center"/>
                  <w:rPr>
                    <w:rFonts w:eastAsia="Times New Roman" w:cs="Times New Roman"/>
                    <w:b/>
                    <w:bCs/>
                    <w:color w:val="000000"/>
                    <w:sz w:val="18"/>
                    <w:szCs w:val="18"/>
                    <w:lang w:eastAsia="da-DK"/>
                  </w:rPr>
                </w:pPr>
                <w:r w:rsidRPr="009E1E9E">
                  <w:rPr>
                    <w:rFonts w:eastAsia="Times New Roman" w:cs="Times New Roman"/>
                    <w:b/>
                    <w:bCs/>
                    <w:color w:val="000000"/>
                    <w:sz w:val="18"/>
                    <w:szCs w:val="18"/>
                    <w:lang w:eastAsia="da-DK"/>
                  </w:rPr>
                  <w:t>Forretningslogisk beskrivelse af feltets:</w:t>
                </w:r>
              </w:p>
            </w:tc>
          </w:tr>
          <w:tr w:rsidR="009E1E9E" w:rsidRPr="009E1E9E" w14:paraId="5C0E0671" w14:textId="77777777" w:rsidTr="000A7236">
            <w:trPr>
              <w:trHeight w:val="313"/>
            </w:trPr>
            <w:tc>
              <w:tcPr>
                <w:tcW w:w="2117" w:type="dxa"/>
                <w:vMerge/>
                <w:tcBorders>
                  <w:top w:val="single" w:sz="8" w:space="0" w:color="auto"/>
                  <w:left w:val="single" w:sz="8" w:space="0" w:color="auto"/>
                  <w:bottom w:val="single" w:sz="4" w:space="0" w:color="000000"/>
                  <w:right w:val="single" w:sz="8" w:space="0" w:color="auto"/>
                </w:tcBorders>
                <w:vAlign w:val="center"/>
                <w:hideMark/>
              </w:tcPr>
              <w:p w14:paraId="4542D044" w14:textId="77777777" w:rsidR="009E1E9E" w:rsidRPr="009E1E9E" w:rsidRDefault="009E1E9E" w:rsidP="009E1E9E">
                <w:pPr>
                  <w:spacing w:after="0" w:line="240" w:lineRule="auto"/>
                  <w:rPr>
                    <w:rFonts w:eastAsia="Times New Roman" w:cs="Times New Roman"/>
                    <w:b/>
                    <w:bCs/>
                    <w:color w:val="000000"/>
                    <w:sz w:val="18"/>
                    <w:szCs w:val="18"/>
                    <w:lang w:eastAsia="da-DK"/>
                  </w:rPr>
                </w:pPr>
              </w:p>
            </w:tc>
            <w:tc>
              <w:tcPr>
                <w:tcW w:w="4961" w:type="dxa"/>
                <w:tcBorders>
                  <w:top w:val="nil"/>
                  <w:left w:val="nil"/>
                  <w:bottom w:val="single" w:sz="4" w:space="0" w:color="000000"/>
                  <w:right w:val="single" w:sz="8" w:space="0" w:color="auto"/>
                </w:tcBorders>
                <w:shd w:val="clear" w:color="000000" w:fill="D9D9D9"/>
                <w:hideMark/>
              </w:tcPr>
              <w:p w14:paraId="2F3CACC0" w14:textId="77777777" w:rsidR="009E1E9E" w:rsidRPr="009E1E9E" w:rsidRDefault="009E1E9E" w:rsidP="009E1E9E">
                <w:pPr>
                  <w:spacing w:after="0" w:line="240" w:lineRule="auto"/>
                  <w:jc w:val="center"/>
                  <w:rPr>
                    <w:rFonts w:eastAsia="Times New Roman" w:cs="Times New Roman"/>
                    <w:b/>
                    <w:bCs/>
                    <w:color w:val="000000"/>
                    <w:sz w:val="18"/>
                    <w:szCs w:val="18"/>
                    <w:lang w:eastAsia="da-DK"/>
                  </w:rPr>
                </w:pPr>
                <w:r w:rsidRPr="009E1E9E">
                  <w:rPr>
                    <w:rFonts w:eastAsia="Times New Roman" w:cs="Times New Roman"/>
                    <w:b/>
                    <w:bCs/>
                    <w:color w:val="000000"/>
                    <w:sz w:val="18"/>
                    <w:szCs w:val="18"/>
                    <w:lang w:eastAsia="da-DK"/>
                  </w:rPr>
                  <w:t>Indhold</w:t>
                </w:r>
              </w:p>
            </w:tc>
            <w:tc>
              <w:tcPr>
                <w:tcW w:w="2551" w:type="dxa"/>
                <w:tcBorders>
                  <w:top w:val="nil"/>
                  <w:left w:val="nil"/>
                  <w:bottom w:val="single" w:sz="4" w:space="0" w:color="000000"/>
                  <w:right w:val="single" w:sz="8" w:space="0" w:color="auto"/>
                </w:tcBorders>
                <w:shd w:val="clear" w:color="000000" w:fill="D9D9D9"/>
                <w:hideMark/>
              </w:tcPr>
              <w:p w14:paraId="45BC18BE" w14:textId="77777777" w:rsidR="009E1E9E" w:rsidRPr="009E1E9E" w:rsidRDefault="009E1E9E" w:rsidP="009E1E9E">
                <w:pPr>
                  <w:spacing w:after="0" w:line="240" w:lineRule="auto"/>
                  <w:jc w:val="center"/>
                  <w:rPr>
                    <w:rFonts w:eastAsia="Times New Roman" w:cs="Times New Roman"/>
                    <w:b/>
                    <w:bCs/>
                    <w:color w:val="000000"/>
                    <w:sz w:val="18"/>
                    <w:szCs w:val="18"/>
                    <w:lang w:eastAsia="da-DK"/>
                  </w:rPr>
                </w:pPr>
                <w:r w:rsidRPr="009E1E9E">
                  <w:rPr>
                    <w:rFonts w:eastAsia="Times New Roman" w:cs="Times New Roman"/>
                    <w:b/>
                    <w:bCs/>
                    <w:color w:val="000000"/>
                    <w:sz w:val="18"/>
                    <w:szCs w:val="18"/>
                    <w:lang w:eastAsia="da-DK"/>
                  </w:rPr>
                  <w:t>Kodeværdier</w:t>
                </w:r>
              </w:p>
            </w:tc>
          </w:tr>
          <w:tr w:rsidR="009E1E9E" w:rsidRPr="009E1E9E" w14:paraId="1F16F2B6" w14:textId="77777777" w:rsidTr="000A7236">
            <w:trPr>
              <w:trHeight w:val="1126"/>
            </w:trPr>
            <w:tc>
              <w:tcPr>
                <w:tcW w:w="2117" w:type="dxa"/>
                <w:tcBorders>
                  <w:top w:val="single" w:sz="4" w:space="0" w:color="000000"/>
                  <w:left w:val="single" w:sz="4" w:space="0" w:color="000000"/>
                  <w:bottom w:val="single" w:sz="4" w:space="0" w:color="000000"/>
                  <w:right w:val="single" w:sz="4" w:space="0" w:color="000000"/>
                </w:tcBorders>
                <w:shd w:val="clear" w:color="000000" w:fill="DEEAF6"/>
                <w:hideMark/>
              </w:tcPr>
              <w:p w14:paraId="2119F997" w14:textId="77777777" w:rsidR="009E1E9E" w:rsidRPr="009E1E9E" w:rsidRDefault="009E1E9E" w:rsidP="009E1E9E">
                <w:pPr>
                  <w:spacing w:after="0" w:line="240" w:lineRule="auto"/>
                  <w:rPr>
                    <w:rFonts w:eastAsia="Times New Roman" w:cs="Times New Roman"/>
                    <w:b/>
                    <w:bCs/>
                    <w:color w:val="000000"/>
                    <w:sz w:val="18"/>
                    <w:szCs w:val="18"/>
                    <w:lang w:eastAsia="da-DK"/>
                  </w:rPr>
                </w:pPr>
                <w:r>
                  <w:rPr>
                    <w:rFonts w:eastAsia="Times New Roman" w:cs="Times New Roman"/>
                    <w:b/>
                    <w:bCs/>
                    <w:color w:val="000000"/>
                    <w:sz w:val="18"/>
                    <w:szCs w:val="18"/>
                    <w:lang w:eastAsia="da-DK"/>
                  </w:rPr>
                  <w:t>Tildelingsdato</w:t>
                </w:r>
              </w:p>
              <w:p w14:paraId="7C88D5D7" w14:textId="77777777" w:rsidR="009E1E9E" w:rsidRPr="009E1E9E" w:rsidRDefault="009E1E9E" w:rsidP="009E1E9E">
                <w:pPr>
                  <w:spacing w:after="0" w:line="240" w:lineRule="auto"/>
                  <w:rPr>
                    <w:rFonts w:eastAsia="Times New Roman" w:cs="Times New Roman"/>
                    <w:b/>
                    <w:bCs/>
                    <w:color w:val="000000"/>
                    <w:sz w:val="18"/>
                    <w:szCs w:val="18"/>
                    <w:lang w:eastAsia="da-DK"/>
                  </w:rPr>
                </w:pPr>
                <w:r>
                  <w:rPr>
                    <w:rFonts w:eastAsia="Times New Roman" w:cs="Times New Roman"/>
                    <w:b/>
                    <w:bCs/>
                    <w:color w:val="000000"/>
                    <w:sz w:val="18"/>
                    <w:szCs w:val="18"/>
                    <w:lang w:eastAsia="da-DK"/>
                  </w:rPr>
                  <w:t>(</w:t>
                </w:r>
                <w:proofErr w:type="spellStart"/>
                <w:r w:rsidRPr="009E1E9E">
                  <w:rPr>
                    <w:rFonts w:eastAsia="Times New Roman" w:cs="Times New Roman"/>
                    <w:b/>
                    <w:bCs/>
                    <w:color w:val="000000"/>
                    <w:sz w:val="18"/>
                    <w:szCs w:val="18"/>
                    <w:lang w:eastAsia="da-DK"/>
                  </w:rPr>
                  <w:t>AllotmentDate</w:t>
                </w:r>
                <w:proofErr w:type="spellEnd"/>
                <w:r>
                  <w:rPr>
                    <w:rFonts w:eastAsia="Times New Roman" w:cs="Times New Roman"/>
                    <w:b/>
                    <w:bCs/>
                    <w:color w:val="000000"/>
                    <w:sz w:val="18"/>
                    <w:szCs w:val="18"/>
                    <w:lang w:eastAsia="da-DK"/>
                  </w:rPr>
                  <w:t>)</w:t>
                </w:r>
              </w:p>
            </w:tc>
            <w:tc>
              <w:tcPr>
                <w:tcW w:w="4961" w:type="dxa"/>
                <w:tcBorders>
                  <w:top w:val="single" w:sz="4" w:space="0" w:color="000000"/>
                  <w:left w:val="single" w:sz="4" w:space="0" w:color="000000"/>
                  <w:bottom w:val="single" w:sz="4" w:space="0" w:color="000000"/>
                  <w:right w:val="single" w:sz="8" w:space="0" w:color="auto"/>
                </w:tcBorders>
                <w:shd w:val="clear" w:color="auto" w:fill="auto"/>
                <w:hideMark/>
              </w:tcPr>
              <w:p w14:paraId="28809DF5" w14:textId="77777777" w:rsidR="000751B4" w:rsidRPr="00307657" w:rsidRDefault="000751B4" w:rsidP="000751B4">
                <w:pPr>
                  <w:spacing w:after="0" w:line="240" w:lineRule="auto"/>
                  <w:rPr>
                    <w:rFonts w:eastAsia="Times New Roman" w:cs="Times New Roman"/>
                    <w:i/>
                    <w:iCs/>
                    <w:color w:val="000000"/>
                    <w:sz w:val="18"/>
                    <w:szCs w:val="18"/>
                    <w:lang w:eastAsia="da-DK"/>
                  </w:rPr>
                </w:pPr>
                <w:r w:rsidRPr="00307657">
                  <w:rPr>
                    <w:rFonts w:eastAsia="Times New Roman" w:cs="Times New Roman"/>
                    <w:i/>
                    <w:iCs/>
                    <w:color w:val="000000"/>
                    <w:sz w:val="18"/>
                    <w:szCs w:val="18"/>
                    <w:lang w:eastAsia="da-DK"/>
                  </w:rPr>
                  <w:t>Metadata</w:t>
                </w:r>
              </w:p>
              <w:p w14:paraId="6938756D" w14:textId="77777777" w:rsidR="009E1E9E" w:rsidRPr="009E1E9E" w:rsidRDefault="000751B4" w:rsidP="000751B4">
                <w:pPr>
                  <w:spacing w:after="0" w:line="240" w:lineRule="auto"/>
                  <w:rPr>
                    <w:rFonts w:eastAsia="Times New Roman" w:cs="Times New Roman"/>
                    <w:i/>
                    <w:iCs/>
                    <w:color w:val="000000"/>
                    <w:sz w:val="18"/>
                    <w:szCs w:val="18"/>
                    <w:lang w:eastAsia="da-DK"/>
                  </w:rPr>
                </w:pPr>
                <w:r w:rsidRPr="00443AD1">
                  <w:rPr>
                    <w:sz w:val="18"/>
                    <w:szCs w:val="18"/>
                  </w:rPr>
                  <w:t>Oprindelig dato for indplacer</w:t>
                </w:r>
                <w:r>
                  <w:rPr>
                    <w:sz w:val="18"/>
                    <w:szCs w:val="18"/>
                  </w:rPr>
                  <w:t>ing i ordinær dagpengeperiode</w:t>
                </w:r>
                <w:r w:rsidR="009E1E9E" w:rsidRPr="009E1E9E">
                  <w:rPr>
                    <w:rFonts w:eastAsia="Times New Roman" w:cs="Times New Roman"/>
                    <w:i/>
                    <w:iCs/>
                    <w:color w:val="000000"/>
                    <w:sz w:val="18"/>
                    <w:szCs w:val="18"/>
                    <w:lang w:eastAsia="da-DK"/>
                  </w:rPr>
                  <w:t> </w:t>
                </w:r>
              </w:p>
            </w:tc>
            <w:tc>
              <w:tcPr>
                <w:tcW w:w="2551" w:type="dxa"/>
                <w:tcBorders>
                  <w:top w:val="single" w:sz="4" w:space="0" w:color="000000"/>
                  <w:left w:val="single" w:sz="8" w:space="0" w:color="auto"/>
                  <w:bottom w:val="single" w:sz="4" w:space="0" w:color="000000"/>
                  <w:right w:val="single" w:sz="4" w:space="0" w:color="000000"/>
                </w:tcBorders>
                <w:shd w:val="clear" w:color="auto" w:fill="auto"/>
                <w:hideMark/>
              </w:tcPr>
              <w:p w14:paraId="35FDC3FE" w14:textId="77777777" w:rsidR="00AE0BCD" w:rsidRDefault="009E1E9E" w:rsidP="009E1E9E">
                <w:pPr>
                  <w:spacing w:after="0" w:line="240" w:lineRule="auto"/>
                  <w:rPr>
                    <w:rFonts w:eastAsia="Times New Roman" w:cs="Times New Roman"/>
                    <w:color w:val="000000"/>
                    <w:sz w:val="18"/>
                    <w:szCs w:val="18"/>
                    <w:lang w:eastAsia="da-DK"/>
                  </w:rPr>
                </w:pPr>
                <w:r w:rsidRPr="009E1E9E">
                  <w:rPr>
                    <w:rFonts w:eastAsia="Times New Roman" w:cs="Times New Roman"/>
                    <w:color w:val="000000"/>
                    <w:sz w:val="18"/>
                    <w:szCs w:val="18"/>
                    <w:lang w:eastAsia="da-DK"/>
                  </w:rPr>
                  <w:t xml:space="preserve">Tildelingsdato, dato for den indplacering (1. måneden), hvor beskæftigelsestillægget blev tildelt. </w:t>
                </w:r>
              </w:p>
              <w:p w14:paraId="6354C89A" w14:textId="77777777" w:rsidR="00AE0BCD" w:rsidRDefault="00AE0BCD" w:rsidP="009E1E9E">
                <w:pPr>
                  <w:spacing w:after="0" w:line="240" w:lineRule="auto"/>
                  <w:rPr>
                    <w:rFonts w:eastAsia="Times New Roman" w:cs="Times New Roman"/>
                    <w:color w:val="000000"/>
                    <w:sz w:val="18"/>
                    <w:szCs w:val="18"/>
                    <w:lang w:eastAsia="da-DK"/>
                  </w:rPr>
                </w:pPr>
              </w:p>
              <w:p w14:paraId="46A0BA46" w14:textId="77777777" w:rsidR="009E1E9E" w:rsidRPr="009E1E9E" w:rsidRDefault="00A40CD6" w:rsidP="009E1E9E">
                <w:pPr>
                  <w:spacing w:after="0" w:line="240" w:lineRule="auto"/>
                  <w:rPr>
                    <w:rFonts w:eastAsia="Times New Roman" w:cs="Times New Roman"/>
                    <w:color w:val="000000"/>
                    <w:sz w:val="18"/>
                    <w:szCs w:val="18"/>
                    <w:lang w:eastAsia="da-DK"/>
                  </w:rPr>
                </w:pPr>
                <w:r>
                  <w:rPr>
                    <w:rFonts w:eastAsia="Times New Roman" w:cs="Times New Roman"/>
                    <w:color w:val="000000"/>
                    <w:sz w:val="18"/>
                    <w:szCs w:val="18"/>
                    <w:lang w:eastAsia="da-DK"/>
                  </w:rPr>
                  <w:t>Dato</w:t>
                </w:r>
                <w:r w:rsidRPr="009E1E9E">
                  <w:rPr>
                    <w:rFonts w:eastAsia="Times New Roman" w:cs="Times New Roman"/>
                    <w:color w:val="000000"/>
                    <w:sz w:val="18"/>
                    <w:szCs w:val="18"/>
                    <w:lang w:eastAsia="da-DK"/>
                  </w:rPr>
                  <w:t xml:space="preserve"> </w:t>
                </w:r>
                <w:r w:rsidR="009E1E9E" w:rsidRPr="009E1E9E">
                  <w:rPr>
                    <w:rFonts w:eastAsia="Times New Roman" w:cs="Times New Roman"/>
                    <w:color w:val="000000"/>
                    <w:sz w:val="18"/>
                    <w:szCs w:val="18"/>
                    <w:lang w:eastAsia="da-DK"/>
                  </w:rPr>
                  <w:t>for tildeling af tillæg.</w:t>
                </w:r>
              </w:p>
            </w:tc>
          </w:tr>
          <w:tr w:rsidR="009E1E9E" w:rsidRPr="009E1E9E" w14:paraId="13AA5352" w14:textId="77777777" w:rsidTr="000A7236">
            <w:trPr>
              <w:trHeight w:val="1071"/>
            </w:trPr>
            <w:tc>
              <w:tcPr>
                <w:tcW w:w="2117" w:type="dxa"/>
                <w:tcBorders>
                  <w:top w:val="single" w:sz="4" w:space="0" w:color="000000"/>
                  <w:left w:val="single" w:sz="8" w:space="0" w:color="auto"/>
                  <w:bottom w:val="single" w:sz="4" w:space="0" w:color="000000"/>
                  <w:right w:val="single" w:sz="8" w:space="0" w:color="auto"/>
                </w:tcBorders>
                <w:shd w:val="clear" w:color="000000" w:fill="DEEAF6"/>
                <w:hideMark/>
              </w:tcPr>
              <w:p w14:paraId="4E69FD71" w14:textId="77777777" w:rsidR="009E1E9E" w:rsidRPr="009E1E9E" w:rsidRDefault="009E1E9E" w:rsidP="009E1E9E">
                <w:pPr>
                  <w:spacing w:after="0" w:line="240" w:lineRule="auto"/>
                  <w:rPr>
                    <w:rFonts w:eastAsia="Times New Roman" w:cs="Times New Roman"/>
                    <w:b/>
                    <w:bCs/>
                    <w:color w:val="000000"/>
                    <w:sz w:val="18"/>
                    <w:szCs w:val="18"/>
                    <w:lang w:eastAsia="da-DK"/>
                  </w:rPr>
                </w:pPr>
                <w:r w:rsidRPr="009E1E9E">
                  <w:rPr>
                    <w:rFonts w:eastAsia="Times New Roman" w:cs="Times New Roman"/>
                    <w:b/>
                    <w:bCs/>
                    <w:color w:val="000000"/>
                    <w:sz w:val="18"/>
                    <w:szCs w:val="18"/>
                    <w:lang w:eastAsia="da-DK"/>
                  </w:rPr>
                  <w:t>Forbrug</w:t>
                </w:r>
                <w:r>
                  <w:rPr>
                    <w:rFonts w:eastAsia="Times New Roman" w:cs="Times New Roman"/>
                    <w:b/>
                    <w:bCs/>
                    <w:color w:val="000000"/>
                    <w:sz w:val="18"/>
                    <w:szCs w:val="18"/>
                    <w:lang w:eastAsia="da-DK"/>
                  </w:rPr>
                  <w:t>te timer med b</w:t>
                </w:r>
                <w:r w:rsidRPr="009E1E9E">
                  <w:rPr>
                    <w:rFonts w:eastAsia="Times New Roman" w:cs="Times New Roman"/>
                    <w:b/>
                    <w:bCs/>
                    <w:color w:val="000000"/>
                    <w:sz w:val="18"/>
                    <w:szCs w:val="18"/>
                    <w:lang w:eastAsia="da-DK"/>
                  </w:rPr>
                  <w:t>esk</w:t>
                </w:r>
                <w:r>
                  <w:rPr>
                    <w:rFonts w:eastAsia="Times New Roman" w:cs="Times New Roman"/>
                    <w:b/>
                    <w:bCs/>
                    <w:color w:val="000000"/>
                    <w:sz w:val="18"/>
                    <w:szCs w:val="18"/>
                    <w:lang w:eastAsia="da-DK"/>
                  </w:rPr>
                  <w:t>æ</w:t>
                </w:r>
                <w:r w:rsidRPr="009E1E9E">
                  <w:rPr>
                    <w:rFonts w:eastAsia="Times New Roman" w:cs="Times New Roman"/>
                    <w:b/>
                    <w:bCs/>
                    <w:color w:val="000000"/>
                    <w:sz w:val="18"/>
                    <w:szCs w:val="18"/>
                    <w:lang w:eastAsia="da-DK"/>
                  </w:rPr>
                  <w:t>ftigelsestill</w:t>
                </w:r>
                <w:r>
                  <w:rPr>
                    <w:rFonts w:eastAsia="Times New Roman" w:cs="Times New Roman"/>
                    <w:b/>
                    <w:bCs/>
                    <w:color w:val="000000"/>
                    <w:sz w:val="18"/>
                    <w:szCs w:val="18"/>
                    <w:lang w:eastAsia="da-DK"/>
                  </w:rPr>
                  <w:t>æ</w:t>
                </w:r>
                <w:r w:rsidRPr="009E1E9E">
                  <w:rPr>
                    <w:rFonts w:eastAsia="Times New Roman" w:cs="Times New Roman"/>
                    <w:b/>
                    <w:bCs/>
                    <w:color w:val="000000"/>
                    <w:sz w:val="18"/>
                    <w:szCs w:val="18"/>
                    <w:lang w:eastAsia="da-DK"/>
                  </w:rPr>
                  <w:t>g</w:t>
                </w:r>
              </w:p>
              <w:p w14:paraId="532CC346" w14:textId="77777777" w:rsidR="009E1E9E" w:rsidRPr="009E1E9E" w:rsidRDefault="009E1E9E" w:rsidP="009E1E9E">
                <w:pPr>
                  <w:spacing w:after="0" w:line="240" w:lineRule="auto"/>
                  <w:rPr>
                    <w:rFonts w:eastAsia="Times New Roman" w:cs="Times New Roman"/>
                    <w:b/>
                    <w:bCs/>
                    <w:color w:val="000000"/>
                    <w:sz w:val="18"/>
                    <w:szCs w:val="18"/>
                    <w:lang w:eastAsia="da-DK"/>
                  </w:rPr>
                </w:pPr>
                <w:r>
                  <w:rPr>
                    <w:rFonts w:eastAsia="Times New Roman" w:cs="Times New Roman"/>
                    <w:b/>
                    <w:bCs/>
                    <w:color w:val="000000"/>
                    <w:sz w:val="18"/>
                    <w:szCs w:val="18"/>
                    <w:lang w:eastAsia="da-DK"/>
                  </w:rPr>
                  <w:t>(</w:t>
                </w:r>
                <w:proofErr w:type="spellStart"/>
                <w:r w:rsidRPr="009E1E9E">
                  <w:rPr>
                    <w:rFonts w:eastAsia="Times New Roman" w:cs="Times New Roman"/>
                    <w:b/>
                    <w:bCs/>
                    <w:color w:val="000000"/>
                    <w:sz w:val="18"/>
                    <w:szCs w:val="18"/>
                    <w:lang w:eastAsia="da-DK"/>
                  </w:rPr>
                  <w:t>EmploymentBonusConsumptionHours</w:t>
                </w:r>
                <w:proofErr w:type="spellEnd"/>
                <w:r>
                  <w:rPr>
                    <w:rFonts w:eastAsia="Times New Roman" w:cs="Times New Roman"/>
                    <w:b/>
                    <w:bCs/>
                    <w:color w:val="000000"/>
                    <w:sz w:val="18"/>
                    <w:szCs w:val="18"/>
                    <w:lang w:eastAsia="da-DK"/>
                  </w:rPr>
                  <w:t>)</w:t>
                </w:r>
              </w:p>
            </w:tc>
            <w:tc>
              <w:tcPr>
                <w:tcW w:w="4961" w:type="dxa"/>
                <w:tcBorders>
                  <w:top w:val="single" w:sz="4" w:space="0" w:color="000000"/>
                  <w:left w:val="single" w:sz="8" w:space="0" w:color="auto"/>
                  <w:bottom w:val="nil"/>
                  <w:right w:val="single" w:sz="8" w:space="0" w:color="auto"/>
                </w:tcBorders>
                <w:shd w:val="clear" w:color="auto" w:fill="auto"/>
                <w:hideMark/>
              </w:tcPr>
              <w:p w14:paraId="774C2B7E" w14:textId="77777777" w:rsidR="000751B4" w:rsidRDefault="000751B4" w:rsidP="000751B4">
                <w:pPr>
                  <w:spacing w:after="0" w:line="240" w:lineRule="auto"/>
                  <w:rPr>
                    <w:rFonts w:eastAsia="Times New Roman" w:cs="Times New Roman"/>
                    <w:color w:val="000000"/>
                    <w:sz w:val="18"/>
                    <w:szCs w:val="18"/>
                    <w:lang w:eastAsia="da-DK"/>
                  </w:rPr>
                </w:pPr>
                <w:r w:rsidRPr="00307657">
                  <w:rPr>
                    <w:rFonts w:eastAsia="Times New Roman" w:cs="Times New Roman"/>
                    <w:i/>
                    <w:iCs/>
                    <w:color w:val="000000"/>
                    <w:sz w:val="18"/>
                    <w:szCs w:val="18"/>
                    <w:lang w:eastAsia="da-DK"/>
                  </w:rPr>
                  <w:t>Primært tællerindhold.</w:t>
                </w:r>
              </w:p>
              <w:p w14:paraId="402D8386" w14:textId="77777777" w:rsidR="009E1E9E" w:rsidRPr="00AE0BCD" w:rsidRDefault="000751B4" w:rsidP="000751B4">
                <w:pPr>
                  <w:spacing w:after="0" w:line="240" w:lineRule="auto"/>
                  <w:rPr>
                    <w:rFonts w:eastAsia="Times New Roman" w:cs="Times New Roman"/>
                    <w:iCs/>
                    <w:color w:val="000000"/>
                    <w:sz w:val="18"/>
                    <w:szCs w:val="18"/>
                    <w:lang w:eastAsia="da-DK"/>
                  </w:rPr>
                </w:pPr>
                <w:r w:rsidRPr="00307657">
                  <w:rPr>
                    <w:rFonts w:eastAsia="Times New Roman" w:cs="Times New Roman"/>
                    <w:color w:val="000000"/>
                    <w:sz w:val="18"/>
                    <w:szCs w:val="18"/>
                    <w:lang w:eastAsia="da-DK"/>
                  </w:rPr>
                  <w:t xml:space="preserve">Her indberetter a-kassen det </w:t>
                </w:r>
                <w:r w:rsidRPr="00307657">
                  <w:rPr>
                    <w:rFonts w:eastAsia="Times New Roman" w:cs="Times New Roman"/>
                    <w:color w:val="000000"/>
                    <w:sz w:val="18"/>
                    <w:szCs w:val="18"/>
                    <w:u w:val="single"/>
                    <w:lang w:eastAsia="da-DK"/>
                  </w:rPr>
                  <w:t>antal timer</w:t>
                </w:r>
                <w:r w:rsidRPr="00307657">
                  <w:rPr>
                    <w:rFonts w:eastAsia="Times New Roman" w:cs="Times New Roman"/>
                    <w:color w:val="000000"/>
                    <w:sz w:val="18"/>
                    <w:szCs w:val="18"/>
                    <w:lang w:eastAsia="da-DK"/>
                  </w:rPr>
                  <w:t>, som medlemmet har forbrugt af sin ret til dagpenge</w:t>
                </w:r>
                <w:r w:rsidR="009E1E9E" w:rsidRPr="009E1E9E">
                  <w:rPr>
                    <w:rFonts w:eastAsia="Times New Roman" w:cs="Times New Roman"/>
                    <w:i/>
                    <w:iCs/>
                    <w:color w:val="000000"/>
                    <w:sz w:val="18"/>
                    <w:szCs w:val="18"/>
                    <w:lang w:eastAsia="da-DK"/>
                  </w:rPr>
                  <w:t> </w:t>
                </w:r>
                <w:r w:rsidR="00AE0BCD">
                  <w:rPr>
                    <w:rFonts w:eastAsia="Times New Roman" w:cs="Times New Roman"/>
                    <w:iCs/>
                    <w:color w:val="000000"/>
                    <w:sz w:val="18"/>
                    <w:szCs w:val="18"/>
                    <w:lang w:eastAsia="da-DK"/>
                  </w:rPr>
                  <w:t xml:space="preserve">med beskæftigelsestillæg </w:t>
                </w:r>
              </w:p>
            </w:tc>
            <w:tc>
              <w:tcPr>
                <w:tcW w:w="2551" w:type="dxa"/>
                <w:tcBorders>
                  <w:top w:val="single" w:sz="4" w:space="0" w:color="000000"/>
                  <w:left w:val="single" w:sz="8" w:space="0" w:color="auto"/>
                  <w:bottom w:val="nil"/>
                  <w:right w:val="single" w:sz="8" w:space="0" w:color="auto"/>
                </w:tcBorders>
                <w:shd w:val="clear" w:color="auto" w:fill="auto"/>
                <w:hideMark/>
              </w:tcPr>
              <w:p w14:paraId="2D1B842C" w14:textId="77777777" w:rsidR="009E1E9E" w:rsidRPr="009E1E9E" w:rsidRDefault="000751B4" w:rsidP="00AE0BCD">
                <w:pPr>
                  <w:spacing w:after="0" w:line="240" w:lineRule="auto"/>
                  <w:rPr>
                    <w:rFonts w:eastAsia="Times New Roman" w:cs="Times New Roman"/>
                    <w:color w:val="000000"/>
                    <w:sz w:val="18"/>
                    <w:szCs w:val="18"/>
                    <w:lang w:eastAsia="da-DK"/>
                  </w:rPr>
                </w:pPr>
                <w:r w:rsidRPr="00307657">
                  <w:rPr>
                    <w:rFonts w:ascii="Calibri" w:eastAsia="Times New Roman" w:hAnsi="Calibri" w:cs="Calibri"/>
                    <w:color w:val="000000"/>
                    <w:sz w:val="18"/>
                    <w:szCs w:val="18"/>
                    <w:lang w:eastAsia="da-DK"/>
                  </w:rPr>
                  <w:t xml:space="preserve">≤ </w:t>
                </w:r>
                <w:r w:rsidR="00AE0BCD">
                  <w:rPr>
                    <w:rFonts w:ascii="Calibri" w:eastAsia="Times New Roman" w:hAnsi="Calibri" w:cs="Calibri"/>
                    <w:color w:val="000000"/>
                    <w:sz w:val="18"/>
                    <w:szCs w:val="18"/>
                    <w:lang w:eastAsia="da-DK"/>
                  </w:rPr>
                  <w:t>481</w:t>
                </w:r>
                <w:r w:rsidRPr="00307657">
                  <w:rPr>
                    <w:rFonts w:ascii="Calibri" w:eastAsia="Times New Roman" w:hAnsi="Calibri" w:cs="Calibri"/>
                    <w:color w:val="000000"/>
                    <w:sz w:val="18"/>
                    <w:szCs w:val="18"/>
                    <w:lang w:eastAsia="da-DK"/>
                  </w:rPr>
                  <w:t xml:space="preserve"> timer</w:t>
                </w:r>
                <w:r w:rsidRPr="009E1E9E">
                  <w:rPr>
                    <w:rFonts w:eastAsia="Times New Roman" w:cs="Times New Roman"/>
                    <w:color w:val="000000"/>
                    <w:sz w:val="18"/>
                    <w:szCs w:val="18"/>
                    <w:lang w:eastAsia="da-DK"/>
                  </w:rPr>
                  <w:t xml:space="preserve"> </w:t>
                </w:r>
                <w:r w:rsidR="009E1E9E" w:rsidRPr="009E1E9E">
                  <w:rPr>
                    <w:rFonts w:eastAsia="Times New Roman" w:cs="Times New Roman"/>
                    <w:color w:val="000000"/>
                    <w:sz w:val="18"/>
                    <w:szCs w:val="18"/>
                    <w:lang w:eastAsia="da-DK"/>
                  </w:rPr>
                  <w:t>Antal forbrugte timer med beskæftigelsestillæg</w:t>
                </w:r>
              </w:p>
            </w:tc>
          </w:tr>
          <w:tr w:rsidR="000751B4" w:rsidRPr="009E1E9E" w14:paraId="54B6CCB5" w14:textId="77777777" w:rsidTr="000A7236">
            <w:trPr>
              <w:trHeight w:val="1108"/>
            </w:trPr>
            <w:tc>
              <w:tcPr>
                <w:tcW w:w="2117" w:type="dxa"/>
                <w:tcBorders>
                  <w:top w:val="single" w:sz="4" w:space="0" w:color="000000"/>
                  <w:left w:val="single" w:sz="4" w:space="0" w:color="000000"/>
                  <w:bottom w:val="single" w:sz="4" w:space="0" w:color="000000"/>
                  <w:right w:val="single" w:sz="4" w:space="0" w:color="000000"/>
                </w:tcBorders>
                <w:shd w:val="clear" w:color="000000" w:fill="DEEAF6"/>
                <w:hideMark/>
              </w:tcPr>
              <w:p w14:paraId="084B2145" w14:textId="77777777" w:rsidR="000751B4" w:rsidRPr="009E1E9E" w:rsidRDefault="000751B4" w:rsidP="000751B4">
                <w:pPr>
                  <w:spacing w:after="0" w:line="240" w:lineRule="auto"/>
                  <w:rPr>
                    <w:rFonts w:eastAsia="Times New Roman" w:cs="Times New Roman"/>
                    <w:b/>
                    <w:bCs/>
                    <w:color w:val="000000"/>
                    <w:sz w:val="18"/>
                    <w:szCs w:val="18"/>
                    <w:lang w:eastAsia="da-DK"/>
                  </w:rPr>
                </w:pPr>
                <w:r w:rsidRPr="009E1E9E">
                  <w:rPr>
                    <w:rFonts w:eastAsia="Times New Roman" w:cs="Times New Roman"/>
                    <w:b/>
                    <w:bCs/>
                    <w:color w:val="000000"/>
                    <w:sz w:val="18"/>
                    <w:szCs w:val="18"/>
                    <w:lang w:eastAsia="da-DK"/>
                  </w:rPr>
                  <w:t>Resttimer</w:t>
                </w:r>
                <w:r>
                  <w:rPr>
                    <w:rFonts w:eastAsia="Times New Roman" w:cs="Times New Roman"/>
                    <w:b/>
                    <w:bCs/>
                    <w:color w:val="000000"/>
                    <w:sz w:val="18"/>
                    <w:szCs w:val="18"/>
                    <w:lang w:eastAsia="da-DK"/>
                  </w:rPr>
                  <w:t xml:space="preserve"> med b</w:t>
                </w:r>
                <w:r w:rsidRPr="009E1E9E">
                  <w:rPr>
                    <w:rFonts w:eastAsia="Times New Roman" w:cs="Times New Roman"/>
                    <w:b/>
                    <w:bCs/>
                    <w:color w:val="000000"/>
                    <w:sz w:val="18"/>
                    <w:szCs w:val="18"/>
                    <w:lang w:eastAsia="da-DK"/>
                  </w:rPr>
                  <w:t>esk</w:t>
                </w:r>
                <w:r>
                  <w:rPr>
                    <w:rFonts w:eastAsia="Times New Roman" w:cs="Times New Roman"/>
                    <w:b/>
                    <w:bCs/>
                    <w:color w:val="000000"/>
                    <w:sz w:val="18"/>
                    <w:szCs w:val="18"/>
                    <w:lang w:eastAsia="da-DK"/>
                  </w:rPr>
                  <w:t>æ</w:t>
                </w:r>
                <w:r w:rsidRPr="009E1E9E">
                  <w:rPr>
                    <w:rFonts w:eastAsia="Times New Roman" w:cs="Times New Roman"/>
                    <w:b/>
                    <w:bCs/>
                    <w:color w:val="000000"/>
                    <w:sz w:val="18"/>
                    <w:szCs w:val="18"/>
                    <w:lang w:eastAsia="da-DK"/>
                  </w:rPr>
                  <w:t>ftigelsestill</w:t>
                </w:r>
                <w:r>
                  <w:rPr>
                    <w:rFonts w:eastAsia="Times New Roman" w:cs="Times New Roman"/>
                    <w:b/>
                    <w:bCs/>
                    <w:color w:val="000000"/>
                    <w:sz w:val="18"/>
                    <w:szCs w:val="18"/>
                    <w:lang w:eastAsia="da-DK"/>
                  </w:rPr>
                  <w:t>æ</w:t>
                </w:r>
                <w:r w:rsidRPr="009E1E9E">
                  <w:rPr>
                    <w:rFonts w:eastAsia="Times New Roman" w:cs="Times New Roman"/>
                    <w:b/>
                    <w:bCs/>
                    <w:color w:val="000000"/>
                    <w:sz w:val="18"/>
                    <w:szCs w:val="18"/>
                    <w:lang w:eastAsia="da-DK"/>
                  </w:rPr>
                  <w:t xml:space="preserve">g </w:t>
                </w:r>
              </w:p>
              <w:p w14:paraId="45481B8C" w14:textId="77777777" w:rsidR="000751B4" w:rsidRPr="009E1E9E" w:rsidRDefault="000751B4" w:rsidP="000751B4">
                <w:pPr>
                  <w:spacing w:after="0" w:line="240" w:lineRule="auto"/>
                  <w:rPr>
                    <w:rFonts w:eastAsia="Times New Roman" w:cs="Times New Roman"/>
                    <w:b/>
                    <w:bCs/>
                    <w:color w:val="000000"/>
                    <w:sz w:val="18"/>
                    <w:szCs w:val="18"/>
                    <w:lang w:eastAsia="da-DK"/>
                  </w:rPr>
                </w:pPr>
                <w:r>
                  <w:rPr>
                    <w:rFonts w:eastAsia="Times New Roman" w:cs="Times New Roman"/>
                    <w:b/>
                    <w:bCs/>
                    <w:color w:val="000000"/>
                    <w:sz w:val="18"/>
                    <w:szCs w:val="18"/>
                    <w:lang w:eastAsia="da-DK"/>
                  </w:rPr>
                  <w:t>(</w:t>
                </w:r>
                <w:proofErr w:type="spellStart"/>
                <w:r>
                  <w:rPr>
                    <w:rFonts w:eastAsia="Times New Roman" w:cs="Times New Roman"/>
                    <w:b/>
                    <w:bCs/>
                    <w:color w:val="000000"/>
                    <w:sz w:val="18"/>
                    <w:szCs w:val="18"/>
                    <w:lang w:eastAsia="da-DK"/>
                  </w:rPr>
                  <w:t>E</w:t>
                </w:r>
                <w:r w:rsidRPr="009E1E9E">
                  <w:rPr>
                    <w:rFonts w:eastAsia="Times New Roman" w:cs="Times New Roman"/>
                    <w:b/>
                    <w:bCs/>
                    <w:color w:val="000000"/>
                    <w:sz w:val="18"/>
                    <w:szCs w:val="18"/>
                    <w:lang w:eastAsia="da-DK"/>
                  </w:rPr>
                  <w:t>mploymentBonusRemainingHours</w:t>
                </w:r>
                <w:proofErr w:type="spellEnd"/>
                <w:r>
                  <w:rPr>
                    <w:rFonts w:eastAsia="Times New Roman" w:cs="Times New Roman"/>
                    <w:b/>
                    <w:bCs/>
                    <w:color w:val="000000"/>
                    <w:sz w:val="18"/>
                    <w:szCs w:val="18"/>
                    <w:lang w:eastAsia="da-DK"/>
                  </w:rPr>
                  <w:t>)</w:t>
                </w:r>
              </w:p>
            </w:tc>
            <w:tc>
              <w:tcPr>
                <w:tcW w:w="4961" w:type="dxa"/>
                <w:tcBorders>
                  <w:top w:val="single" w:sz="8" w:space="0" w:color="auto"/>
                  <w:left w:val="single" w:sz="4" w:space="0" w:color="000000"/>
                  <w:bottom w:val="single" w:sz="8" w:space="0" w:color="000000"/>
                  <w:right w:val="single" w:sz="8" w:space="0" w:color="auto"/>
                </w:tcBorders>
                <w:shd w:val="clear" w:color="auto" w:fill="auto"/>
                <w:hideMark/>
              </w:tcPr>
              <w:p w14:paraId="7A55AEA2" w14:textId="77777777" w:rsidR="000751B4" w:rsidRPr="00307657" w:rsidRDefault="000751B4" w:rsidP="000751B4">
                <w:pPr>
                  <w:spacing w:after="0" w:line="240" w:lineRule="auto"/>
                  <w:rPr>
                    <w:rFonts w:eastAsia="Times New Roman" w:cs="Times New Roman"/>
                    <w:i/>
                    <w:iCs/>
                    <w:color w:val="000000"/>
                    <w:sz w:val="18"/>
                    <w:szCs w:val="18"/>
                    <w:lang w:eastAsia="da-DK"/>
                  </w:rPr>
                </w:pPr>
                <w:r w:rsidRPr="00307657">
                  <w:rPr>
                    <w:rFonts w:eastAsia="Times New Roman" w:cs="Times New Roman"/>
                    <w:i/>
                    <w:iCs/>
                    <w:color w:val="000000"/>
                    <w:sz w:val="18"/>
                    <w:szCs w:val="18"/>
                    <w:lang w:eastAsia="da-DK"/>
                  </w:rPr>
                  <w:t>Metadata</w:t>
                </w:r>
              </w:p>
              <w:p w14:paraId="441988D1" w14:textId="77777777" w:rsidR="000751B4" w:rsidRPr="00307657" w:rsidRDefault="000751B4" w:rsidP="000751B4">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 xml:space="preserve">Her indberetter a-kassen det </w:t>
                </w:r>
                <w:r w:rsidRPr="00307657">
                  <w:rPr>
                    <w:rFonts w:eastAsia="Times New Roman" w:cs="Times New Roman"/>
                    <w:color w:val="000000"/>
                    <w:sz w:val="18"/>
                    <w:szCs w:val="18"/>
                    <w:u w:val="single"/>
                    <w:lang w:eastAsia="da-DK"/>
                  </w:rPr>
                  <w:t>antal timer</w:t>
                </w:r>
                <w:r w:rsidRPr="00307657">
                  <w:rPr>
                    <w:rFonts w:eastAsia="Times New Roman" w:cs="Times New Roman"/>
                    <w:color w:val="000000"/>
                    <w:sz w:val="18"/>
                    <w:szCs w:val="18"/>
                    <w:lang w:eastAsia="da-DK"/>
                  </w:rPr>
                  <w:t xml:space="preserve">, som medlemmet har tilbage af sin ret til </w:t>
                </w:r>
                <w:r w:rsidR="00F57459" w:rsidRPr="00F57459">
                  <w:rPr>
                    <w:rFonts w:eastAsia="Times New Roman" w:cs="Times New Roman"/>
                    <w:color w:val="000000"/>
                    <w:sz w:val="18"/>
                    <w:szCs w:val="18"/>
                    <w:lang w:eastAsia="da-DK"/>
                  </w:rPr>
                  <w:t>beskæftigelsestillæg</w:t>
                </w:r>
                <w:r w:rsidRPr="00307657">
                  <w:rPr>
                    <w:rFonts w:eastAsia="Times New Roman" w:cs="Times New Roman"/>
                    <w:color w:val="000000"/>
                    <w:sz w:val="18"/>
                    <w:szCs w:val="18"/>
                    <w:lang w:eastAsia="da-DK"/>
                  </w:rPr>
                  <w:t>.</w:t>
                </w:r>
              </w:p>
              <w:p w14:paraId="22A29F75" w14:textId="77777777" w:rsidR="000751B4" w:rsidRPr="009E1E9E" w:rsidRDefault="000751B4" w:rsidP="000751B4">
                <w:pPr>
                  <w:spacing w:after="0" w:line="240" w:lineRule="auto"/>
                  <w:jc w:val="center"/>
                  <w:rPr>
                    <w:rFonts w:eastAsia="Times New Roman" w:cs="Times New Roman"/>
                    <w:i/>
                    <w:iCs/>
                    <w:color w:val="000000"/>
                    <w:sz w:val="18"/>
                    <w:szCs w:val="18"/>
                    <w:lang w:eastAsia="da-DK"/>
                  </w:rPr>
                </w:pPr>
              </w:p>
            </w:tc>
            <w:tc>
              <w:tcPr>
                <w:tcW w:w="2551" w:type="dxa"/>
                <w:tcBorders>
                  <w:top w:val="single" w:sz="8" w:space="0" w:color="auto"/>
                  <w:left w:val="single" w:sz="8" w:space="0" w:color="auto"/>
                  <w:bottom w:val="single" w:sz="8" w:space="0" w:color="000000"/>
                  <w:right w:val="single" w:sz="8" w:space="0" w:color="auto"/>
                </w:tcBorders>
                <w:shd w:val="clear" w:color="auto" w:fill="auto"/>
                <w:hideMark/>
              </w:tcPr>
              <w:p w14:paraId="53CC03B3" w14:textId="77777777" w:rsidR="000751B4" w:rsidRPr="009E1E9E" w:rsidRDefault="000751B4" w:rsidP="00F57459">
                <w:pPr>
                  <w:spacing w:after="0" w:line="240" w:lineRule="auto"/>
                  <w:rPr>
                    <w:rFonts w:eastAsia="Times New Roman" w:cs="Times New Roman"/>
                    <w:color w:val="000000"/>
                    <w:sz w:val="18"/>
                    <w:szCs w:val="18"/>
                    <w:lang w:eastAsia="da-DK"/>
                  </w:rPr>
                </w:pPr>
                <w:r w:rsidRPr="00307657">
                  <w:rPr>
                    <w:rFonts w:eastAsia="Times New Roman" w:cs="Times New Roman"/>
                    <w:color w:val="000000"/>
                    <w:sz w:val="18"/>
                    <w:szCs w:val="18"/>
                    <w:lang w:eastAsia="da-DK"/>
                  </w:rPr>
                  <w:t xml:space="preserve">Værdien i dette felt skal altid være = </w:t>
                </w:r>
                <w:r>
                  <w:rPr>
                    <w:rFonts w:eastAsia="Times New Roman" w:cs="Times New Roman"/>
                    <w:color w:val="000000"/>
                    <w:sz w:val="18"/>
                    <w:szCs w:val="18"/>
                    <w:lang w:eastAsia="da-DK"/>
                  </w:rPr>
                  <w:t>481</w:t>
                </w:r>
                <w:r w:rsidRPr="00307657">
                  <w:rPr>
                    <w:rFonts w:eastAsia="Times New Roman" w:cs="Times New Roman"/>
                    <w:color w:val="000000"/>
                    <w:sz w:val="18"/>
                    <w:szCs w:val="18"/>
                    <w:lang w:eastAsia="da-DK"/>
                  </w:rPr>
                  <w:t xml:space="preserve"> </w:t>
                </w:r>
                <w:r w:rsidR="00A40CD6">
                  <w:rPr>
                    <w:rFonts w:eastAsia="Times New Roman" w:cs="Times New Roman"/>
                    <w:color w:val="000000"/>
                    <w:sz w:val="18"/>
                    <w:szCs w:val="18"/>
                    <w:lang w:eastAsia="da-DK"/>
                  </w:rPr>
                  <w:t xml:space="preserve">for fuldtidsforsikrede og 390 for deltidsforsikrede </w:t>
                </w:r>
                <w:r w:rsidRPr="00307657">
                  <w:rPr>
                    <w:rFonts w:eastAsia="Times New Roman" w:cs="Times New Roman"/>
                    <w:color w:val="000000"/>
                    <w:sz w:val="18"/>
                    <w:szCs w:val="18"/>
                    <w:lang w:eastAsia="da-DK"/>
                  </w:rPr>
                  <w:t>fratrukket værdien i ”</w:t>
                </w:r>
                <w:r>
                  <w:t xml:space="preserve"> </w:t>
                </w:r>
                <w:proofErr w:type="spellStart"/>
                <w:r w:rsidRPr="000751B4">
                  <w:rPr>
                    <w:rFonts w:eastAsia="Times New Roman" w:cs="Times New Roman"/>
                    <w:color w:val="000000"/>
                    <w:sz w:val="18"/>
                    <w:szCs w:val="18"/>
                    <w:lang w:eastAsia="da-DK"/>
                  </w:rPr>
                  <w:t>EmploymentBonusConsumptionHours</w:t>
                </w:r>
                <w:proofErr w:type="spellEnd"/>
                <w:r w:rsidRPr="00307657">
                  <w:rPr>
                    <w:rFonts w:eastAsia="Times New Roman" w:cs="Times New Roman"/>
                    <w:color w:val="000000"/>
                    <w:sz w:val="18"/>
                    <w:szCs w:val="18"/>
                    <w:lang w:eastAsia="da-DK"/>
                  </w:rPr>
                  <w:t>”.</w:t>
                </w:r>
              </w:p>
            </w:tc>
          </w:tr>
          <w:tr w:rsidR="009E1E9E" w:rsidRPr="009E1E9E" w14:paraId="56B71B26" w14:textId="77777777" w:rsidTr="000A7236">
            <w:trPr>
              <w:trHeight w:val="982"/>
            </w:trPr>
            <w:tc>
              <w:tcPr>
                <w:tcW w:w="2117" w:type="dxa"/>
                <w:tcBorders>
                  <w:top w:val="single" w:sz="4" w:space="0" w:color="000000"/>
                  <w:left w:val="single" w:sz="8" w:space="0" w:color="auto"/>
                  <w:bottom w:val="single" w:sz="4" w:space="0" w:color="000000"/>
                  <w:right w:val="single" w:sz="8" w:space="0" w:color="auto"/>
                </w:tcBorders>
                <w:shd w:val="clear" w:color="000000" w:fill="DEEAF6"/>
                <w:hideMark/>
              </w:tcPr>
              <w:p w14:paraId="03D81E10" w14:textId="77777777" w:rsidR="009E1E9E" w:rsidRPr="009E1E9E" w:rsidRDefault="009E1E9E" w:rsidP="009E1E9E">
                <w:pPr>
                  <w:spacing w:after="0" w:line="240" w:lineRule="auto"/>
                  <w:rPr>
                    <w:rFonts w:eastAsia="Times New Roman" w:cs="Times New Roman"/>
                    <w:b/>
                    <w:bCs/>
                    <w:color w:val="000000"/>
                    <w:sz w:val="18"/>
                    <w:szCs w:val="18"/>
                    <w:lang w:eastAsia="da-DK"/>
                  </w:rPr>
                </w:pPr>
                <w:r>
                  <w:rPr>
                    <w:rFonts w:eastAsia="Times New Roman" w:cs="Times New Roman"/>
                    <w:b/>
                    <w:iCs/>
                    <w:sz w:val="18"/>
                    <w:szCs w:val="18"/>
                    <w:lang w:eastAsia="da-DK"/>
                  </w:rPr>
                  <w:t>Overfø</w:t>
                </w:r>
                <w:r w:rsidRPr="009E1E9E">
                  <w:rPr>
                    <w:rFonts w:eastAsia="Times New Roman" w:cs="Times New Roman"/>
                    <w:b/>
                    <w:iCs/>
                    <w:sz w:val="18"/>
                    <w:szCs w:val="18"/>
                    <w:lang w:eastAsia="da-DK"/>
                  </w:rPr>
                  <w:t>rselsperiode</w:t>
                </w:r>
                <w:r>
                  <w:rPr>
                    <w:rFonts w:eastAsia="Times New Roman" w:cs="Times New Roman"/>
                    <w:b/>
                    <w:iCs/>
                    <w:sz w:val="18"/>
                    <w:szCs w:val="18"/>
                    <w:lang w:eastAsia="da-DK"/>
                  </w:rPr>
                  <w:t xml:space="preserve"> for beskæ</w:t>
                </w:r>
                <w:r w:rsidRPr="009E1E9E">
                  <w:rPr>
                    <w:rFonts w:eastAsia="Times New Roman" w:cs="Times New Roman"/>
                    <w:b/>
                    <w:iCs/>
                    <w:sz w:val="18"/>
                    <w:szCs w:val="18"/>
                    <w:lang w:eastAsia="da-DK"/>
                  </w:rPr>
                  <w:t>ftigelsestill</w:t>
                </w:r>
                <w:r>
                  <w:rPr>
                    <w:rFonts w:eastAsia="Times New Roman" w:cs="Times New Roman"/>
                    <w:b/>
                    <w:iCs/>
                    <w:sz w:val="18"/>
                    <w:szCs w:val="18"/>
                    <w:lang w:eastAsia="da-DK"/>
                  </w:rPr>
                  <w:t>æ</w:t>
                </w:r>
                <w:r w:rsidRPr="009E1E9E">
                  <w:rPr>
                    <w:rFonts w:eastAsia="Times New Roman" w:cs="Times New Roman"/>
                    <w:b/>
                    <w:iCs/>
                    <w:sz w:val="18"/>
                    <w:szCs w:val="18"/>
                    <w:lang w:eastAsia="da-DK"/>
                  </w:rPr>
                  <w:t>g</w:t>
                </w:r>
              </w:p>
              <w:p w14:paraId="15060B48" w14:textId="77777777" w:rsidR="009E1E9E" w:rsidRPr="009E1E9E" w:rsidRDefault="009E1E9E" w:rsidP="009E1E9E">
                <w:pPr>
                  <w:spacing w:after="0" w:line="240" w:lineRule="auto"/>
                  <w:rPr>
                    <w:rFonts w:eastAsia="Times New Roman" w:cs="Times New Roman"/>
                    <w:b/>
                    <w:bCs/>
                    <w:i/>
                    <w:color w:val="000000"/>
                    <w:sz w:val="18"/>
                    <w:szCs w:val="18"/>
                    <w:lang w:eastAsia="da-DK"/>
                  </w:rPr>
                </w:pPr>
                <w:r>
                  <w:rPr>
                    <w:rFonts w:eastAsia="Times New Roman" w:cs="Times New Roman"/>
                    <w:b/>
                    <w:bCs/>
                    <w:color w:val="000000"/>
                    <w:sz w:val="18"/>
                    <w:szCs w:val="18"/>
                    <w:lang w:eastAsia="da-DK"/>
                  </w:rPr>
                  <w:t>(</w:t>
                </w:r>
                <w:proofErr w:type="spellStart"/>
                <w:r w:rsidRPr="009E1E9E">
                  <w:rPr>
                    <w:rFonts w:eastAsia="Times New Roman" w:cs="Times New Roman"/>
                    <w:b/>
                    <w:bCs/>
                    <w:color w:val="000000"/>
                    <w:sz w:val="18"/>
                    <w:szCs w:val="18"/>
                    <w:lang w:eastAsia="da-DK"/>
                  </w:rPr>
                  <w:t>EmploymentBonusTransmissionPeriod</w:t>
                </w:r>
                <w:proofErr w:type="spellEnd"/>
                <w:r w:rsidRPr="009E1E9E">
                  <w:rPr>
                    <w:rFonts w:eastAsia="Times New Roman" w:cs="Times New Roman"/>
                    <w:b/>
                    <w:bCs/>
                    <w:color w:val="000000"/>
                    <w:sz w:val="18"/>
                    <w:szCs w:val="18"/>
                    <w:bdr w:val="single" w:sz="4" w:space="0" w:color="000000"/>
                    <w:lang w:eastAsia="da-DK"/>
                  </w:rPr>
                  <w:t>)</w:t>
                </w:r>
              </w:p>
            </w:tc>
            <w:tc>
              <w:tcPr>
                <w:tcW w:w="4961" w:type="dxa"/>
                <w:tcBorders>
                  <w:top w:val="nil"/>
                  <w:left w:val="single" w:sz="8" w:space="0" w:color="auto"/>
                  <w:bottom w:val="single" w:sz="8" w:space="0" w:color="000000"/>
                  <w:right w:val="single" w:sz="8" w:space="0" w:color="auto"/>
                </w:tcBorders>
                <w:shd w:val="clear" w:color="auto" w:fill="auto"/>
                <w:hideMark/>
              </w:tcPr>
              <w:p w14:paraId="23EB76DD" w14:textId="77777777" w:rsidR="00AE0BCD" w:rsidRPr="00307657" w:rsidRDefault="009E1E9E" w:rsidP="00AE0BCD">
                <w:pPr>
                  <w:spacing w:after="0" w:line="240" w:lineRule="auto"/>
                  <w:rPr>
                    <w:rFonts w:eastAsia="Times New Roman" w:cs="Times New Roman"/>
                    <w:i/>
                    <w:iCs/>
                    <w:color w:val="000000"/>
                    <w:sz w:val="18"/>
                    <w:szCs w:val="18"/>
                    <w:lang w:eastAsia="da-DK"/>
                  </w:rPr>
                </w:pPr>
                <w:r w:rsidRPr="009E1E9E">
                  <w:rPr>
                    <w:rFonts w:eastAsia="Times New Roman" w:cs="Times New Roman"/>
                    <w:i/>
                    <w:iCs/>
                    <w:color w:val="000000"/>
                    <w:sz w:val="18"/>
                    <w:szCs w:val="18"/>
                    <w:lang w:eastAsia="da-DK"/>
                  </w:rPr>
                  <w:t> </w:t>
                </w:r>
                <w:r w:rsidR="00AE0BCD" w:rsidRPr="00307657">
                  <w:rPr>
                    <w:rFonts w:eastAsia="Times New Roman" w:cs="Times New Roman"/>
                    <w:i/>
                    <w:iCs/>
                    <w:color w:val="000000"/>
                    <w:sz w:val="18"/>
                    <w:szCs w:val="18"/>
                    <w:lang w:eastAsia="da-DK"/>
                  </w:rPr>
                  <w:t>Metadata</w:t>
                </w:r>
              </w:p>
              <w:p w14:paraId="287AA728" w14:textId="77777777" w:rsidR="009E1E9E" w:rsidRDefault="009E1E9E" w:rsidP="009E1E9E">
                <w:pPr>
                  <w:spacing w:after="0" w:line="240" w:lineRule="auto"/>
                  <w:rPr>
                    <w:rFonts w:eastAsia="Times New Roman" w:cs="Times New Roman"/>
                    <w:i/>
                    <w:iCs/>
                    <w:color w:val="000000"/>
                    <w:sz w:val="18"/>
                    <w:szCs w:val="18"/>
                    <w:lang w:eastAsia="da-DK"/>
                  </w:rPr>
                </w:pPr>
              </w:p>
              <w:p w14:paraId="33EB3288" w14:textId="77777777" w:rsidR="00CE6977" w:rsidRDefault="00CE6977" w:rsidP="009E1E9E">
                <w:pPr>
                  <w:spacing w:after="0" w:line="240" w:lineRule="auto"/>
                  <w:rPr>
                    <w:rFonts w:eastAsia="Times New Roman" w:cs="Times New Roman"/>
                    <w:i/>
                    <w:iCs/>
                    <w:color w:val="000000"/>
                    <w:sz w:val="18"/>
                    <w:szCs w:val="18"/>
                    <w:lang w:eastAsia="da-DK"/>
                  </w:rPr>
                </w:pPr>
                <w:r>
                  <w:rPr>
                    <w:rFonts w:eastAsia="Times New Roman" w:cs="Times New Roman"/>
                    <w:i/>
                    <w:iCs/>
                    <w:color w:val="000000"/>
                    <w:sz w:val="18"/>
                    <w:szCs w:val="18"/>
                    <w:lang w:eastAsia="da-DK"/>
                  </w:rPr>
                  <w:t xml:space="preserve">Opdateres ved </w:t>
                </w:r>
                <w:proofErr w:type="spellStart"/>
                <w:r>
                  <w:rPr>
                    <w:rFonts w:eastAsia="Times New Roman" w:cs="Times New Roman"/>
                    <w:i/>
                    <w:iCs/>
                    <w:color w:val="000000"/>
                    <w:sz w:val="18"/>
                    <w:szCs w:val="18"/>
                    <w:lang w:eastAsia="da-DK"/>
                  </w:rPr>
                  <w:t>create</w:t>
                </w:r>
                <w:proofErr w:type="spellEnd"/>
                <w:r>
                  <w:rPr>
                    <w:rFonts w:eastAsia="Times New Roman" w:cs="Times New Roman"/>
                    <w:i/>
                    <w:iCs/>
                    <w:color w:val="000000"/>
                    <w:sz w:val="18"/>
                    <w:szCs w:val="18"/>
                    <w:lang w:eastAsia="da-DK"/>
                  </w:rPr>
                  <w:t xml:space="preserve"> og ved forlængelse efter reglerne i </w:t>
                </w:r>
                <w:r w:rsidRPr="00CE6977">
                  <w:rPr>
                    <w:rFonts w:eastAsia="Times New Roman" w:cs="Times New Roman"/>
                    <w:i/>
                    <w:iCs/>
                    <w:color w:val="000000"/>
                    <w:sz w:val="18"/>
                    <w:szCs w:val="18"/>
                    <w:lang w:eastAsia="da-DK"/>
                  </w:rPr>
                  <w:t>§ 55, stk. 5, nr. 2-4, dvs.</w:t>
                </w:r>
              </w:p>
              <w:p w14:paraId="640D29B2" w14:textId="77777777" w:rsidR="00CE6977" w:rsidRDefault="00CE6977" w:rsidP="009E1E9E">
                <w:pPr>
                  <w:spacing w:after="0" w:line="240" w:lineRule="auto"/>
                  <w:rPr>
                    <w:rFonts w:eastAsia="Times New Roman" w:cs="Times New Roman"/>
                    <w:i/>
                    <w:iCs/>
                    <w:color w:val="000000"/>
                    <w:sz w:val="18"/>
                    <w:szCs w:val="18"/>
                    <w:lang w:eastAsia="da-DK"/>
                  </w:rPr>
                </w:pPr>
              </w:p>
              <w:p w14:paraId="4A9D8D1F" w14:textId="77777777" w:rsidR="00CE6977" w:rsidRPr="00CE6977" w:rsidRDefault="00CE6977" w:rsidP="00CE6977">
                <w:pPr>
                  <w:spacing w:after="0" w:line="240" w:lineRule="auto"/>
                  <w:rPr>
                    <w:rFonts w:eastAsia="Times New Roman" w:cs="Times New Roman"/>
                    <w:i/>
                    <w:iCs/>
                    <w:color w:val="000000"/>
                    <w:sz w:val="18"/>
                    <w:szCs w:val="18"/>
                    <w:lang w:eastAsia="da-DK"/>
                  </w:rPr>
                </w:pPr>
                <w:r w:rsidRPr="00CE6977">
                  <w:rPr>
                    <w:rFonts w:eastAsia="Times New Roman" w:cs="Times New Roman"/>
                    <w:i/>
                    <w:iCs/>
                    <w:color w:val="000000"/>
                    <w:sz w:val="18"/>
                    <w:szCs w:val="18"/>
                    <w:lang w:eastAsia="da-DK"/>
                  </w:rPr>
                  <w:t>2) perioder, hvor medlemmet modtager dagpenge efter lov om ret til orlov og dagpenge ved barsel,</w:t>
                </w:r>
              </w:p>
              <w:p w14:paraId="193BB27C" w14:textId="77777777" w:rsidR="00CE6977" w:rsidRPr="00CE6977" w:rsidRDefault="00CE6977" w:rsidP="00CE6977">
                <w:pPr>
                  <w:spacing w:after="0" w:line="240" w:lineRule="auto"/>
                  <w:rPr>
                    <w:rFonts w:eastAsia="Times New Roman" w:cs="Times New Roman"/>
                    <w:i/>
                    <w:iCs/>
                    <w:color w:val="000000"/>
                    <w:sz w:val="18"/>
                    <w:szCs w:val="18"/>
                    <w:lang w:eastAsia="da-DK"/>
                  </w:rPr>
                </w:pPr>
              </w:p>
              <w:p w14:paraId="223AF8D2" w14:textId="77777777" w:rsidR="00CE6977" w:rsidRPr="00CE6977" w:rsidRDefault="00CE6977" w:rsidP="00CE6977">
                <w:pPr>
                  <w:spacing w:after="0" w:line="240" w:lineRule="auto"/>
                  <w:rPr>
                    <w:rFonts w:eastAsia="Times New Roman" w:cs="Times New Roman"/>
                    <w:i/>
                    <w:iCs/>
                    <w:color w:val="000000"/>
                    <w:sz w:val="18"/>
                    <w:szCs w:val="18"/>
                    <w:lang w:eastAsia="da-DK"/>
                  </w:rPr>
                </w:pPr>
                <w:r w:rsidRPr="00CE6977">
                  <w:rPr>
                    <w:rFonts w:eastAsia="Times New Roman" w:cs="Times New Roman"/>
                    <w:i/>
                    <w:iCs/>
                    <w:color w:val="000000"/>
                    <w:sz w:val="18"/>
                    <w:szCs w:val="18"/>
                    <w:lang w:eastAsia="da-DK"/>
                  </w:rPr>
                  <w:t>3) perioder med støtte efter lov om social service til pasning af handicappet eller alvorligt sygt barn eller af nærtstående, der ønsker at dø i eget hjem, og</w:t>
                </w:r>
              </w:p>
              <w:p w14:paraId="4B68457D" w14:textId="77777777" w:rsidR="00CE6977" w:rsidRPr="00CE6977" w:rsidRDefault="00CE6977" w:rsidP="00CE6977">
                <w:pPr>
                  <w:spacing w:after="0" w:line="240" w:lineRule="auto"/>
                  <w:rPr>
                    <w:rFonts w:eastAsia="Times New Roman" w:cs="Times New Roman"/>
                    <w:i/>
                    <w:iCs/>
                    <w:color w:val="000000"/>
                    <w:sz w:val="18"/>
                    <w:szCs w:val="18"/>
                    <w:lang w:eastAsia="da-DK"/>
                  </w:rPr>
                </w:pPr>
              </w:p>
              <w:p w14:paraId="7A3EA4E6" w14:textId="77777777" w:rsidR="00CE6977" w:rsidRPr="00CE6977" w:rsidRDefault="00CE6977" w:rsidP="00CE6977">
                <w:pPr>
                  <w:spacing w:after="0" w:line="240" w:lineRule="auto"/>
                  <w:rPr>
                    <w:rFonts w:eastAsia="Times New Roman" w:cs="Times New Roman"/>
                    <w:i/>
                    <w:iCs/>
                    <w:color w:val="000000"/>
                    <w:sz w:val="18"/>
                    <w:szCs w:val="18"/>
                    <w:lang w:eastAsia="da-DK"/>
                  </w:rPr>
                </w:pPr>
                <w:r w:rsidRPr="00CE6977">
                  <w:rPr>
                    <w:rFonts w:eastAsia="Times New Roman" w:cs="Times New Roman"/>
                    <w:i/>
                    <w:iCs/>
                    <w:color w:val="000000"/>
                    <w:sz w:val="18"/>
                    <w:szCs w:val="18"/>
                    <w:lang w:eastAsia="da-DK"/>
                  </w:rPr>
                  <w:t>4) perioder under en arbejdsfordelingsordning og perioder under den midlertidige arbejdsfordelingsordning, jf. lov om adgang til iværksættelse af midlertidig arbejdsfordeling som led i håndteringen af covid-19, frem til og med den 31. marts 2022.</w:t>
                </w:r>
              </w:p>
              <w:p w14:paraId="5048F940" w14:textId="77777777" w:rsidR="00CE6977" w:rsidRPr="00CE6977" w:rsidRDefault="00CE6977" w:rsidP="00CE6977">
                <w:pPr>
                  <w:spacing w:after="0" w:line="240" w:lineRule="auto"/>
                  <w:rPr>
                    <w:rFonts w:eastAsia="Times New Roman" w:cs="Times New Roman"/>
                    <w:i/>
                    <w:iCs/>
                    <w:color w:val="000000"/>
                    <w:sz w:val="18"/>
                    <w:szCs w:val="18"/>
                    <w:lang w:eastAsia="da-DK"/>
                  </w:rPr>
                </w:pPr>
              </w:p>
              <w:p w14:paraId="1B3BCE7C" w14:textId="1A8EE318" w:rsidR="00CE6977" w:rsidRPr="009E1E9E" w:rsidRDefault="00CE6977" w:rsidP="00CE6977">
                <w:pPr>
                  <w:spacing w:after="0" w:line="240" w:lineRule="auto"/>
                  <w:rPr>
                    <w:rFonts w:eastAsia="Times New Roman" w:cs="Times New Roman"/>
                    <w:i/>
                    <w:iCs/>
                    <w:color w:val="000000"/>
                    <w:sz w:val="18"/>
                    <w:szCs w:val="18"/>
                    <w:lang w:eastAsia="da-DK"/>
                  </w:rPr>
                </w:pPr>
                <w:r w:rsidRPr="00CE6977">
                  <w:rPr>
                    <w:rFonts w:eastAsia="Times New Roman" w:cs="Times New Roman"/>
                    <w:i/>
                    <w:iCs/>
                    <w:color w:val="000000"/>
                    <w:sz w:val="18"/>
                    <w:szCs w:val="18"/>
                    <w:lang w:eastAsia="da-DK"/>
                  </w:rPr>
                  <w:t>Der sker også forlængelse på grundlag af sammenhængende perioder ud over 4 uger, hvor medlemmet modtager sygedagpenge efter lov om sygedagpenge.</w:t>
                </w:r>
              </w:p>
            </w:tc>
            <w:tc>
              <w:tcPr>
                <w:tcW w:w="2551" w:type="dxa"/>
                <w:tcBorders>
                  <w:top w:val="nil"/>
                  <w:left w:val="single" w:sz="8" w:space="0" w:color="auto"/>
                  <w:bottom w:val="single" w:sz="8" w:space="0" w:color="000000"/>
                  <w:right w:val="single" w:sz="8" w:space="0" w:color="auto"/>
                </w:tcBorders>
                <w:shd w:val="clear" w:color="auto" w:fill="auto"/>
                <w:hideMark/>
              </w:tcPr>
              <w:p w14:paraId="606D287D" w14:textId="77777777" w:rsidR="009E1E9E" w:rsidRPr="009E1E9E" w:rsidRDefault="009E1E9E" w:rsidP="009E1E9E">
                <w:pPr>
                  <w:spacing w:after="0" w:line="240" w:lineRule="auto"/>
                  <w:rPr>
                    <w:rFonts w:eastAsia="Times New Roman" w:cs="Times New Roman"/>
                    <w:color w:val="000000"/>
                    <w:sz w:val="18"/>
                    <w:szCs w:val="18"/>
                    <w:lang w:eastAsia="da-DK"/>
                  </w:rPr>
                </w:pPr>
                <w:r w:rsidRPr="009E1E9E">
                  <w:rPr>
                    <w:rFonts w:eastAsia="Times New Roman" w:cs="Times New Roman"/>
                    <w:color w:val="000000"/>
                    <w:sz w:val="18"/>
                    <w:szCs w:val="18"/>
                    <w:lang w:eastAsia="da-DK"/>
                  </w:rPr>
                  <w:t>3 år fra tildelingsdato + eventuelle forlængelse</w:t>
                </w:r>
                <w:r w:rsidR="00D366C5">
                  <w:rPr>
                    <w:rFonts w:eastAsia="Times New Roman" w:cs="Times New Roman"/>
                    <w:color w:val="000000"/>
                    <w:sz w:val="18"/>
                    <w:szCs w:val="18"/>
                    <w:lang w:eastAsia="da-DK"/>
                  </w:rPr>
                  <w:t>r</w:t>
                </w:r>
              </w:p>
            </w:tc>
          </w:tr>
          <w:tr w:rsidR="009E1E9E" w:rsidRPr="009E1E9E" w14:paraId="54ADB7E0" w14:textId="77777777" w:rsidTr="000A7236">
            <w:trPr>
              <w:trHeight w:val="967"/>
            </w:trPr>
            <w:tc>
              <w:tcPr>
                <w:tcW w:w="2117" w:type="dxa"/>
                <w:tcBorders>
                  <w:top w:val="single" w:sz="4" w:space="0" w:color="000000"/>
                  <w:left w:val="single" w:sz="4" w:space="0" w:color="000000"/>
                  <w:bottom w:val="single" w:sz="4" w:space="0" w:color="000000"/>
                  <w:right w:val="single" w:sz="4" w:space="0" w:color="000000"/>
                </w:tcBorders>
                <w:shd w:val="clear" w:color="000000" w:fill="DEEAF6"/>
                <w:hideMark/>
              </w:tcPr>
              <w:p w14:paraId="4999758B" w14:textId="77777777" w:rsidR="009E1E9E" w:rsidRPr="009E1E9E" w:rsidRDefault="009E1E9E" w:rsidP="009E1E9E">
                <w:pPr>
                  <w:spacing w:after="0" w:line="240" w:lineRule="auto"/>
                  <w:rPr>
                    <w:rFonts w:ascii="Segoe UI" w:eastAsia="Times New Roman" w:hAnsi="Segoe UI" w:cs="Segoe UI"/>
                    <w:b/>
                    <w:iCs/>
                    <w:lang w:eastAsia="da-DK"/>
                  </w:rPr>
                </w:pPr>
                <w:r w:rsidRPr="009E1E9E">
                  <w:rPr>
                    <w:rFonts w:eastAsia="Times New Roman" w:cs="Times New Roman"/>
                    <w:b/>
                    <w:iCs/>
                    <w:sz w:val="18"/>
                    <w:szCs w:val="18"/>
                    <w:lang w:eastAsia="da-DK"/>
                  </w:rPr>
                  <w:t xml:space="preserve">Seneste måned med udbetalt </w:t>
                </w:r>
                <w:proofErr w:type="spellStart"/>
                <w:r w:rsidRPr="009E1E9E">
                  <w:rPr>
                    <w:rFonts w:eastAsia="Times New Roman" w:cs="Times New Roman"/>
                    <w:b/>
                    <w:iCs/>
                    <w:sz w:val="18"/>
                    <w:szCs w:val="18"/>
                    <w:lang w:eastAsia="da-DK"/>
                  </w:rPr>
                  <w:t>Beska</w:t>
                </w:r>
                <w:r>
                  <w:rPr>
                    <w:rFonts w:eastAsia="Times New Roman" w:cs="Times New Roman"/>
                    <w:b/>
                    <w:iCs/>
                    <w:sz w:val="18"/>
                    <w:szCs w:val="18"/>
                    <w:lang w:eastAsia="da-DK"/>
                  </w:rPr>
                  <w:t>æ</w:t>
                </w:r>
                <w:r w:rsidRPr="009E1E9E">
                  <w:rPr>
                    <w:rFonts w:eastAsia="Times New Roman" w:cs="Times New Roman"/>
                    <w:b/>
                    <w:iCs/>
                    <w:sz w:val="18"/>
                    <w:szCs w:val="18"/>
                    <w:lang w:eastAsia="da-DK"/>
                  </w:rPr>
                  <w:t>ftigelsestillæg</w:t>
                </w:r>
                <w:proofErr w:type="spellEnd"/>
                <w:r w:rsidRPr="009E1E9E">
                  <w:rPr>
                    <w:rFonts w:eastAsia="Times New Roman" w:cs="Times New Roman"/>
                    <w:b/>
                    <w:bCs/>
                    <w:sz w:val="18"/>
                    <w:szCs w:val="18"/>
                    <w:lang w:eastAsia="da-DK"/>
                  </w:rPr>
                  <w:t xml:space="preserve"> </w:t>
                </w:r>
                <w:r>
                  <w:rPr>
                    <w:rFonts w:eastAsia="Times New Roman" w:cs="Times New Roman"/>
                    <w:b/>
                    <w:bCs/>
                    <w:sz w:val="18"/>
                    <w:szCs w:val="18"/>
                    <w:lang w:eastAsia="da-DK"/>
                  </w:rPr>
                  <w:t>(</w:t>
                </w:r>
                <w:proofErr w:type="spellStart"/>
                <w:r w:rsidRPr="009E1E9E">
                  <w:rPr>
                    <w:rFonts w:eastAsia="Times New Roman" w:cs="Times New Roman"/>
                    <w:b/>
                    <w:bCs/>
                    <w:sz w:val="18"/>
                    <w:szCs w:val="18"/>
                    <w:lang w:eastAsia="da-DK"/>
                  </w:rPr>
                  <w:t>LatestMonthWithEmploymentBonus</w:t>
                </w:r>
                <w:proofErr w:type="spellEnd"/>
                <w:r>
                  <w:rPr>
                    <w:rFonts w:eastAsia="Times New Roman" w:cs="Times New Roman"/>
                    <w:b/>
                    <w:bCs/>
                    <w:sz w:val="18"/>
                    <w:szCs w:val="18"/>
                    <w:lang w:eastAsia="da-DK"/>
                  </w:rPr>
                  <w:t>)</w:t>
                </w:r>
              </w:p>
              <w:p w14:paraId="1F3F2F30" w14:textId="77777777" w:rsidR="009E1E9E" w:rsidRPr="009E1E9E" w:rsidRDefault="009E1E9E" w:rsidP="009E1E9E">
                <w:pPr>
                  <w:spacing w:after="0" w:line="240" w:lineRule="auto"/>
                  <w:rPr>
                    <w:rFonts w:eastAsia="Times New Roman" w:cs="Times New Roman"/>
                    <w:b/>
                    <w:bCs/>
                    <w:color w:val="000000"/>
                    <w:sz w:val="18"/>
                    <w:szCs w:val="18"/>
                    <w:lang w:eastAsia="da-DK"/>
                  </w:rPr>
                </w:pPr>
              </w:p>
            </w:tc>
            <w:tc>
              <w:tcPr>
                <w:tcW w:w="4961" w:type="dxa"/>
                <w:tcBorders>
                  <w:top w:val="nil"/>
                  <w:left w:val="single" w:sz="4" w:space="0" w:color="000000"/>
                  <w:bottom w:val="single" w:sz="8" w:space="0" w:color="000000"/>
                  <w:right w:val="nil"/>
                </w:tcBorders>
                <w:shd w:val="clear" w:color="auto" w:fill="auto"/>
                <w:noWrap/>
                <w:hideMark/>
              </w:tcPr>
              <w:p w14:paraId="5602082C" w14:textId="77777777" w:rsidR="009E1E9E" w:rsidRPr="009E1E9E" w:rsidRDefault="009E1E9E" w:rsidP="009E1E9E">
                <w:pPr>
                  <w:spacing w:after="0" w:line="240" w:lineRule="auto"/>
                  <w:jc w:val="center"/>
                  <w:rPr>
                    <w:rFonts w:ascii="Calibri" w:eastAsia="Times New Roman" w:hAnsi="Calibri" w:cs="Calibri"/>
                    <w:color w:val="000000"/>
                    <w:lang w:eastAsia="da-DK"/>
                  </w:rPr>
                </w:pPr>
                <w:r w:rsidRPr="009E1E9E">
                  <w:rPr>
                    <w:rFonts w:ascii="Calibri" w:eastAsia="Times New Roman" w:hAnsi="Calibri" w:cs="Calibri"/>
                    <w:color w:val="000000"/>
                    <w:lang w:eastAsia="da-DK"/>
                  </w:rPr>
                  <w:t> </w:t>
                </w:r>
              </w:p>
            </w:tc>
            <w:tc>
              <w:tcPr>
                <w:tcW w:w="2551" w:type="dxa"/>
                <w:tcBorders>
                  <w:top w:val="nil"/>
                  <w:left w:val="single" w:sz="8" w:space="0" w:color="auto"/>
                  <w:bottom w:val="single" w:sz="8" w:space="0" w:color="000000"/>
                  <w:right w:val="single" w:sz="8" w:space="0" w:color="auto"/>
                </w:tcBorders>
                <w:shd w:val="clear" w:color="auto" w:fill="auto"/>
                <w:hideMark/>
              </w:tcPr>
              <w:p w14:paraId="2700619E" w14:textId="77777777" w:rsidR="009E1E9E" w:rsidRPr="009E1E9E" w:rsidRDefault="009E1E9E" w:rsidP="009E1E9E">
                <w:pPr>
                  <w:spacing w:after="0" w:line="240" w:lineRule="auto"/>
                  <w:rPr>
                    <w:rFonts w:eastAsia="Times New Roman" w:cs="Times New Roman"/>
                    <w:color w:val="000000"/>
                    <w:sz w:val="18"/>
                    <w:szCs w:val="18"/>
                    <w:lang w:eastAsia="da-DK"/>
                  </w:rPr>
                </w:pPr>
                <w:r w:rsidRPr="009E1E9E">
                  <w:rPr>
                    <w:rFonts w:eastAsia="Times New Roman" w:cs="Times New Roman"/>
                    <w:color w:val="000000"/>
                    <w:sz w:val="18"/>
                    <w:szCs w:val="18"/>
                    <w:lang w:eastAsia="da-DK"/>
                  </w:rPr>
                  <w:t xml:space="preserve">Den seneste måned hvor medlemmet har fået udbetalt med beskæftigelsestillægget (ultimo måneden). </w:t>
                </w:r>
              </w:p>
            </w:tc>
          </w:tr>
        </w:tbl>
        <w:p w14:paraId="41FBCD7A" w14:textId="2CE35A5D" w:rsidR="00732B6C" w:rsidRDefault="00D640E0" w:rsidP="00703D36"/>
      </w:sdtContent>
    </w:sdt>
    <w:p w14:paraId="439ABB46" w14:textId="77777777" w:rsidR="00732B6C" w:rsidRPr="00306F2F" w:rsidRDefault="00732B6C" w:rsidP="00703D36"/>
    <w:sectPr w:rsidR="00732B6C" w:rsidRPr="00306F2F" w:rsidSect="00102FCA">
      <w:headerReference w:type="even" r:id="rId10"/>
      <w:headerReference w:type="default" r:id="rId11"/>
      <w:footerReference w:type="default" r:id="rId12"/>
      <w:headerReference w:type="first" r:id="rId13"/>
      <w:pgSz w:w="11906" w:h="16838" w:code="9"/>
      <w:pgMar w:top="2892" w:right="707" w:bottom="1247" w:left="1418" w:header="2268" w:footer="11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940A11" w16cid:durableId="27CD279D"/>
  <w16cid:commentId w16cid:paraId="04F1FE31" w16cid:durableId="27CD27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77C15" w14:textId="77777777" w:rsidR="00D640E0" w:rsidRDefault="00D640E0" w:rsidP="005377C7">
      <w:pPr>
        <w:spacing w:line="240" w:lineRule="auto"/>
      </w:pPr>
      <w:r>
        <w:separator/>
      </w:r>
    </w:p>
  </w:endnote>
  <w:endnote w:type="continuationSeparator" w:id="0">
    <w:p w14:paraId="11FB9552" w14:textId="77777777" w:rsidR="00D640E0" w:rsidRDefault="00D640E0" w:rsidP="00537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Questa-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101900"/>
      <w:docPartObj>
        <w:docPartGallery w:val="Page Numbers (Bottom of Page)"/>
        <w:docPartUnique/>
      </w:docPartObj>
    </w:sdtPr>
    <w:sdtEndPr>
      <w:rPr>
        <w:noProof/>
      </w:rPr>
    </w:sdtEndPr>
    <w:sdtContent>
      <w:p w14:paraId="18E75192" w14:textId="08D72A54" w:rsidR="000A7236" w:rsidRDefault="000A7236" w:rsidP="005F7099">
        <w:pPr>
          <w:pStyle w:val="Sidefod"/>
          <w:jc w:val="right"/>
        </w:pPr>
        <w:r>
          <w:fldChar w:fldCharType="begin"/>
        </w:r>
        <w:r>
          <w:instrText xml:space="preserve"> PAGE   \* MERGEFORMAT </w:instrText>
        </w:r>
        <w:r>
          <w:fldChar w:fldCharType="separate"/>
        </w:r>
        <w:r w:rsidR="007A6C97">
          <w:rPr>
            <w:noProof/>
          </w:rPr>
          <w:t>2</w:t>
        </w:r>
        <w:r>
          <w:rPr>
            <w:noProof/>
          </w:rPr>
          <w:fldChar w:fldCharType="end"/>
        </w:r>
      </w:p>
    </w:sdtContent>
  </w:sdt>
  <w:p w14:paraId="7D3114C5" w14:textId="77777777" w:rsidR="000A7236" w:rsidRDefault="000A7236" w:rsidP="005F709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7F07F" w14:textId="77777777" w:rsidR="00D640E0" w:rsidRDefault="00D640E0" w:rsidP="005377C7">
      <w:pPr>
        <w:spacing w:line="240" w:lineRule="auto"/>
      </w:pPr>
      <w:r>
        <w:separator/>
      </w:r>
    </w:p>
  </w:footnote>
  <w:footnote w:type="continuationSeparator" w:id="0">
    <w:p w14:paraId="3B97E44F" w14:textId="77777777" w:rsidR="00D640E0" w:rsidRDefault="00D640E0" w:rsidP="005377C7">
      <w:pPr>
        <w:spacing w:line="240" w:lineRule="auto"/>
      </w:pPr>
      <w:r>
        <w:continuationSeparator/>
      </w:r>
    </w:p>
  </w:footnote>
  <w:footnote w:id="1">
    <w:p w14:paraId="354AFDAF" w14:textId="77777777" w:rsidR="000A7236" w:rsidRDefault="000A7236" w:rsidP="004B767F">
      <w:pPr>
        <w:pStyle w:val="Fodnotetekst"/>
      </w:pPr>
      <w:r>
        <w:rPr>
          <w:rStyle w:val="Fodnotehenvisning"/>
        </w:rPr>
        <w:footnoteRef/>
      </w:r>
      <w:hyperlink r:id="rId1" w:history="1">
        <w:r w:rsidRPr="00146BDF">
          <w:rPr>
            <w:rStyle w:val="Hyperlink"/>
          </w:rPr>
          <w:t>https://starwiki.atlassian.net/wiki/spaces/FYS/pages/75830100/UnemploymentBenefitsAccountService</w:t>
        </w:r>
      </w:hyperlink>
      <w:r>
        <w:t xml:space="preserve"> </w:t>
      </w:r>
    </w:p>
  </w:footnote>
  <w:footnote w:id="2">
    <w:p w14:paraId="18F2EB55" w14:textId="77777777" w:rsidR="000A7236" w:rsidRDefault="000A7236" w:rsidP="004B767F">
      <w:pPr>
        <w:pStyle w:val="Fodnotetekst"/>
      </w:pPr>
      <w:r>
        <w:rPr>
          <w:rStyle w:val="Fodnotehenvisning"/>
        </w:rPr>
        <w:footnoteRef/>
      </w:r>
      <w:r>
        <w:t xml:space="preserve"> </w:t>
      </w:r>
      <w:r w:rsidRPr="005F630D">
        <w:t>Den tidligere a-kasse kan ikke se/hente de tæller-oplysninger i DFDG, som a-kassen har indberettet efter medlemmet er overgået til en ny a-kasse.</w:t>
      </w:r>
    </w:p>
  </w:footnote>
  <w:footnote w:id="3">
    <w:p w14:paraId="3A3ADDAB" w14:textId="77777777" w:rsidR="000A7236" w:rsidRPr="00C82A5C" w:rsidRDefault="000A7236" w:rsidP="00D23C60">
      <w:pPr>
        <w:pStyle w:val="Fodnotetekst"/>
      </w:pPr>
      <w:r>
        <w:rPr>
          <w:rStyle w:val="Fodnotehenvisning"/>
        </w:rPr>
        <w:footnoteRef/>
      </w:r>
      <w:hyperlink w:history="1"/>
      <w:r>
        <w:t xml:space="preserve"> </w:t>
      </w:r>
      <w:r w:rsidRPr="00D23C60">
        <w:t>https://starwiki.atlassian.net/wiki/spaces/FYS/pages/3967615357/UnemploymentBenefitsAccountService+Version+3+2023-2</w:t>
      </w:r>
    </w:p>
  </w:footnote>
  <w:footnote w:id="4">
    <w:p w14:paraId="062F89B5" w14:textId="19C546DE" w:rsidR="000A7236" w:rsidRDefault="000A7236">
      <w:pPr>
        <w:pStyle w:val="Fodnotetekst"/>
      </w:pPr>
      <w:r>
        <w:rPr>
          <w:rStyle w:val="Fodnotehenvisning"/>
        </w:rPr>
        <w:footnoteRef/>
      </w:r>
      <w:r>
        <w:t xml:space="preserve"> </w:t>
      </w:r>
      <w:hyperlink r:id="rId2" w:history="1">
        <w:r>
          <w:rPr>
            <w:rStyle w:val="Hyperlink"/>
          </w:rPr>
          <w:t>https://starwiki.atlassian.net/wiki/spaces/ISB/pages/3576463733/1008.2+DP23+tidligere+betegnet+DKM+1+-+tilpasninger+i+dagpenget+ller-indberetning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A795" w14:textId="4EF4C18A" w:rsidR="000A7236" w:rsidRDefault="000A723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CDF2" w14:textId="1EB19FF4" w:rsidR="000A7236" w:rsidRDefault="000A723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7F7E" w14:textId="522ACC84" w:rsidR="000A7236" w:rsidRDefault="000A7236" w:rsidP="005105F2">
    <w:pPr>
      <w:pStyle w:val="BMHeaderHeading"/>
      <w:spacing w:after="0"/>
    </w:pPr>
    <w:r>
      <w:t>Vejledning</w:t>
    </w:r>
  </w:p>
  <w:p w14:paraId="50BCC729" w14:textId="77777777" w:rsidR="000A7236" w:rsidRDefault="000A7236">
    <w:pPr>
      <w:pStyle w:val="Sidehoved"/>
    </w:pPr>
    <w:r>
      <w:rPr>
        <w:noProof/>
        <w:lang w:eastAsia="da-DK"/>
      </w:rPr>
      <mc:AlternateContent>
        <mc:Choice Requires="wps">
          <w:drawing>
            <wp:anchor distT="0" distB="0" distL="114300" distR="114300" simplePos="0" relativeHeight="251662336" behindDoc="0" locked="0" layoutInCell="0" allowOverlap="0" wp14:anchorId="389CCF20" wp14:editId="72C2C6A1">
              <wp:simplePos x="0" y="0"/>
              <wp:positionH relativeFrom="margin">
                <wp:align>left</wp:align>
              </wp:positionH>
              <wp:positionV relativeFrom="page">
                <wp:posOffset>327804</wp:posOffset>
              </wp:positionV>
              <wp:extent cx="2674800" cy="792000"/>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2674800" cy="79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qEnhedsInfo['Logo']"/>
                            <w:id w:val="1793015001"/>
                            <w:picture/>
                          </w:sdtPr>
                          <w:sdtEndPr/>
                          <w:sdtContent>
                            <w:p w14:paraId="3B858B71" w14:textId="77777777" w:rsidR="000A7236" w:rsidRDefault="000A7236" w:rsidP="00995576">
                              <w:pPr>
                                <w:spacing w:line="240" w:lineRule="auto"/>
                              </w:pPr>
                              <w:r>
                                <w:rPr>
                                  <w:noProof/>
                                  <w:lang w:eastAsia="da-DK"/>
                                </w:rPr>
                                <w:drawing>
                                  <wp:inline distT="0" distB="0" distL="0" distR="0" wp14:anchorId="053AAB63" wp14:editId="36CD95A2">
                                    <wp:extent cx="2452153" cy="792000"/>
                                    <wp:effectExtent l="0" t="0" r="0" b="8255"/>
                                    <wp:docPr id="2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153" cy="792000"/>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CCF20" id="_x0000_t202" coordsize="21600,21600" o:spt="202" path="m,l,21600r21600,l21600,xe">
              <v:stroke joinstyle="miter"/>
              <v:path gradientshapeok="t" o:connecttype="rect"/>
            </v:shapetype>
            <v:shape id="Text Box 5" o:spid="_x0000_s1026" type="#_x0000_t202" style="position:absolute;margin-left:0;margin-top:25.8pt;width:210.6pt;height:62.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" o:allowincell="f" o:allowoverlap="f" fillcolor="white [3201]" stroked="f" strokeweight=".5pt">
              <v:textbox inset="0,0,0,0">
                <w:txbxContent>
                  <w:sdt>
                    <w:sdtPr>
                      <w:tag w:val="=qEnhedsInfo['Logo']"/>
                      <w:id w:val="1793015001"/>
                      <w:picture/>
                    </w:sdtPr>
                    <w:sdtContent>
                      <w:p w14:paraId="3B858B71" w14:textId="77777777" w:rsidR="000A7236" w:rsidRDefault="000A7236" w:rsidP="00995576">
                        <w:pPr>
                          <w:spacing w:line="240" w:lineRule="auto"/>
                        </w:pPr>
                        <w:r>
                          <w:rPr>
                            <w:noProof/>
                            <w:lang w:eastAsia="da-DK"/>
                          </w:rPr>
                          <w:drawing>
                            <wp:inline distT="0" distB="0" distL="0" distR="0" wp14:anchorId="053AAB63" wp14:editId="36CD95A2">
                              <wp:extent cx="2452153" cy="792000"/>
                              <wp:effectExtent l="0" t="0" r="0" b="8255"/>
                              <wp:docPr id="2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2153" cy="792000"/>
                                      </a:xfrm>
                                      <a:prstGeom prst="rect">
                                        <a:avLst/>
                                      </a:prstGeom>
                                      <a:noFill/>
                                      <a:ln>
                                        <a:noFill/>
                                      </a:ln>
                                    </pic:spPr>
                                  </pic:pic>
                                </a:graphicData>
                              </a:graphic>
                            </wp:inline>
                          </w:drawing>
                        </w:r>
                      </w:p>
                    </w:sdtContent>
                  </w:sdt>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8851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94C62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3F244D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CE421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E10AE9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BEA2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2498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D074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C033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154FEF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516344"/>
    <w:multiLevelType w:val="multilevel"/>
    <w:tmpl w:val="3842862A"/>
    <w:lvl w:ilvl="0">
      <w:start w:val="1"/>
      <w:numFmt w:val="decimal"/>
      <w:lvlText w:val="%1."/>
      <w:lvlJc w:val="left"/>
      <w:pPr>
        <w:ind w:left="284" w:hanging="284"/>
      </w:pPr>
      <w:rPr>
        <w:rFonts w:hint="default"/>
        <w:b w:val="0"/>
      </w:rPr>
    </w:lvl>
    <w:lvl w:ilvl="1">
      <w:start w:val="1"/>
      <w:numFmt w:val="lowerLetter"/>
      <w:lvlText w:val="%2."/>
      <w:lvlJc w:val="left"/>
      <w:pPr>
        <w:ind w:left="1361" w:hanging="284"/>
      </w:pPr>
      <w:rPr>
        <w:rFonts w:hint="default"/>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11" w15:restartNumberingAfterBreak="0">
    <w:nsid w:val="02EB2243"/>
    <w:multiLevelType w:val="hybridMultilevel"/>
    <w:tmpl w:val="6D2A72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5037587"/>
    <w:multiLevelType w:val="hybridMultilevel"/>
    <w:tmpl w:val="0D280E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8526167"/>
    <w:multiLevelType w:val="hybridMultilevel"/>
    <w:tmpl w:val="1D06D7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0EF27C94"/>
    <w:multiLevelType w:val="hybridMultilevel"/>
    <w:tmpl w:val="32F427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E6C0E8E"/>
    <w:multiLevelType w:val="hybridMultilevel"/>
    <w:tmpl w:val="29367C26"/>
    <w:lvl w:ilvl="0" w:tplc="28CED4A4">
      <w:start w:val="9"/>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125437"/>
    <w:multiLevelType w:val="hybridMultilevel"/>
    <w:tmpl w:val="E980558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B351B32"/>
    <w:multiLevelType w:val="hybridMultilevel"/>
    <w:tmpl w:val="50E4A65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DCD0F1C"/>
    <w:multiLevelType w:val="hybridMultilevel"/>
    <w:tmpl w:val="C106B5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E6C7DB3"/>
    <w:multiLevelType w:val="hybridMultilevel"/>
    <w:tmpl w:val="F9D4C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30303F4"/>
    <w:multiLevelType w:val="hybridMultilevel"/>
    <w:tmpl w:val="B6566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38468C0"/>
    <w:multiLevelType w:val="hybridMultilevel"/>
    <w:tmpl w:val="A2BCAFEE"/>
    <w:lvl w:ilvl="0" w:tplc="B08C92A0">
      <w:start w:val="6"/>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FE2487B"/>
    <w:multiLevelType w:val="hybridMultilevel"/>
    <w:tmpl w:val="6CB274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71A568A"/>
    <w:multiLevelType w:val="hybridMultilevel"/>
    <w:tmpl w:val="60FC2510"/>
    <w:lvl w:ilvl="0" w:tplc="913ACDB6">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58EE6C84"/>
    <w:multiLevelType w:val="hybridMultilevel"/>
    <w:tmpl w:val="9FDC48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BC30357"/>
    <w:multiLevelType w:val="hybridMultilevel"/>
    <w:tmpl w:val="7D906D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8D5E24"/>
    <w:multiLevelType w:val="multilevel"/>
    <w:tmpl w:val="3842862A"/>
    <w:lvl w:ilvl="0">
      <w:start w:val="1"/>
      <w:numFmt w:val="decimal"/>
      <w:lvlText w:val="%1."/>
      <w:lvlJc w:val="left"/>
      <w:pPr>
        <w:ind w:left="284" w:hanging="284"/>
      </w:pPr>
      <w:rPr>
        <w:rFonts w:hint="default"/>
        <w:b w:val="0"/>
      </w:rPr>
    </w:lvl>
    <w:lvl w:ilvl="1">
      <w:start w:val="1"/>
      <w:numFmt w:val="lowerLetter"/>
      <w:lvlText w:val="%2."/>
      <w:lvlJc w:val="left"/>
      <w:pPr>
        <w:ind w:left="1361" w:hanging="284"/>
      </w:pPr>
      <w:rPr>
        <w:rFonts w:hint="default"/>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27" w15:restartNumberingAfterBreak="0">
    <w:nsid w:val="6DA4078C"/>
    <w:multiLevelType w:val="hybridMultilevel"/>
    <w:tmpl w:val="0394C3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2712C9"/>
    <w:multiLevelType w:val="hybridMultilevel"/>
    <w:tmpl w:val="DD30FF78"/>
    <w:lvl w:ilvl="0" w:tplc="CB169210">
      <w:start w:val="8"/>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7A7074DF"/>
    <w:multiLevelType w:val="hybridMultilevel"/>
    <w:tmpl w:val="DB420B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7B3C0F0A"/>
    <w:multiLevelType w:val="hybridMultilevel"/>
    <w:tmpl w:val="1F684AC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E20588C"/>
    <w:multiLevelType w:val="multilevel"/>
    <w:tmpl w:val="C38E9870"/>
    <w:lvl w:ilvl="0">
      <w:start w:val="1"/>
      <w:numFmt w:val="decimal"/>
      <w:lvlText w:val="%1."/>
      <w:lvlJc w:val="left"/>
      <w:pPr>
        <w:ind w:left="284" w:hanging="284"/>
      </w:pPr>
      <w:rPr>
        <w:rFonts w:hint="default"/>
        <w:b w:val="0"/>
        <w:sz w:val="18"/>
        <w:szCs w:val="18"/>
      </w:rPr>
    </w:lvl>
    <w:lvl w:ilvl="1">
      <w:start w:val="1"/>
      <w:numFmt w:val="lowerLetter"/>
      <w:lvlText w:val="%2."/>
      <w:lvlJc w:val="left"/>
      <w:pPr>
        <w:ind w:left="1361" w:hanging="284"/>
      </w:pPr>
      <w:rPr>
        <w:rFonts w:hint="default"/>
        <w:sz w:val="18"/>
        <w:szCs w:val="18"/>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33" w15:restartNumberingAfterBreak="0">
    <w:nsid w:val="7FB354B8"/>
    <w:multiLevelType w:val="multilevel"/>
    <w:tmpl w:val="B446529A"/>
    <w:lvl w:ilvl="0">
      <w:start w:val="1"/>
      <w:numFmt w:val="bullet"/>
      <w:lvlText w:val=""/>
      <w:lvlJc w:val="left"/>
      <w:pPr>
        <w:tabs>
          <w:tab w:val="num" w:pos="340"/>
        </w:tabs>
        <w:ind w:left="284" w:hanging="284"/>
      </w:pPr>
      <w:rPr>
        <w:rFonts w:ascii="Symbol" w:hAnsi="Symbol" w:hint="default"/>
        <w:color w:val="auto"/>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num w:numId="1">
    <w:abstractNumId w:val="19"/>
  </w:num>
  <w:num w:numId="2">
    <w:abstractNumId w:val="25"/>
  </w:num>
  <w:num w:numId="3">
    <w:abstractNumId w:val="28"/>
  </w:num>
  <w:num w:numId="4">
    <w:abstractNumId w:val="12"/>
  </w:num>
  <w:num w:numId="5">
    <w:abstractNumId w:val="18"/>
  </w:num>
  <w:num w:numId="6">
    <w:abstractNumId w:val="28"/>
  </w:num>
  <w:num w:numId="7">
    <w:abstractNumId w:val="33"/>
  </w:num>
  <w:num w:numId="8">
    <w:abstractNumId w:val="7"/>
  </w:num>
  <w:num w:numId="9">
    <w:abstractNumId w:val="6"/>
  </w:num>
  <w:num w:numId="10">
    <w:abstractNumId w:val="5"/>
  </w:num>
  <w:num w:numId="11">
    <w:abstractNumId w:val="4"/>
  </w:num>
  <w:num w:numId="12">
    <w:abstractNumId w:val="32"/>
  </w:num>
  <w:num w:numId="13">
    <w:abstractNumId w:val="3"/>
  </w:num>
  <w:num w:numId="14">
    <w:abstractNumId w:val="2"/>
  </w:num>
  <w:num w:numId="15">
    <w:abstractNumId w:val="1"/>
  </w:num>
  <w:num w:numId="16">
    <w:abstractNumId w:val="0"/>
  </w:num>
  <w:num w:numId="17">
    <w:abstractNumId w:val="8"/>
  </w:num>
  <w:num w:numId="18">
    <w:abstractNumId w:val="32"/>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9">
    <w:abstractNumId w:val="14"/>
  </w:num>
  <w:num w:numId="20">
    <w:abstractNumId w:val="27"/>
  </w:num>
  <w:num w:numId="21">
    <w:abstractNumId w:val="11"/>
  </w:num>
  <w:num w:numId="22">
    <w:abstractNumId w:val="22"/>
  </w:num>
  <w:num w:numId="23">
    <w:abstractNumId w:val="17"/>
  </w:num>
  <w:num w:numId="24">
    <w:abstractNumId w:val="23"/>
  </w:num>
  <w:num w:numId="25">
    <w:abstractNumId w:val="16"/>
  </w:num>
  <w:num w:numId="26">
    <w:abstractNumId w:val="31"/>
  </w:num>
  <w:num w:numId="27">
    <w:abstractNumId w:val="13"/>
  </w:num>
  <w:num w:numId="28">
    <w:abstractNumId w:val="26"/>
  </w:num>
  <w:num w:numId="29">
    <w:abstractNumId w:val="10"/>
  </w:num>
  <w:num w:numId="30">
    <w:abstractNumId w:val="24"/>
  </w:num>
  <w:num w:numId="31">
    <w:abstractNumId w:val="2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1"/>
  </w:num>
  <w:num w:numId="35">
    <w:abstractNumId w:val="9"/>
  </w:num>
  <w:num w:numId="36">
    <w:abstractNumId w:val="15"/>
  </w:num>
  <w:num w:numId="37">
    <w:abstractNumId w:val="29"/>
  </w:num>
  <w:num w:numId="3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FC"/>
    <w:rsid w:val="00006B3E"/>
    <w:rsid w:val="000128BE"/>
    <w:rsid w:val="00015B3C"/>
    <w:rsid w:val="00016BC5"/>
    <w:rsid w:val="00021B02"/>
    <w:rsid w:val="0003090A"/>
    <w:rsid w:val="0003196A"/>
    <w:rsid w:val="00033C96"/>
    <w:rsid w:val="0004141D"/>
    <w:rsid w:val="000478EC"/>
    <w:rsid w:val="000646F3"/>
    <w:rsid w:val="00073365"/>
    <w:rsid w:val="000751B4"/>
    <w:rsid w:val="00081480"/>
    <w:rsid w:val="00093F96"/>
    <w:rsid w:val="00097C3A"/>
    <w:rsid w:val="000A05F5"/>
    <w:rsid w:val="000A4851"/>
    <w:rsid w:val="000A5787"/>
    <w:rsid w:val="000A6056"/>
    <w:rsid w:val="000A6FF5"/>
    <w:rsid w:val="000A7236"/>
    <w:rsid w:val="000B1B42"/>
    <w:rsid w:val="000B645B"/>
    <w:rsid w:val="000C2A33"/>
    <w:rsid w:val="000D5530"/>
    <w:rsid w:val="000D581E"/>
    <w:rsid w:val="000D6B21"/>
    <w:rsid w:val="000E1787"/>
    <w:rsid w:val="000F58C3"/>
    <w:rsid w:val="00102FCA"/>
    <w:rsid w:val="001070EE"/>
    <w:rsid w:val="00111643"/>
    <w:rsid w:val="00112AD9"/>
    <w:rsid w:val="001132C6"/>
    <w:rsid w:val="00113A55"/>
    <w:rsid w:val="00115B40"/>
    <w:rsid w:val="001165EA"/>
    <w:rsid w:val="001207EA"/>
    <w:rsid w:val="00127396"/>
    <w:rsid w:val="0013150E"/>
    <w:rsid w:val="001321B1"/>
    <w:rsid w:val="00133A48"/>
    <w:rsid w:val="00136929"/>
    <w:rsid w:val="001447C4"/>
    <w:rsid w:val="0015261F"/>
    <w:rsid w:val="00166E66"/>
    <w:rsid w:val="001715BB"/>
    <w:rsid w:val="00171AF0"/>
    <w:rsid w:val="00172DA8"/>
    <w:rsid w:val="00172F09"/>
    <w:rsid w:val="00174141"/>
    <w:rsid w:val="00176BBF"/>
    <w:rsid w:val="0018174B"/>
    <w:rsid w:val="00183034"/>
    <w:rsid w:val="00186AE4"/>
    <w:rsid w:val="0019074D"/>
    <w:rsid w:val="00192020"/>
    <w:rsid w:val="001A2196"/>
    <w:rsid w:val="001A2CC8"/>
    <w:rsid w:val="001A4B1B"/>
    <w:rsid w:val="001A5F89"/>
    <w:rsid w:val="001B19EA"/>
    <w:rsid w:val="001B444E"/>
    <w:rsid w:val="001C1117"/>
    <w:rsid w:val="001C2785"/>
    <w:rsid w:val="001C521C"/>
    <w:rsid w:val="001C75D9"/>
    <w:rsid w:val="001D06C0"/>
    <w:rsid w:val="001D35E5"/>
    <w:rsid w:val="001D37D9"/>
    <w:rsid w:val="001E2068"/>
    <w:rsid w:val="001F0CE9"/>
    <w:rsid w:val="001F404E"/>
    <w:rsid w:val="001F6B36"/>
    <w:rsid w:val="00204F28"/>
    <w:rsid w:val="00214CE0"/>
    <w:rsid w:val="00214FB3"/>
    <w:rsid w:val="00220E52"/>
    <w:rsid w:val="0022324E"/>
    <w:rsid w:val="00227CA6"/>
    <w:rsid w:val="00230FEC"/>
    <w:rsid w:val="00236738"/>
    <w:rsid w:val="002371FE"/>
    <w:rsid w:val="00241A8F"/>
    <w:rsid w:val="002425F3"/>
    <w:rsid w:val="00244118"/>
    <w:rsid w:val="0024608C"/>
    <w:rsid w:val="0024710A"/>
    <w:rsid w:val="0026497F"/>
    <w:rsid w:val="00272C79"/>
    <w:rsid w:val="0027386F"/>
    <w:rsid w:val="00280A60"/>
    <w:rsid w:val="00281C50"/>
    <w:rsid w:val="00285A20"/>
    <w:rsid w:val="00287498"/>
    <w:rsid w:val="00291F2D"/>
    <w:rsid w:val="00296BEB"/>
    <w:rsid w:val="002B1A5C"/>
    <w:rsid w:val="002C19D0"/>
    <w:rsid w:val="002C37B4"/>
    <w:rsid w:val="002C6CAD"/>
    <w:rsid w:val="002C7DCE"/>
    <w:rsid w:val="002D13ED"/>
    <w:rsid w:val="002D6109"/>
    <w:rsid w:val="002E12C5"/>
    <w:rsid w:val="002E348C"/>
    <w:rsid w:val="002E4F5D"/>
    <w:rsid w:val="002F59A1"/>
    <w:rsid w:val="0030564B"/>
    <w:rsid w:val="003060DA"/>
    <w:rsid w:val="00306779"/>
    <w:rsid w:val="00306F2F"/>
    <w:rsid w:val="00307657"/>
    <w:rsid w:val="00312C02"/>
    <w:rsid w:val="003256AF"/>
    <w:rsid w:val="00326E32"/>
    <w:rsid w:val="003270DA"/>
    <w:rsid w:val="003319AC"/>
    <w:rsid w:val="003416FE"/>
    <w:rsid w:val="003435AF"/>
    <w:rsid w:val="00352724"/>
    <w:rsid w:val="00356582"/>
    <w:rsid w:val="00360381"/>
    <w:rsid w:val="00363EE5"/>
    <w:rsid w:val="00377013"/>
    <w:rsid w:val="00384FFC"/>
    <w:rsid w:val="0038578F"/>
    <w:rsid w:val="003A1B12"/>
    <w:rsid w:val="003A54FC"/>
    <w:rsid w:val="003B3203"/>
    <w:rsid w:val="003C126E"/>
    <w:rsid w:val="003C28A7"/>
    <w:rsid w:val="003C2BF7"/>
    <w:rsid w:val="003D1F84"/>
    <w:rsid w:val="003D65B7"/>
    <w:rsid w:val="003F6B9C"/>
    <w:rsid w:val="00402B87"/>
    <w:rsid w:val="00413865"/>
    <w:rsid w:val="004157F1"/>
    <w:rsid w:val="004249AF"/>
    <w:rsid w:val="00431A5D"/>
    <w:rsid w:val="00432934"/>
    <w:rsid w:val="004354E0"/>
    <w:rsid w:val="0043606D"/>
    <w:rsid w:val="00443AD1"/>
    <w:rsid w:val="00444931"/>
    <w:rsid w:val="0044577F"/>
    <w:rsid w:val="00445E12"/>
    <w:rsid w:val="0045263C"/>
    <w:rsid w:val="00454ED4"/>
    <w:rsid w:val="00455EC0"/>
    <w:rsid w:val="00456309"/>
    <w:rsid w:val="0045634C"/>
    <w:rsid w:val="00460AC4"/>
    <w:rsid w:val="004645EA"/>
    <w:rsid w:val="00467852"/>
    <w:rsid w:val="0047110D"/>
    <w:rsid w:val="0047163B"/>
    <w:rsid w:val="0047515C"/>
    <w:rsid w:val="0048132C"/>
    <w:rsid w:val="0049025D"/>
    <w:rsid w:val="00492F93"/>
    <w:rsid w:val="00493C42"/>
    <w:rsid w:val="0049785E"/>
    <w:rsid w:val="004A01FD"/>
    <w:rsid w:val="004A480F"/>
    <w:rsid w:val="004A769B"/>
    <w:rsid w:val="004B1538"/>
    <w:rsid w:val="004B194A"/>
    <w:rsid w:val="004B438C"/>
    <w:rsid w:val="004B767F"/>
    <w:rsid w:val="004D283C"/>
    <w:rsid w:val="004E00EC"/>
    <w:rsid w:val="004F1056"/>
    <w:rsid w:val="004F260E"/>
    <w:rsid w:val="004F4000"/>
    <w:rsid w:val="004F5C06"/>
    <w:rsid w:val="004F7759"/>
    <w:rsid w:val="004F7889"/>
    <w:rsid w:val="005105F2"/>
    <w:rsid w:val="00512CF6"/>
    <w:rsid w:val="00512E15"/>
    <w:rsid w:val="0051497B"/>
    <w:rsid w:val="00520C20"/>
    <w:rsid w:val="00524FF3"/>
    <w:rsid w:val="00532490"/>
    <w:rsid w:val="005377C7"/>
    <w:rsid w:val="00545CC1"/>
    <w:rsid w:val="005546E3"/>
    <w:rsid w:val="00556DF4"/>
    <w:rsid w:val="005601C1"/>
    <w:rsid w:val="00567221"/>
    <w:rsid w:val="00571AFB"/>
    <w:rsid w:val="00574BB7"/>
    <w:rsid w:val="00576BC1"/>
    <w:rsid w:val="00581BF5"/>
    <w:rsid w:val="005A0D13"/>
    <w:rsid w:val="005C193A"/>
    <w:rsid w:val="005C6EBB"/>
    <w:rsid w:val="005D47F7"/>
    <w:rsid w:val="005F7099"/>
    <w:rsid w:val="005F7609"/>
    <w:rsid w:val="0061211B"/>
    <w:rsid w:val="006121C4"/>
    <w:rsid w:val="00625B6F"/>
    <w:rsid w:val="00626CDC"/>
    <w:rsid w:val="00626CE4"/>
    <w:rsid w:val="006309B9"/>
    <w:rsid w:val="00631260"/>
    <w:rsid w:val="00633E4A"/>
    <w:rsid w:val="00637370"/>
    <w:rsid w:val="00637A94"/>
    <w:rsid w:val="006419B5"/>
    <w:rsid w:val="00643183"/>
    <w:rsid w:val="00645B0C"/>
    <w:rsid w:val="006526A9"/>
    <w:rsid w:val="00653294"/>
    <w:rsid w:val="00660218"/>
    <w:rsid w:val="00663ADF"/>
    <w:rsid w:val="00672273"/>
    <w:rsid w:val="00681FFF"/>
    <w:rsid w:val="00690B82"/>
    <w:rsid w:val="00697B5A"/>
    <w:rsid w:val="006B2F71"/>
    <w:rsid w:val="006B43FF"/>
    <w:rsid w:val="006B7D67"/>
    <w:rsid w:val="006D6FA9"/>
    <w:rsid w:val="006E0BB9"/>
    <w:rsid w:val="006F052A"/>
    <w:rsid w:val="006F4717"/>
    <w:rsid w:val="006F53A8"/>
    <w:rsid w:val="0070233E"/>
    <w:rsid w:val="00703D36"/>
    <w:rsid w:val="00706565"/>
    <w:rsid w:val="00706CEB"/>
    <w:rsid w:val="00707ABF"/>
    <w:rsid w:val="00710571"/>
    <w:rsid w:val="00711C25"/>
    <w:rsid w:val="0071576E"/>
    <w:rsid w:val="00723C9F"/>
    <w:rsid w:val="00723FBE"/>
    <w:rsid w:val="00732644"/>
    <w:rsid w:val="00732B6C"/>
    <w:rsid w:val="007478A6"/>
    <w:rsid w:val="00751F1B"/>
    <w:rsid w:val="00755854"/>
    <w:rsid w:val="0075714A"/>
    <w:rsid w:val="00764B25"/>
    <w:rsid w:val="007650DF"/>
    <w:rsid w:val="0076787A"/>
    <w:rsid w:val="00774DA4"/>
    <w:rsid w:val="00783AB6"/>
    <w:rsid w:val="00785C4A"/>
    <w:rsid w:val="00794169"/>
    <w:rsid w:val="007944DD"/>
    <w:rsid w:val="007A07BB"/>
    <w:rsid w:val="007A2669"/>
    <w:rsid w:val="007A6C97"/>
    <w:rsid w:val="007B7DF6"/>
    <w:rsid w:val="007C00CA"/>
    <w:rsid w:val="007C78BE"/>
    <w:rsid w:val="007D162E"/>
    <w:rsid w:val="007D3599"/>
    <w:rsid w:val="007D370D"/>
    <w:rsid w:val="007D43B4"/>
    <w:rsid w:val="007D5020"/>
    <w:rsid w:val="007E0F33"/>
    <w:rsid w:val="007F05B6"/>
    <w:rsid w:val="007F31CC"/>
    <w:rsid w:val="007F3EE7"/>
    <w:rsid w:val="007F68A0"/>
    <w:rsid w:val="008031BA"/>
    <w:rsid w:val="00807AFA"/>
    <w:rsid w:val="00807C90"/>
    <w:rsid w:val="00816154"/>
    <w:rsid w:val="008170FD"/>
    <w:rsid w:val="008264D6"/>
    <w:rsid w:val="00831569"/>
    <w:rsid w:val="008428D4"/>
    <w:rsid w:val="00847569"/>
    <w:rsid w:val="008532A6"/>
    <w:rsid w:val="00866193"/>
    <w:rsid w:val="008719A1"/>
    <w:rsid w:val="00880291"/>
    <w:rsid w:val="00897C9E"/>
    <w:rsid w:val="008A43A4"/>
    <w:rsid w:val="008A62C6"/>
    <w:rsid w:val="008B1C4B"/>
    <w:rsid w:val="008B5D4B"/>
    <w:rsid w:val="008C0C08"/>
    <w:rsid w:val="008C775B"/>
    <w:rsid w:val="008E3A92"/>
    <w:rsid w:val="008E5C8D"/>
    <w:rsid w:val="008F685F"/>
    <w:rsid w:val="008F702D"/>
    <w:rsid w:val="008F7F69"/>
    <w:rsid w:val="00901FD9"/>
    <w:rsid w:val="00902E4F"/>
    <w:rsid w:val="009105B1"/>
    <w:rsid w:val="00912C8C"/>
    <w:rsid w:val="00917DB4"/>
    <w:rsid w:val="009211C9"/>
    <w:rsid w:val="009247A4"/>
    <w:rsid w:val="0092484B"/>
    <w:rsid w:val="00925161"/>
    <w:rsid w:val="00934105"/>
    <w:rsid w:val="00934797"/>
    <w:rsid w:val="00940A9C"/>
    <w:rsid w:val="00940E53"/>
    <w:rsid w:val="009460C5"/>
    <w:rsid w:val="009523EA"/>
    <w:rsid w:val="00956637"/>
    <w:rsid w:val="00961E05"/>
    <w:rsid w:val="009738E1"/>
    <w:rsid w:val="00974287"/>
    <w:rsid w:val="00976057"/>
    <w:rsid w:val="00977949"/>
    <w:rsid w:val="009803FC"/>
    <w:rsid w:val="00993B73"/>
    <w:rsid w:val="00995576"/>
    <w:rsid w:val="009A1D87"/>
    <w:rsid w:val="009A3617"/>
    <w:rsid w:val="009A4A38"/>
    <w:rsid w:val="009A62E6"/>
    <w:rsid w:val="009C0EA1"/>
    <w:rsid w:val="009C1122"/>
    <w:rsid w:val="009C13C9"/>
    <w:rsid w:val="009C2ED0"/>
    <w:rsid w:val="009C68BC"/>
    <w:rsid w:val="009D1008"/>
    <w:rsid w:val="009D1A0F"/>
    <w:rsid w:val="009D21C3"/>
    <w:rsid w:val="009D2471"/>
    <w:rsid w:val="009D30AE"/>
    <w:rsid w:val="009D3163"/>
    <w:rsid w:val="009D36E1"/>
    <w:rsid w:val="009D7812"/>
    <w:rsid w:val="009E09C3"/>
    <w:rsid w:val="009E1DC4"/>
    <w:rsid w:val="009E1E9E"/>
    <w:rsid w:val="009E5B1B"/>
    <w:rsid w:val="009F0EAE"/>
    <w:rsid w:val="009F2D85"/>
    <w:rsid w:val="009F3E77"/>
    <w:rsid w:val="00A07517"/>
    <w:rsid w:val="00A13EBB"/>
    <w:rsid w:val="00A24DE1"/>
    <w:rsid w:val="00A26FF9"/>
    <w:rsid w:val="00A272A1"/>
    <w:rsid w:val="00A274AF"/>
    <w:rsid w:val="00A30071"/>
    <w:rsid w:val="00A3257B"/>
    <w:rsid w:val="00A40CD6"/>
    <w:rsid w:val="00A41813"/>
    <w:rsid w:val="00A5540F"/>
    <w:rsid w:val="00A60104"/>
    <w:rsid w:val="00A772DF"/>
    <w:rsid w:val="00A80EB5"/>
    <w:rsid w:val="00A813D5"/>
    <w:rsid w:val="00A81BBF"/>
    <w:rsid w:val="00A835F8"/>
    <w:rsid w:val="00A9014F"/>
    <w:rsid w:val="00A91833"/>
    <w:rsid w:val="00A9223F"/>
    <w:rsid w:val="00A9247D"/>
    <w:rsid w:val="00A96BFF"/>
    <w:rsid w:val="00AA2571"/>
    <w:rsid w:val="00AA2BCF"/>
    <w:rsid w:val="00AA4747"/>
    <w:rsid w:val="00AA510F"/>
    <w:rsid w:val="00AD25E0"/>
    <w:rsid w:val="00AD39A9"/>
    <w:rsid w:val="00AD522D"/>
    <w:rsid w:val="00AD78EC"/>
    <w:rsid w:val="00AE0BCD"/>
    <w:rsid w:val="00AE7301"/>
    <w:rsid w:val="00AF4B26"/>
    <w:rsid w:val="00B00698"/>
    <w:rsid w:val="00B010C2"/>
    <w:rsid w:val="00B0327F"/>
    <w:rsid w:val="00B06DCA"/>
    <w:rsid w:val="00B071B4"/>
    <w:rsid w:val="00B23A5B"/>
    <w:rsid w:val="00B32573"/>
    <w:rsid w:val="00B37264"/>
    <w:rsid w:val="00B44ADC"/>
    <w:rsid w:val="00B454C4"/>
    <w:rsid w:val="00B5542E"/>
    <w:rsid w:val="00B574FD"/>
    <w:rsid w:val="00B57F55"/>
    <w:rsid w:val="00B66E3B"/>
    <w:rsid w:val="00B712AB"/>
    <w:rsid w:val="00B756B6"/>
    <w:rsid w:val="00B80F9D"/>
    <w:rsid w:val="00B841CB"/>
    <w:rsid w:val="00B96826"/>
    <w:rsid w:val="00BA02FC"/>
    <w:rsid w:val="00BA168D"/>
    <w:rsid w:val="00BA210A"/>
    <w:rsid w:val="00BB417D"/>
    <w:rsid w:val="00BB5297"/>
    <w:rsid w:val="00BB69AB"/>
    <w:rsid w:val="00BC0B59"/>
    <w:rsid w:val="00BC132C"/>
    <w:rsid w:val="00BC28B6"/>
    <w:rsid w:val="00BC4DD7"/>
    <w:rsid w:val="00BC67C9"/>
    <w:rsid w:val="00BC6EC1"/>
    <w:rsid w:val="00BD44AE"/>
    <w:rsid w:val="00C03E37"/>
    <w:rsid w:val="00C0557C"/>
    <w:rsid w:val="00C05C5F"/>
    <w:rsid w:val="00C07249"/>
    <w:rsid w:val="00C2231A"/>
    <w:rsid w:val="00C30BAB"/>
    <w:rsid w:val="00C338FD"/>
    <w:rsid w:val="00C464FB"/>
    <w:rsid w:val="00C7264C"/>
    <w:rsid w:val="00C878FE"/>
    <w:rsid w:val="00C93861"/>
    <w:rsid w:val="00C939BC"/>
    <w:rsid w:val="00C942C9"/>
    <w:rsid w:val="00CA232C"/>
    <w:rsid w:val="00CA4118"/>
    <w:rsid w:val="00CB0137"/>
    <w:rsid w:val="00CC7288"/>
    <w:rsid w:val="00CD5776"/>
    <w:rsid w:val="00CE11D8"/>
    <w:rsid w:val="00CE2C32"/>
    <w:rsid w:val="00CE489F"/>
    <w:rsid w:val="00CE621B"/>
    <w:rsid w:val="00CE6977"/>
    <w:rsid w:val="00CF3D13"/>
    <w:rsid w:val="00CF4328"/>
    <w:rsid w:val="00CF591B"/>
    <w:rsid w:val="00CF686A"/>
    <w:rsid w:val="00D07220"/>
    <w:rsid w:val="00D169B5"/>
    <w:rsid w:val="00D17730"/>
    <w:rsid w:val="00D23C60"/>
    <w:rsid w:val="00D36171"/>
    <w:rsid w:val="00D366C5"/>
    <w:rsid w:val="00D415EA"/>
    <w:rsid w:val="00D424D9"/>
    <w:rsid w:val="00D53BBD"/>
    <w:rsid w:val="00D613E4"/>
    <w:rsid w:val="00D640E0"/>
    <w:rsid w:val="00D64CCA"/>
    <w:rsid w:val="00D76F94"/>
    <w:rsid w:val="00D816C9"/>
    <w:rsid w:val="00D855B3"/>
    <w:rsid w:val="00D863C2"/>
    <w:rsid w:val="00D9435D"/>
    <w:rsid w:val="00DA6052"/>
    <w:rsid w:val="00DB3857"/>
    <w:rsid w:val="00DC0166"/>
    <w:rsid w:val="00DC7BE4"/>
    <w:rsid w:val="00DD2C2D"/>
    <w:rsid w:val="00DE0F1A"/>
    <w:rsid w:val="00DE2BD7"/>
    <w:rsid w:val="00DF2C17"/>
    <w:rsid w:val="00E003DF"/>
    <w:rsid w:val="00E078C5"/>
    <w:rsid w:val="00E113EB"/>
    <w:rsid w:val="00E13F84"/>
    <w:rsid w:val="00E162A1"/>
    <w:rsid w:val="00E2134B"/>
    <w:rsid w:val="00E22FCA"/>
    <w:rsid w:val="00E300FF"/>
    <w:rsid w:val="00E379BD"/>
    <w:rsid w:val="00E40F00"/>
    <w:rsid w:val="00E657B2"/>
    <w:rsid w:val="00E719DB"/>
    <w:rsid w:val="00E76EAA"/>
    <w:rsid w:val="00E772E0"/>
    <w:rsid w:val="00E80611"/>
    <w:rsid w:val="00E81914"/>
    <w:rsid w:val="00E83BDF"/>
    <w:rsid w:val="00E84126"/>
    <w:rsid w:val="00E84D68"/>
    <w:rsid w:val="00E84E10"/>
    <w:rsid w:val="00E853C9"/>
    <w:rsid w:val="00E94C44"/>
    <w:rsid w:val="00E9795F"/>
    <w:rsid w:val="00EA4B1C"/>
    <w:rsid w:val="00EA6EA5"/>
    <w:rsid w:val="00EB0CB4"/>
    <w:rsid w:val="00EC1498"/>
    <w:rsid w:val="00EC709B"/>
    <w:rsid w:val="00ED2847"/>
    <w:rsid w:val="00ED6495"/>
    <w:rsid w:val="00ED775E"/>
    <w:rsid w:val="00EE0E84"/>
    <w:rsid w:val="00EF2DF1"/>
    <w:rsid w:val="00F0384D"/>
    <w:rsid w:val="00F11318"/>
    <w:rsid w:val="00F13EC6"/>
    <w:rsid w:val="00F14099"/>
    <w:rsid w:val="00F1581C"/>
    <w:rsid w:val="00F223FB"/>
    <w:rsid w:val="00F250D6"/>
    <w:rsid w:val="00F30B7B"/>
    <w:rsid w:val="00F37184"/>
    <w:rsid w:val="00F37B5A"/>
    <w:rsid w:val="00F44745"/>
    <w:rsid w:val="00F50460"/>
    <w:rsid w:val="00F52A22"/>
    <w:rsid w:val="00F54600"/>
    <w:rsid w:val="00F54EE8"/>
    <w:rsid w:val="00F57459"/>
    <w:rsid w:val="00F60BA8"/>
    <w:rsid w:val="00F65BAD"/>
    <w:rsid w:val="00F7265A"/>
    <w:rsid w:val="00F7303C"/>
    <w:rsid w:val="00F74DD8"/>
    <w:rsid w:val="00F76E7D"/>
    <w:rsid w:val="00F779CF"/>
    <w:rsid w:val="00F8007B"/>
    <w:rsid w:val="00F870C6"/>
    <w:rsid w:val="00F90BA7"/>
    <w:rsid w:val="00F90BC8"/>
    <w:rsid w:val="00FA2314"/>
    <w:rsid w:val="00FA2418"/>
    <w:rsid w:val="00FA79EC"/>
    <w:rsid w:val="00FB0463"/>
    <w:rsid w:val="00FC19E9"/>
    <w:rsid w:val="00FC325C"/>
    <w:rsid w:val="00FC3494"/>
    <w:rsid w:val="00FC43F6"/>
    <w:rsid w:val="00FD711F"/>
    <w:rsid w:val="00FD79EE"/>
    <w:rsid w:val="00FE67B3"/>
    <w:rsid w:val="00FF24E4"/>
    <w:rsid w:val="00FF3C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E680A"/>
  <w15:docId w15:val="{3C642C3C-BD91-4109-AFBB-E98285A4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qFormat="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F2"/>
    <w:pPr>
      <w:spacing w:after="240" w:line="260" w:lineRule="atLeast"/>
    </w:pPr>
    <w:rPr>
      <w:rFonts w:ascii="Times New Roman" w:hAnsi="Times New Roman"/>
    </w:rPr>
  </w:style>
  <w:style w:type="paragraph" w:styleId="Overskrift1">
    <w:name w:val="heading 1"/>
    <w:basedOn w:val="Normal"/>
    <w:next w:val="Normal"/>
    <w:link w:val="Overskrift1Tegn"/>
    <w:uiPriority w:val="1"/>
    <w:qFormat/>
    <w:rsid w:val="005105F2"/>
    <w:pPr>
      <w:keepNext/>
      <w:keepLines/>
      <w:spacing w:after="0"/>
      <w:outlineLvl w:val="0"/>
    </w:pPr>
    <w:rPr>
      <w:rFonts w:ascii="Verdana" w:eastAsiaTheme="majorEastAsia" w:hAnsi="Verdana" w:cstheme="majorBidi"/>
      <w:b/>
      <w:sz w:val="20"/>
      <w:szCs w:val="32"/>
    </w:rPr>
  </w:style>
  <w:style w:type="paragraph" w:styleId="Overskrift2">
    <w:name w:val="heading 2"/>
    <w:basedOn w:val="Normal"/>
    <w:next w:val="Normal"/>
    <w:link w:val="Overskrift2Tegn"/>
    <w:uiPriority w:val="1"/>
    <w:qFormat/>
    <w:rsid w:val="005105F2"/>
    <w:pPr>
      <w:keepNext/>
      <w:keepLines/>
      <w:spacing w:after="0"/>
      <w:outlineLvl w:val="1"/>
    </w:pPr>
    <w:rPr>
      <w:rFonts w:ascii="Verdana" w:eastAsiaTheme="majorEastAsia" w:hAnsi="Verdana" w:cstheme="majorBidi"/>
      <w:b/>
      <w:bCs/>
      <w:i/>
      <w:sz w:val="20"/>
      <w:szCs w:val="26"/>
    </w:rPr>
  </w:style>
  <w:style w:type="paragraph" w:styleId="Overskrift3">
    <w:name w:val="heading 3"/>
    <w:basedOn w:val="Normal"/>
    <w:next w:val="Normal"/>
    <w:link w:val="Overskrift3Tegn"/>
    <w:uiPriority w:val="1"/>
    <w:qFormat/>
    <w:rsid w:val="005105F2"/>
    <w:pPr>
      <w:keepNext/>
      <w:keepLines/>
      <w:spacing w:after="0"/>
      <w:outlineLvl w:val="2"/>
    </w:pPr>
    <w:rPr>
      <w:rFonts w:ascii="Verdana" w:eastAsiaTheme="majorEastAsia" w:hAnsi="Verdana" w:cstheme="majorBidi"/>
      <w:bCs/>
      <w:i/>
      <w:sz w:val="20"/>
    </w:rPr>
  </w:style>
  <w:style w:type="paragraph" w:styleId="Overskrift4">
    <w:name w:val="heading 4"/>
    <w:basedOn w:val="Normal"/>
    <w:next w:val="Normal"/>
    <w:link w:val="Overskrift4Tegn"/>
    <w:uiPriority w:val="1"/>
    <w:qFormat/>
    <w:rsid w:val="00C05C5F"/>
    <w:pPr>
      <w:keepNext/>
      <w:keepLines/>
      <w:spacing w:before="260" w:after="0"/>
      <w:contextualSpacing/>
      <w:outlineLvl w:val="3"/>
    </w:pPr>
    <w:rPr>
      <w:rFonts w:ascii="Arial" w:eastAsiaTheme="majorEastAsia" w:hAnsi="Arial" w:cstheme="majorBidi"/>
      <w:bCs/>
      <w:iCs/>
      <w:sz w:val="20"/>
      <w:u w:val="single"/>
    </w:rPr>
  </w:style>
  <w:style w:type="paragraph" w:styleId="Overskrift5">
    <w:name w:val="heading 5"/>
    <w:basedOn w:val="Normal"/>
    <w:next w:val="Normal"/>
    <w:link w:val="Overskrift5Tegn"/>
    <w:uiPriority w:val="1"/>
    <w:semiHidden/>
    <w:rsid w:val="00C05C5F"/>
    <w:pPr>
      <w:keepNext/>
      <w:keepLines/>
      <w:spacing w:before="260" w:after="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C05C5F"/>
    <w:pPr>
      <w:keepNext/>
      <w:keepLines/>
      <w:spacing w:before="260" w:after="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C05C5F"/>
    <w:pPr>
      <w:keepNext/>
      <w:keepLines/>
      <w:spacing w:before="260" w:after="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C05C5F"/>
    <w:pPr>
      <w:keepNext/>
      <w:keepLines/>
      <w:spacing w:before="260" w:after="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C05C5F"/>
    <w:pPr>
      <w:keepNext/>
      <w:keepLines/>
      <w:spacing w:before="260" w:after="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105F2"/>
    <w:rPr>
      <w:rFonts w:ascii="Verdana" w:eastAsiaTheme="majorEastAsia" w:hAnsi="Verdana" w:cstheme="majorBidi"/>
      <w:b/>
      <w:sz w:val="20"/>
      <w:szCs w:val="32"/>
    </w:rPr>
  </w:style>
  <w:style w:type="character" w:styleId="Pladsholdertekst">
    <w:name w:val="Placeholder Text"/>
    <w:basedOn w:val="Standardskrifttypeiafsnit"/>
    <w:uiPriority w:val="99"/>
    <w:semiHidden/>
    <w:rsid w:val="001F6B36"/>
    <w:rPr>
      <w:color w:val="808080"/>
    </w:rPr>
  </w:style>
  <w:style w:type="paragraph" w:styleId="Markeringsbobletekst">
    <w:name w:val="Balloon Text"/>
    <w:basedOn w:val="Normal"/>
    <w:link w:val="MarkeringsbobletekstTegn"/>
    <w:uiPriority w:val="99"/>
    <w:semiHidden/>
    <w:unhideWhenUsed/>
    <w:rsid w:val="00EB0C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0CB4"/>
    <w:rPr>
      <w:rFonts w:ascii="Tahoma" w:hAnsi="Tahoma" w:cs="Tahoma"/>
      <w:sz w:val="16"/>
      <w:szCs w:val="16"/>
    </w:rPr>
  </w:style>
  <w:style w:type="paragraph" w:styleId="Sidehoved">
    <w:name w:val="header"/>
    <w:basedOn w:val="Normal"/>
    <w:link w:val="SidehovedTegn"/>
    <w:uiPriority w:val="21"/>
    <w:semiHidden/>
    <w:rsid w:val="005377C7"/>
    <w:pPr>
      <w:tabs>
        <w:tab w:val="center" w:pos="4819"/>
        <w:tab w:val="right" w:pos="9638"/>
      </w:tabs>
      <w:spacing w:line="240" w:lineRule="auto"/>
    </w:pPr>
  </w:style>
  <w:style w:type="character" w:customStyle="1" w:styleId="SidehovedTegn">
    <w:name w:val="Sidehoved Tegn"/>
    <w:basedOn w:val="Standardskrifttypeiafsnit"/>
    <w:link w:val="Sidehoved"/>
    <w:uiPriority w:val="21"/>
    <w:semiHidden/>
    <w:rsid w:val="00AF4B26"/>
    <w:rPr>
      <w:rFonts w:ascii="Times New Roman" w:hAnsi="Times New Roman"/>
    </w:rPr>
  </w:style>
  <w:style w:type="paragraph" w:styleId="Sidefod">
    <w:name w:val="footer"/>
    <w:basedOn w:val="Normal"/>
    <w:link w:val="SidefodTegn"/>
    <w:uiPriority w:val="21"/>
    <w:semiHidden/>
    <w:rsid w:val="005377C7"/>
    <w:pPr>
      <w:tabs>
        <w:tab w:val="center" w:pos="4819"/>
        <w:tab w:val="right" w:pos="9638"/>
      </w:tabs>
      <w:spacing w:line="240" w:lineRule="auto"/>
    </w:pPr>
  </w:style>
  <w:style w:type="character" w:customStyle="1" w:styleId="SidefodTegn">
    <w:name w:val="Sidefod Tegn"/>
    <w:basedOn w:val="Standardskrifttypeiafsnit"/>
    <w:link w:val="Sidefod"/>
    <w:uiPriority w:val="21"/>
    <w:semiHidden/>
    <w:rsid w:val="000B1B42"/>
    <w:rPr>
      <w:rFonts w:ascii="Times New Roman" w:hAnsi="Times New Roman"/>
    </w:rPr>
  </w:style>
  <w:style w:type="paragraph" w:customStyle="1" w:styleId="BMBrdtekst">
    <w:name w:val="BMBrødtekst"/>
    <w:basedOn w:val="Normal"/>
    <w:semiHidden/>
    <w:rsid w:val="007C78BE"/>
    <w:rPr>
      <w:rFonts w:eastAsia="Times New Roman" w:cs="Times New Roman"/>
      <w:szCs w:val="24"/>
      <w:lang w:eastAsia="da-DK"/>
    </w:rPr>
  </w:style>
  <w:style w:type="paragraph" w:styleId="Listeafsnit">
    <w:name w:val="List Paragraph"/>
    <w:basedOn w:val="Normal"/>
    <w:uiPriority w:val="99"/>
    <w:qFormat/>
    <w:rsid w:val="003C28A7"/>
    <w:pPr>
      <w:ind w:left="720"/>
      <w:contextualSpacing/>
    </w:pPr>
  </w:style>
  <w:style w:type="paragraph" w:customStyle="1" w:styleId="Tabelbrdtekstfed">
    <w:name w:val="Tabelbrødtekstfed"/>
    <w:basedOn w:val="BMBrdtekst"/>
    <w:semiHidden/>
    <w:rsid w:val="002D6109"/>
    <w:pPr>
      <w:spacing w:line="220" w:lineRule="atLeast"/>
    </w:pPr>
    <w:rPr>
      <w:rFonts w:ascii="Verdana" w:hAnsi="Verdana"/>
      <w:color w:val="003087"/>
      <w:sz w:val="12"/>
    </w:rPr>
  </w:style>
  <w:style w:type="character" w:styleId="Svagfremhvning">
    <w:name w:val="Subtle Emphasis"/>
    <w:basedOn w:val="Standardskrifttypeiafsnit"/>
    <w:uiPriority w:val="99"/>
    <w:semiHidden/>
    <w:qFormat/>
    <w:rsid w:val="003C28A7"/>
    <w:rPr>
      <w:i/>
      <w:iCs/>
      <w:color w:val="808080" w:themeColor="text1" w:themeTint="7F"/>
    </w:rPr>
  </w:style>
  <w:style w:type="table" w:styleId="Tabel-Gitter">
    <w:name w:val="Table Grid"/>
    <w:basedOn w:val="Tabel-Normal"/>
    <w:uiPriority w:val="59"/>
    <w:rsid w:val="008A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19"/>
    <w:semiHidden/>
    <w:qFormat/>
    <w:rsid w:val="008A43A4"/>
    <w:rPr>
      <w:b/>
      <w:bCs/>
    </w:rPr>
  </w:style>
  <w:style w:type="paragraph" w:customStyle="1" w:styleId="BMHeaderHeading">
    <w:name w:val="BMHeaderHeading"/>
    <w:basedOn w:val="Normal"/>
    <w:semiHidden/>
    <w:rsid w:val="002D6109"/>
    <w:rPr>
      <w:rFonts w:ascii="Verdana" w:hAnsi="Verdana"/>
      <w:spacing w:val="48"/>
      <w:sz w:val="32"/>
    </w:rPr>
  </w:style>
  <w:style w:type="character" w:customStyle="1" w:styleId="Overskrift2Tegn">
    <w:name w:val="Overskrift 2 Tegn"/>
    <w:basedOn w:val="Standardskrifttypeiafsnit"/>
    <w:link w:val="Overskrift2"/>
    <w:uiPriority w:val="1"/>
    <w:rsid w:val="005105F2"/>
    <w:rPr>
      <w:rFonts w:ascii="Verdana" w:eastAsiaTheme="majorEastAsia" w:hAnsi="Verdana" w:cstheme="majorBidi"/>
      <w:b/>
      <w:bCs/>
      <w:i/>
      <w:sz w:val="20"/>
      <w:szCs w:val="26"/>
    </w:rPr>
  </w:style>
  <w:style w:type="character" w:customStyle="1" w:styleId="Overskrift3Tegn">
    <w:name w:val="Overskrift 3 Tegn"/>
    <w:basedOn w:val="Standardskrifttypeiafsnit"/>
    <w:link w:val="Overskrift3"/>
    <w:uiPriority w:val="1"/>
    <w:rsid w:val="005105F2"/>
    <w:rPr>
      <w:rFonts w:ascii="Verdana" w:eastAsiaTheme="majorEastAsia" w:hAnsi="Verdana" w:cstheme="majorBidi"/>
      <w:bCs/>
      <w:i/>
      <w:sz w:val="20"/>
    </w:rPr>
  </w:style>
  <w:style w:type="paragraph" w:customStyle="1" w:styleId="BMBullets">
    <w:name w:val="BMBullets"/>
    <w:basedOn w:val="BMBrdtekst"/>
    <w:qFormat/>
    <w:rsid w:val="00F7265A"/>
    <w:pPr>
      <w:numPr>
        <w:numId w:val="3"/>
      </w:numPr>
      <w:spacing w:after="0"/>
    </w:pPr>
  </w:style>
  <w:style w:type="paragraph" w:customStyle="1" w:styleId="DokumentOverskrift">
    <w:name w:val="DokumentOverskrift"/>
    <w:next w:val="Normal"/>
    <w:semiHidden/>
    <w:rsid w:val="002D6109"/>
    <w:rPr>
      <w:rFonts w:ascii="Verdana" w:eastAsiaTheme="majorEastAsia" w:hAnsi="Verdana" w:cstheme="majorBidi"/>
      <w:sz w:val="32"/>
      <w:szCs w:val="32"/>
    </w:rPr>
  </w:style>
  <w:style w:type="paragraph" w:customStyle="1" w:styleId="DokumentUnderOverskrift">
    <w:name w:val="DokumentUnderOverskrift"/>
    <w:basedOn w:val="DokumentOverskrift"/>
    <w:next w:val="Normal"/>
    <w:semiHidden/>
    <w:rsid w:val="002D6109"/>
    <w:pPr>
      <w:spacing w:before="120" w:after="120" w:line="260" w:lineRule="atLeast"/>
    </w:pPr>
    <w:rPr>
      <w:sz w:val="26"/>
    </w:rPr>
  </w:style>
  <w:style w:type="paragraph" w:styleId="Afsenderadresse">
    <w:name w:val="envelope return"/>
    <w:basedOn w:val="Normal"/>
    <w:uiPriority w:val="99"/>
    <w:semiHidden/>
    <w:unhideWhenUsed/>
    <w:rsid w:val="002D6109"/>
    <w:pPr>
      <w:spacing w:line="240" w:lineRule="auto"/>
    </w:pPr>
    <w:rPr>
      <w:rFonts w:asciiTheme="majorHAnsi" w:eastAsiaTheme="majorEastAsia" w:hAnsiTheme="majorHAnsi" w:cstheme="majorBidi"/>
      <w:sz w:val="20"/>
      <w:szCs w:val="20"/>
    </w:rPr>
  </w:style>
  <w:style w:type="character" w:customStyle="1" w:styleId="Overskrift4Tegn">
    <w:name w:val="Overskrift 4 Tegn"/>
    <w:basedOn w:val="Standardskrifttypeiafsnit"/>
    <w:link w:val="Overskrift4"/>
    <w:uiPriority w:val="1"/>
    <w:rsid w:val="00C05C5F"/>
    <w:rPr>
      <w:rFonts w:ascii="Arial" w:eastAsiaTheme="majorEastAsia" w:hAnsi="Arial" w:cstheme="majorBidi"/>
      <w:bCs/>
      <w:iCs/>
      <w:sz w:val="20"/>
      <w:u w:val="single"/>
    </w:rPr>
  </w:style>
  <w:style w:type="character" w:customStyle="1" w:styleId="Overskrift5Tegn">
    <w:name w:val="Overskrift 5 Tegn"/>
    <w:basedOn w:val="Standardskrifttypeiafsnit"/>
    <w:link w:val="Overskrift5"/>
    <w:uiPriority w:val="1"/>
    <w:semiHidden/>
    <w:rsid w:val="00C05C5F"/>
    <w:rPr>
      <w:rFonts w:ascii="Times New Roman" w:eastAsiaTheme="majorEastAsia" w:hAnsi="Times New Roman" w:cstheme="majorBidi"/>
      <w:b/>
    </w:rPr>
  </w:style>
  <w:style w:type="character" w:customStyle="1" w:styleId="Overskrift6Tegn">
    <w:name w:val="Overskrift 6 Tegn"/>
    <w:basedOn w:val="Standardskrifttypeiafsnit"/>
    <w:link w:val="Overskrift6"/>
    <w:uiPriority w:val="1"/>
    <w:semiHidden/>
    <w:rsid w:val="00C05C5F"/>
    <w:rPr>
      <w:rFonts w:ascii="Times New Roman" w:eastAsiaTheme="majorEastAsia" w:hAnsi="Times New Roman" w:cstheme="majorBidi"/>
      <w:b/>
      <w:iCs/>
    </w:rPr>
  </w:style>
  <w:style w:type="character" w:customStyle="1" w:styleId="Overskrift7Tegn">
    <w:name w:val="Overskrift 7 Tegn"/>
    <w:basedOn w:val="Standardskrifttypeiafsnit"/>
    <w:link w:val="Overskrift7"/>
    <w:uiPriority w:val="1"/>
    <w:semiHidden/>
    <w:rsid w:val="00C05C5F"/>
    <w:rPr>
      <w:rFonts w:ascii="Times New Roman" w:eastAsiaTheme="majorEastAsia" w:hAnsi="Times New Roman" w:cstheme="majorBidi"/>
      <w:b/>
      <w:iCs/>
    </w:rPr>
  </w:style>
  <w:style w:type="character" w:customStyle="1" w:styleId="Overskrift8Tegn">
    <w:name w:val="Overskrift 8 Tegn"/>
    <w:basedOn w:val="Standardskrifttypeiafsnit"/>
    <w:link w:val="Overskrift8"/>
    <w:uiPriority w:val="1"/>
    <w:semiHidden/>
    <w:rsid w:val="00C05C5F"/>
    <w:rPr>
      <w:rFonts w:ascii="Times New Roman" w:eastAsiaTheme="majorEastAsia" w:hAnsi="Times New Roman" w:cstheme="majorBidi"/>
      <w:b/>
      <w:szCs w:val="20"/>
    </w:rPr>
  </w:style>
  <w:style w:type="character" w:customStyle="1" w:styleId="Overskrift9Tegn">
    <w:name w:val="Overskrift 9 Tegn"/>
    <w:basedOn w:val="Standardskrifttypeiafsnit"/>
    <w:link w:val="Overskrift9"/>
    <w:uiPriority w:val="1"/>
    <w:semiHidden/>
    <w:rsid w:val="00C05C5F"/>
    <w:rPr>
      <w:rFonts w:ascii="Times New Roman" w:eastAsiaTheme="majorEastAsia" w:hAnsi="Times New Roman" w:cstheme="majorBidi"/>
      <w:b/>
      <w:iCs/>
      <w:szCs w:val="20"/>
    </w:rPr>
  </w:style>
  <w:style w:type="paragraph" w:styleId="Titel">
    <w:name w:val="Title"/>
    <w:basedOn w:val="Normal"/>
    <w:next w:val="Normal"/>
    <w:link w:val="TitelTegn"/>
    <w:uiPriority w:val="19"/>
    <w:rsid w:val="00C05C5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C05C5F"/>
    <w:rPr>
      <w:rFonts w:ascii="Times New Roman" w:eastAsiaTheme="majorEastAsia" w:hAnsi="Times New Roman" w:cstheme="majorBidi"/>
      <w:b/>
      <w:kern w:val="28"/>
      <w:sz w:val="40"/>
      <w:szCs w:val="52"/>
    </w:rPr>
  </w:style>
  <w:style w:type="paragraph" w:styleId="Undertitel">
    <w:name w:val="Subtitle"/>
    <w:basedOn w:val="Normal"/>
    <w:next w:val="Normal"/>
    <w:link w:val="UndertitelTegn"/>
    <w:uiPriority w:val="19"/>
    <w:semiHidden/>
    <w:rsid w:val="00C05C5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05C5F"/>
    <w:rPr>
      <w:rFonts w:ascii="Times New Roman" w:eastAsiaTheme="majorEastAsia" w:hAnsi="Times New Roman" w:cstheme="majorBidi"/>
      <w:b/>
      <w:iCs/>
      <w:sz w:val="36"/>
      <w:szCs w:val="24"/>
    </w:rPr>
  </w:style>
  <w:style w:type="character" w:styleId="Kraftigfremhvning">
    <w:name w:val="Intense Emphasis"/>
    <w:basedOn w:val="Standardskrifttypeiafsnit"/>
    <w:uiPriority w:val="19"/>
    <w:rsid w:val="00C05C5F"/>
    <w:rPr>
      <w:b/>
      <w:bCs/>
      <w:i/>
      <w:iCs/>
      <w:color w:val="auto"/>
    </w:rPr>
  </w:style>
  <w:style w:type="paragraph" w:styleId="Strktcitat">
    <w:name w:val="Intense Quote"/>
    <w:basedOn w:val="Normal"/>
    <w:next w:val="Normal"/>
    <w:link w:val="StrktcitatTegn"/>
    <w:uiPriority w:val="19"/>
    <w:rsid w:val="00C05C5F"/>
    <w:pPr>
      <w:spacing w:before="260" w:after="260"/>
      <w:ind w:left="851" w:right="851"/>
    </w:pPr>
    <w:rPr>
      <w:b/>
      <w:bCs/>
      <w:i/>
      <w:iCs/>
    </w:rPr>
  </w:style>
  <w:style w:type="character" w:customStyle="1" w:styleId="StrktcitatTegn">
    <w:name w:val="Stærkt citat Tegn"/>
    <w:basedOn w:val="Standardskrifttypeiafsnit"/>
    <w:link w:val="Strktcitat"/>
    <w:uiPriority w:val="19"/>
    <w:rsid w:val="00C05C5F"/>
    <w:rPr>
      <w:rFonts w:ascii="Times New Roman" w:hAnsi="Times New Roman"/>
      <w:b/>
      <w:bCs/>
      <w:i/>
      <w:iCs/>
    </w:rPr>
  </w:style>
  <w:style w:type="character" w:styleId="Svaghenvisning">
    <w:name w:val="Subtle Reference"/>
    <w:basedOn w:val="Standardskrifttypeiafsnit"/>
    <w:uiPriority w:val="99"/>
    <w:qFormat/>
    <w:rsid w:val="00C05C5F"/>
    <w:rPr>
      <w:caps w:val="0"/>
      <w:smallCaps w:val="0"/>
      <w:color w:val="auto"/>
      <w:u w:val="single"/>
    </w:rPr>
  </w:style>
  <w:style w:type="character" w:styleId="Kraftighenvisning">
    <w:name w:val="Intense Reference"/>
    <w:basedOn w:val="Standardskrifttypeiafsnit"/>
    <w:uiPriority w:val="99"/>
    <w:qFormat/>
    <w:rsid w:val="00C05C5F"/>
    <w:rPr>
      <w:b/>
      <w:bCs/>
      <w:caps w:val="0"/>
      <w:smallCaps w:val="0"/>
      <w:color w:val="auto"/>
      <w:spacing w:val="5"/>
      <w:u w:val="single"/>
    </w:rPr>
  </w:style>
  <w:style w:type="paragraph" w:styleId="Billedtekst">
    <w:name w:val="caption"/>
    <w:basedOn w:val="Normal"/>
    <w:next w:val="Normal"/>
    <w:uiPriority w:val="3"/>
    <w:rsid w:val="00C05C5F"/>
    <w:pPr>
      <w:spacing w:after="0"/>
    </w:pPr>
    <w:rPr>
      <w:rFonts w:ascii="Arial" w:hAnsi="Arial"/>
      <w:b/>
      <w:bCs/>
      <w:color w:val="ED7D31" w:themeColor="accent2"/>
      <w:sz w:val="14"/>
    </w:rPr>
  </w:style>
  <w:style w:type="paragraph" w:styleId="Indholdsfortegnelse1">
    <w:name w:val="toc 1"/>
    <w:basedOn w:val="Normal"/>
    <w:next w:val="Normal"/>
    <w:uiPriority w:val="39"/>
    <w:rsid w:val="00C05C5F"/>
    <w:pPr>
      <w:spacing w:after="0"/>
      <w:ind w:right="567"/>
    </w:pPr>
    <w:rPr>
      <w:b/>
    </w:rPr>
  </w:style>
  <w:style w:type="paragraph" w:styleId="Indholdsfortegnelse2">
    <w:name w:val="toc 2"/>
    <w:basedOn w:val="Normal"/>
    <w:next w:val="Normal"/>
    <w:uiPriority w:val="39"/>
    <w:rsid w:val="00C05C5F"/>
    <w:pPr>
      <w:spacing w:after="0"/>
      <w:ind w:right="567"/>
    </w:pPr>
  </w:style>
  <w:style w:type="paragraph" w:styleId="Indholdsfortegnelse3">
    <w:name w:val="toc 3"/>
    <w:basedOn w:val="Normal"/>
    <w:next w:val="Normal"/>
    <w:uiPriority w:val="9"/>
    <w:semiHidden/>
    <w:rsid w:val="00C05C5F"/>
    <w:pPr>
      <w:spacing w:after="0"/>
      <w:ind w:right="567"/>
    </w:pPr>
  </w:style>
  <w:style w:type="paragraph" w:styleId="Indholdsfortegnelse4">
    <w:name w:val="toc 4"/>
    <w:basedOn w:val="Normal"/>
    <w:next w:val="Normal"/>
    <w:uiPriority w:val="9"/>
    <w:semiHidden/>
    <w:rsid w:val="00C05C5F"/>
    <w:pPr>
      <w:spacing w:after="0"/>
      <w:ind w:right="567"/>
    </w:pPr>
  </w:style>
  <w:style w:type="paragraph" w:styleId="Indholdsfortegnelse5">
    <w:name w:val="toc 5"/>
    <w:basedOn w:val="Normal"/>
    <w:next w:val="Normal"/>
    <w:uiPriority w:val="9"/>
    <w:semiHidden/>
    <w:rsid w:val="00C05C5F"/>
    <w:pPr>
      <w:spacing w:after="0"/>
      <w:ind w:right="567"/>
    </w:pPr>
  </w:style>
  <w:style w:type="paragraph" w:styleId="Indholdsfortegnelse6">
    <w:name w:val="toc 6"/>
    <w:basedOn w:val="Normal"/>
    <w:next w:val="Normal"/>
    <w:uiPriority w:val="9"/>
    <w:semiHidden/>
    <w:rsid w:val="00C05C5F"/>
    <w:pPr>
      <w:spacing w:after="0"/>
      <w:ind w:right="567"/>
    </w:pPr>
  </w:style>
  <w:style w:type="paragraph" w:styleId="Indholdsfortegnelse7">
    <w:name w:val="toc 7"/>
    <w:basedOn w:val="Normal"/>
    <w:next w:val="Normal"/>
    <w:uiPriority w:val="9"/>
    <w:semiHidden/>
    <w:rsid w:val="00C05C5F"/>
    <w:pPr>
      <w:spacing w:after="0"/>
      <w:ind w:right="567"/>
    </w:pPr>
  </w:style>
  <w:style w:type="paragraph" w:styleId="Indholdsfortegnelse8">
    <w:name w:val="toc 8"/>
    <w:basedOn w:val="Normal"/>
    <w:next w:val="Normal"/>
    <w:uiPriority w:val="9"/>
    <w:semiHidden/>
    <w:rsid w:val="00C05C5F"/>
    <w:pPr>
      <w:spacing w:after="0"/>
      <w:ind w:right="567"/>
    </w:pPr>
  </w:style>
  <w:style w:type="paragraph" w:styleId="Indholdsfortegnelse9">
    <w:name w:val="toc 9"/>
    <w:basedOn w:val="Normal"/>
    <w:next w:val="Normal"/>
    <w:uiPriority w:val="9"/>
    <w:semiHidden/>
    <w:rsid w:val="00C05C5F"/>
    <w:pPr>
      <w:spacing w:after="0"/>
      <w:ind w:right="567"/>
    </w:pPr>
  </w:style>
  <w:style w:type="paragraph" w:styleId="Overskrift">
    <w:name w:val="TOC Heading"/>
    <w:basedOn w:val="Normal"/>
    <w:next w:val="Normal"/>
    <w:uiPriority w:val="39"/>
    <w:semiHidden/>
    <w:qFormat/>
    <w:rsid w:val="00C05C5F"/>
    <w:pPr>
      <w:spacing w:after="520" w:line="360" w:lineRule="atLeast"/>
    </w:pPr>
    <w:rPr>
      <w:sz w:val="28"/>
    </w:rPr>
  </w:style>
  <w:style w:type="paragraph" w:styleId="Bloktekst">
    <w:name w:val="Block Text"/>
    <w:basedOn w:val="Normal"/>
    <w:uiPriority w:val="99"/>
    <w:semiHidden/>
    <w:rsid w:val="00C05C5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ind w:left="1151" w:right="1151"/>
    </w:pPr>
    <w:rPr>
      <w:rFonts w:eastAsiaTheme="minorEastAsia"/>
      <w:i/>
      <w:iCs/>
    </w:rPr>
  </w:style>
  <w:style w:type="paragraph" w:styleId="Slutnotetekst">
    <w:name w:val="endnote text"/>
    <w:basedOn w:val="Normal"/>
    <w:link w:val="SlutnotetekstTegn"/>
    <w:uiPriority w:val="21"/>
    <w:semiHidden/>
    <w:rsid w:val="00C05C5F"/>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C05C5F"/>
    <w:rPr>
      <w:rFonts w:ascii="Times New Roman" w:hAnsi="Times New Roman"/>
      <w:sz w:val="16"/>
      <w:szCs w:val="20"/>
    </w:rPr>
  </w:style>
  <w:style w:type="character" w:styleId="Slutnotehenvisning">
    <w:name w:val="endnote reference"/>
    <w:basedOn w:val="Standardskrifttypeiafsnit"/>
    <w:uiPriority w:val="21"/>
    <w:semiHidden/>
    <w:rsid w:val="00C05C5F"/>
    <w:rPr>
      <w:vertAlign w:val="superscript"/>
    </w:rPr>
  </w:style>
  <w:style w:type="paragraph" w:styleId="Fodnotetekst">
    <w:name w:val="footnote text"/>
    <w:basedOn w:val="Normal"/>
    <w:link w:val="FodnotetekstTegn"/>
    <w:uiPriority w:val="21"/>
    <w:semiHidden/>
    <w:rsid w:val="00C05C5F"/>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C05C5F"/>
    <w:rPr>
      <w:rFonts w:ascii="Times New Roman" w:hAnsi="Times New Roman"/>
      <w:sz w:val="16"/>
      <w:szCs w:val="20"/>
    </w:rPr>
  </w:style>
  <w:style w:type="paragraph" w:styleId="Opstilling-punkttegn">
    <w:name w:val="List Bullet"/>
    <w:basedOn w:val="Normal"/>
    <w:uiPriority w:val="2"/>
    <w:qFormat/>
    <w:rsid w:val="00C05C5F"/>
    <w:pPr>
      <w:numPr>
        <w:numId w:val="35"/>
      </w:numPr>
      <w:tabs>
        <w:tab w:val="clear" w:pos="360"/>
        <w:tab w:val="num" w:pos="340"/>
      </w:tabs>
      <w:spacing w:after="0"/>
      <w:ind w:left="284" w:hanging="284"/>
      <w:contextualSpacing/>
    </w:pPr>
  </w:style>
  <w:style w:type="paragraph" w:styleId="Opstilling-talellerbogst">
    <w:name w:val="List Number"/>
    <w:basedOn w:val="Normal"/>
    <w:uiPriority w:val="2"/>
    <w:qFormat/>
    <w:rsid w:val="00C05C5F"/>
    <w:pPr>
      <w:numPr>
        <w:numId w:val="17"/>
      </w:numPr>
      <w:tabs>
        <w:tab w:val="clear" w:pos="360"/>
      </w:tabs>
      <w:spacing w:after="0"/>
      <w:ind w:left="284" w:hanging="284"/>
      <w:contextualSpacing/>
    </w:pPr>
  </w:style>
  <w:style w:type="character" w:styleId="Sidetal">
    <w:name w:val="page number"/>
    <w:basedOn w:val="Standardskrifttypeiafsnit"/>
    <w:uiPriority w:val="21"/>
    <w:semiHidden/>
    <w:rsid w:val="00C05C5F"/>
    <w:rPr>
      <w:rFonts w:ascii="Times New Roman" w:hAnsi="Times New Roman"/>
      <w:sz w:val="22"/>
    </w:rPr>
  </w:style>
  <w:style w:type="paragraph" w:customStyle="1" w:styleId="Template">
    <w:name w:val="Template"/>
    <w:uiPriority w:val="8"/>
    <w:semiHidden/>
    <w:rsid w:val="00C05C5F"/>
    <w:pPr>
      <w:spacing w:after="0" w:line="260" w:lineRule="atLeast"/>
    </w:pPr>
    <w:rPr>
      <w:rFonts w:ascii="Times New Roman" w:hAnsi="Times New Roman"/>
      <w:noProof/>
      <w:sz w:val="16"/>
    </w:rPr>
  </w:style>
  <w:style w:type="paragraph" w:customStyle="1" w:styleId="Template-Adresse">
    <w:name w:val="Template - Adresse"/>
    <w:basedOn w:val="Template"/>
    <w:uiPriority w:val="8"/>
    <w:semiHidden/>
    <w:rsid w:val="00C05C5F"/>
    <w:pPr>
      <w:tabs>
        <w:tab w:val="left" w:pos="567"/>
      </w:tabs>
      <w:spacing w:line="220" w:lineRule="atLeast"/>
    </w:pPr>
    <w:rPr>
      <w:rFonts w:ascii="Arial" w:hAnsi="Arial"/>
      <w:sz w:val="15"/>
    </w:rPr>
  </w:style>
  <w:style w:type="paragraph" w:customStyle="1" w:styleId="Template-Virksomhedsnavn">
    <w:name w:val="Template - Virksomheds navn"/>
    <w:basedOn w:val="Template-Adresse"/>
    <w:next w:val="Template-Adresse"/>
    <w:uiPriority w:val="8"/>
    <w:semiHidden/>
    <w:rsid w:val="00C05C5F"/>
    <w:pPr>
      <w:spacing w:line="270" w:lineRule="atLeast"/>
    </w:pPr>
    <w:rPr>
      <w:b/>
    </w:rPr>
  </w:style>
  <w:style w:type="paragraph" w:styleId="Citatoverskrift">
    <w:name w:val="toa heading"/>
    <w:basedOn w:val="Normal"/>
    <w:next w:val="Normal"/>
    <w:uiPriority w:val="10"/>
    <w:semiHidden/>
    <w:rsid w:val="00C05C5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05C5F"/>
    <w:pPr>
      <w:spacing w:after="0"/>
      <w:ind w:right="567"/>
    </w:pPr>
  </w:style>
  <w:style w:type="paragraph" w:styleId="Underskrift">
    <w:name w:val="Signature"/>
    <w:basedOn w:val="Normal"/>
    <w:link w:val="UnderskriftTegn"/>
    <w:uiPriority w:val="99"/>
    <w:semiHidden/>
    <w:rsid w:val="00C05C5F"/>
    <w:pPr>
      <w:spacing w:after="0" w:line="240" w:lineRule="auto"/>
      <w:ind w:left="4252"/>
    </w:pPr>
  </w:style>
  <w:style w:type="character" w:customStyle="1" w:styleId="UnderskriftTegn">
    <w:name w:val="Underskrift Tegn"/>
    <w:basedOn w:val="Standardskrifttypeiafsnit"/>
    <w:link w:val="Underskrift"/>
    <w:uiPriority w:val="99"/>
    <w:semiHidden/>
    <w:rsid w:val="00C05C5F"/>
    <w:rPr>
      <w:rFonts w:ascii="Times New Roman" w:hAnsi="Times New Roman"/>
    </w:rPr>
  </w:style>
  <w:style w:type="paragraph" w:customStyle="1" w:styleId="Tabel">
    <w:name w:val="Tabel"/>
    <w:uiPriority w:val="4"/>
    <w:rsid w:val="00C05C5F"/>
    <w:pPr>
      <w:spacing w:before="40" w:after="40" w:line="240" w:lineRule="atLeast"/>
      <w:ind w:right="57"/>
    </w:pPr>
    <w:rPr>
      <w:rFonts w:ascii="Arial" w:hAnsi="Arial"/>
      <w:sz w:val="14"/>
    </w:rPr>
  </w:style>
  <w:style w:type="paragraph" w:customStyle="1" w:styleId="Tabel-Tekst">
    <w:name w:val="Tabel - Tekst"/>
    <w:basedOn w:val="Tabel"/>
    <w:uiPriority w:val="4"/>
    <w:rsid w:val="00C05C5F"/>
  </w:style>
  <w:style w:type="paragraph" w:customStyle="1" w:styleId="Tabel-TekstTotal">
    <w:name w:val="Tabel - Tekst Total"/>
    <w:basedOn w:val="Tabel-Tekst"/>
    <w:uiPriority w:val="4"/>
    <w:rsid w:val="00C05C5F"/>
    <w:rPr>
      <w:b/>
    </w:rPr>
  </w:style>
  <w:style w:type="paragraph" w:customStyle="1" w:styleId="Tabel-Tal">
    <w:name w:val="Tabel - Tal"/>
    <w:basedOn w:val="Tabel"/>
    <w:uiPriority w:val="4"/>
    <w:rsid w:val="00C05C5F"/>
    <w:pPr>
      <w:jc w:val="right"/>
    </w:pPr>
  </w:style>
  <w:style w:type="paragraph" w:customStyle="1" w:styleId="Tabel-TalTotal">
    <w:name w:val="Tabel - Tal Total"/>
    <w:basedOn w:val="Tabel-Tal"/>
    <w:uiPriority w:val="4"/>
    <w:rsid w:val="00C05C5F"/>
    <w:rPr>
      <w:b/>
    </w:rPr>
  </w:style>
  <w:style w:type="paragraph" w:styleId="Citat">
    <w:name w:val="Quote"/>
    <w:basedOn w:val="Normal"/>
    <w:next w:val="Normal"/>
    <w:link w:val="CitatTegn"/>
    <w:uiPriority w:val="19"/>
    <w:rsid w:val="00C05C5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rsid w:val="00C05C5F"/>
    <w:rPr>
      <w:rFonts w:ascii="Times New Roman" w:hAnsi="Times New Roman"/>
      <w:b/>
      <w:iCs/>
      <w:color w:val="000000" w:themeColor="text1"/>
      <w:sz w:val="20"/>
    </w:rPr>
  </w:style>
  <w:style w:type="character" w:styleId="Bogenstitel">
    <w:name w:val="Book Title"/>
    <w:basedOn w:val="Standardskrifttypeiafsnit"/>
    <w:uiPriority w:val="99"/>
    <w:qFormat/>
    <w:rsid w:val="00C05C5F"/>
    <w:rPr>
      <w:b/>
      <w:bCs/>
      <w:caps w:val="0"/>
      <w:smallCaps w:val="0"/>
      <w:spacing w:val="5"/>
    </w:rPr>
  </w:style>
  <w:style w:type="paragraph" w:styleId="Citatsamling">
    <w:name w:val="table of authorities"/>
    <w:basedOn w:val="Normal"/>
    <w:next w:val="Normal"/>
    <w:uiPriority w:val="10"/>
    <w:semiHidden/>
    <w:rsid w:val="00C05C5F"/>
    <w:pPr>
      <w:spacing w:after="0"/>
      <w:ind w:right="567"/>
    </w:pPr>
  </w:style>
  <w:style w:type="paragraph" w:styleId="Normalindrykning">
    <w:name w:val="Normal Indent"/>
    <w:basedOn w:val="Normal"/>
    <w:uiPriority w:val="99"/>
    <w:semiHidden/>
    <w:rsid w:val="00C05C5F"/>
    <w:pPr>
      <w:spacing w:after="0"/>
      <w:ind w:left="1134"/>
    </w:pPr>
  </w:style>
  <w:style w:type="paragraph" w:customStyle="1" w:styleId="DocumentHeading">
    <w:name w:val="Document Heading"/>
    <w:basedOn w:val="Normal"/>
    <w:uiPriority w:val="6"/>
    <w:semiHidden/>
    <w:rsid w:val="00C05C5F"/>
    <w:pPr>
      <w:spacing w:after="400" w:line="400" w:lineRule="atLeast"/>
      <w:contextualSpacing/>
    </w:pPr>
    <w:rPr>
      <w:rFonts w:ascii="Franklin Gothic Book" w:hAnsi="Franklin Gothic Book"/>
      <w:b/>
      <w:sz w:val="32"/>
    </w:rPr>
  </w:style>
  <w:style w:type="paragraph" w:customStyle="1" w:styleId="DocumentName">
    <w:name w:val="Document Name"/>
    <w:basedOn w:val="Normal"/>
    <w:uiPriority w:val="8"/>
    <w:semiHidden/>
    <w:rsid w:val="00C05C5F"/>
    <w:pPr>
      <w:spacing w:after="0" w:line="360" w:lineRule="atLeast"/>
    </w:pPr>
    <w:rPr>
      <w:b/>
      <w:caps/>
      <w:sz w:val="28"/>
    </w:rPr>
  </w:style>
  <w:style w:type="paragraph" w:customStyle="1" w:styleId="Template-Dato">
    <w:name w:val="Template - Dato"/>
    <w:basedOn w:val="Template"/>
    <w:uiPriority w:val="8"/>
    <w:semiHidden/>
    <w:rsid w:val="00C05C5F"/>
    <w:pPr>
      <w:spacing w:line="280" w:lineRule="atLeast"/>
    </w:pPr>
  </w:style>
  <w:style w:type="table" w:customStyle="1" w:styleId="STAR-Tabel">
    <w:name w:val="STAR - Tabel"/>
    <w:basedOn w:val="Tabel-Normal"/>
    <w:uiPriority w:val="99"/>
    <w:rsid w:val="00C05C5F"/>
    <w:pPr>
      <w:spacing w:after="0" w:line="200" w:lineRule="atLeast"/>
    </w:pPr>
    <w:rPr>
      <w:rFonts w:ascii="Arial" w:hAnsi="Arial"/>
      <w:sz w:val="14"/>
    </w:rPr>
    <w:tblPr>
      <w:tblBorders>
        <w:top w:val="single" w:sz="4" w:space="0" w:color="003866"/>
        <w:bottom w:val="single" w:sz="4" w:space="0" w:color="003866"/>
        <w:insideH w:val="single" w:sz="4" w:space="0" w:color="003866"/>
      </w:tblBorders>
      <w:tblCellMar>
        <w:left w:w="0" w:type="dxa"/>
        <w:right w:w="0" w:type="dxa"/>
      </w:tblCellMar>
    </w:tblPr>
  </w:style>
  <w:style w:type="paragraph" w:customStyle="1" w:styleId="Template-SmallAddress">
    <w:name w:val="Template - Small Address"/>
    <w:basedOn w:val="Template"/>
    <w:uiPriority w:val="8"/>
    <w:semiHidden/>
    <w:rsid w:val="00C05C5F"/>
    <w:pPr>
      <w:spacing w:after="140" w:line="160" w:lineRule="atLeast"/>
      <w:contextualSpacing/>
    </w:pPr>
    <w:rPr>
      <w:rFonts w:ascii="Arial" w:eastAsia="Times New Roman" w:hAnsi="Arial" w:cs="Times New Roman"/>
      <w:sz w:val="12"/>
      <w:szCs w:val="24"/>
    </w:rPr>
  </w:style>
  <w:style w:type="paragraph" w:customStyle="1" w:styleId="DokumentNavn">
    <w:name w:val="Dokument Navn"/>
    <w:basedOn w:val="Normal"/>
    <w:uiPriority w:val="6"/>
    <w:semiHidden/>
    <w:rsid w:val="00C05C5F"/>
    <w:pPr>
      <w:spacing w:after="0" w:line="400" w:lineRule="atLeast"/>
    </w:pPr>
    <w:rPr>
      <w:rFonts w:ascii="Franklin Gothic Book" w:hAnsi="Franklin Gothic Book"/>
      <w:noProof/>
      <w:sz w:val="32"/>
    </w:rPr>
  </w:style>
  <w:style w:type="paragraph" w:styleId="Bibliografi">
    <w:name w:val="Bibliography"/>
    <w:basedOn w:val="Normal"/>
    <w:next w:val="Normal"/>
    <w:uiPriority w:val="99"/>
    <w:semiHidden/>
    <w:rsid w:val="00C05C5F"/>
    <w:pPr>
      <w:spacing w:after="0"/>
    </w:pPr>
  </w:style>
  <w:style w:type="paragraph" w:styleId="Brdtekst">
    <w:name w:val="Body Text"/>
    <w:basedOn w:val="Normal"/>
    <w:link w:val="BrdtekstTegn"/>
    <w:uiPriority w:val="99"/>
    <w:semiHidden/>
    <w:rsid w:val="00C05C5F"/>
    <w:pPr>
      <w:spacing w:after="120"/>
    </w:pPr>
  </w:style>
  <w:style w:type="character" w:customStyle="1" w:styleId="BrdtekstTegn">
    <w:name w:val="Brødtekst Tegn"/>
    <w:basedOn w:val="Standardskrifttypeiafsnit"/>
    <w:link w:val="Brdtekst"/>
    <w:uiPriority w:val="99"/>
    <w:semiHidden/>
    <w:rsid w:val="00C05C5F"/>
    <w:rPr>
      <w:rFonts w:ascii="Times New Roman" w:hAnsi="Times New Roman"/>
    </w:rPr>
  </w:style>
  <w:style w:type="paragraph" w:styleId="Brdtekst2">
    <w:name w:val="Body Text 2"/>
    <w:basedOn w:val="Normal"/>
    <w:link w:val="Brdtekst2Tegn"/>
    <w:uiPriority w:val="99"/>
    <w:semiHidden/>
    <w:rsid w:val="00C05C5F"/>
    <w:pPr>
      <w:spacing w:after="120" w:line="480" w:lineRule="auto"/>
    </w:pPr>
  </w:style>
  <w:style w:type="character" w:customStyle="1" w:styleId="Brdtekst2Tegn">
    <w:name w:val="Brødtekst 2 Tegn"/>
    <w:basedOn w:val="Standardskrifttypeiafsnit"/>
    <w:link w:val="Brdtekst2"/>
    <w:uiPriority w:val="99"/>
    <w:semiHidden/>
    <w:rsid w:val="00C05C5F"/>
    <w:rPr>
      <w:rFonts w:ascii="Times New Roman" w:hAnsi="Times New Roman"/>
    </w:rPr>
  </w:style>
  <w:style w:type="paragraph" w:styleId="Brdtekst3">
    <w:name w:val="Body Text 3"/>
    <w:basedOn w:val="Normal"/>
    <w:link w:val="Brdtekst3Tegn"/>
    <w:uiPriority w:val="99"/>
    <w:semiHidden/>
    <w:rsid w:val="00C05C5F"/>
    <w:pPr>
      <w:spacing w:after="120"/>
    </w:pPr>
    <w:rPr>
      <w:sz w:val="16"/>
      <w:szCs w:val="16"/>
    </w:rPr>
  </w:style>
  <w:style w:type="character" w:customStyle="1" w:styleId="Brdtekst3Tegn">
    <w:name w:val="Brødtekst 3 Tegn"/>
    <w:basedOn w:val="Standardskrifttypeiafsnit"/>
    <w:link w:val="Brdtekst3"/>
    <w:uiPriority w:val="99"/>
    <w:semiHidden/>
    <w:rsid w:val="00C05C5F"/>
    <w:rPr>
      <w:rFonts w:ascii="Times New Roman" w:hAnsi="Times New Roman"/>
      <w:sz w:val="16"/>
      <w:szCs w:val="16"/>
    </w:rPr>
  </w:style>
  <w:style w:type="paragraph" w:styleId="Brdtekst-frstelinjeindrykning1">
    <w:name w:val="Body Text First Indent"/>
    <w:basedOn w:val="Brdtekst"/>
    <w:link w:val="Brdtekst-frstelinjeindrykning1Tegn"/>
    <w:uiPriority w:val="99"/>
    <w:semiHidden/>
    <w:rsid w:val="00C05C5F"/>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C05C5F"/>
    <w:rPr>
      <w:rFonts w:ascii="Times New Roman" w:hAnsi="Times New Roman"/>
    </w:rPr>
  </w:style>
  <w:style w:type="paragraph" w:styleId="Brdtekstindrykning">
    <w:name w:val="Body Text Indent"/>
    <w:basedOn w:val="Normal"/>
    <w:link w:val="BrdtekstindrykningTegn"/>
    <w:uiPriority w:val="99"/>
    <w:semiHidden/>
    <w:rsid w:val="00C05C5F"/>
    <w:pPr>
      <w:spacing w:after="120"/>
      <w:ind w:left="283"/>
    </w:pPr>
  </w:style>
  <w:style w:type="character" w:customStyle="1" w:styleId="BrdtekstindrykningTegn">
    <w:name w:val="Brødtekstindrykning Tegn"/>
    <w:basedOn w:val="Standardskrifttypeiafsnit"/>
    <w:link w:val="Brdtekstindrykning"/>
    <w:uiPriority w:val="99"/>
    <w:semiHidden/>
    <w:rsid w:val="00C05C5F"/>
    <w:rPr>
      <w:rFonts w:ascii="Times New Roman" w:hAnsi="Times New Roman"/>
    </w:rPr>
  </w:style>
  <w:style w:type="paragraph" w:styleId="Brdtekst-frstelinjeindrykning2">
    <w:name w:val="Body Text First Indent 2"/>
    <w:basedOn w:val="Brdtekstindrykning"/>
    <w:link w:val="Brdtekst-frstelinjeindrykning2Tegn"/>
    <w:uiPriority w:val="99"/>
    <w:semiHidden/>
    <w:rsid w:val="00C05C5F"/>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05C5F"/>
    <w:rPr>
      <w:rFonts w:ascii="Times New Roman" w:hAnsi="Times New Roman"/>
    </w:rPr>
  </w:style>
  <w:style w:type="paragraph" w:styleId="Brdtekstindrykning2">
    <w:name w:val="Body Text Indent 2"/>
    <w:basedOn w:val="Normal"/>
    <w:link w:val="Brdtekstindrykning2Tegn"/>
    <w:uiPriority w:val="99"/>
    <w:semiHidden/>
    <w:rsid w:val="00C05C5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05C5F"/>
    <w:rPr>
      <w:rFonts w:ascii="Times New Roman" w:hAnsi="Times New Roman"/>
    </w:rPr>
  </w:style>
  <w:style w:type="paragraph" w:styleId="Brdtekstindrykning3">
    <w:name w:val="Body Text Indent 3"/>
    <w:basedOn w:val="Normal"/>
    <w:link w:val="Brdtekstindrykning3Tegn"/>
    <w:uiPriority w:val="99"/>
    <w:semiHidden/>
    <w:rsid w:val="00C05C5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05C5F"/>
    <w:rPr>
      <w:rFonts w:ascii="Times New Roman" w:hAnsi="Times New Roman"/>
      <w:sz w:val="16"/>
      <w:szCs w:val="16"/>
    </w:rPr>
  </w:style>
  <w:style w:type="paragraph" w:styleId="Sluthilsen">
    <w:name w:val="Closing"/>
    <w:basedOn w:val="Normal"/>
    <w:link w:val="SluthilsenTegn"/>
    <w:uiPriority w:val="99"/>
    <w:semiHidden/>
    <w:rsid w:val="00C05C5F"/>
    <w:pPr>
      <w:spacing w:after="0" w:line="240" w:lineRule="auto"/>
      <w:ind w:left="4252"/>
    </w:pPr>
  </w:style>
  <w:style w:type="character" w:customStyle="1" w:styleId="SluthilsenTegn">
    <w:name w:val="Sluthilsen Tegn"/>
    <w:basedOn w:val="Standardskrifttypeiafsnit"/>
    <w:link w:val="Sluthilsen"/>
    <w:uiPriority w:val="99"/>
    <w:semiHidden/>
    <w:rsid w:val="00C05C5F"/>
    <w:rPr>
      <w:rFonts w:ascii="Times New Roman" w:hAnsi="Times New Roman"/>
    </w:rPr>
  </w:style>
  <w:style w:type="table" w:styleId="Farvetgitter">
    <w:name w:val="Colorful Grid"/>
    <w:basedOn w:val="Tabel-Normal"/>
    <w:uiPriority w:val="73"/>
    <w:rsid w:val="00C05C5F"/>
    <w:pPr>
      <w:spacing w:after="0" w:line="240" w:lineRule="auto"/>
    </w:pPr>
    <w:rPr>
      <w:rFonts w:ascii="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05C5F"/>
    <w:pPr>
      <w:spacing w:after="0" w:line="240" w:lineRule="auto"/>
    </w:pPr>
    <w:rPr>
      <w:rFonts w:ascii="Times New Roman" w:hAnsi="Times New Roman"/>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rsid w:val="00C05C5F"/>
    <w:pPr>
      <w:spacing w:after="0" w:line="240" w:lineRule="auto"/>
    </w:pPr>
    <w:rPr>
      <w:rFonts w:ascii="Times New Roman" w:hAnsi="Times New Roman"/>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rsid w:val="00C05C5F"/>
    <w:pPr>
      <w:spacing w:after="0" w:line="240" w:lineRule="auto"/>
    </w:pPr>
    <w:rPr>
      <w:rFonts w:ascii="Times New Roman" w:hAnsi="Times New Roman"/>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rsid w:val="00C05C5F"/>
    <w:pPr>
      <w:spacing w:after="0" w:line="240" w:lineRule="auto"/>
    </w:pPr>
    <w:rPr>
      <w:rFonts w:ascii="Times New Roman" w:hAnsi="Times New Roman"/>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rsid w:val="00C05C5F"/>
    <w:pPr>
      <w:spacing w:after="0" w:line="240" w:lineRule="auto"/>
    </w:pPr>
    <w:rPr>
      <w:rFonts w:ascii="Times New Roman" w:hAnsi="Times New Roman"/>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rsid w:val="00C05C5F"/>
    <w:pPr>
      <w:spacing w:after="0" w:line="240" w:lineRule="auto"/>
    </w:pPr>
    <w:rPr>
      <w:rFonts w:ascii="Times New Roman" w:hAnsi="Times New Roman"/>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rsid w:val="00C05C5F"/>
    <w:pPr>
      <w:spacing w:after="0" w:line="240" w:lineRule="auto"/>
    </w:pPr>
    <w:rPr>
      <w:rFonts w:ascii="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05C5F"/>
    <w:pPr>
      <w:spacing w:after="0" w:line="240" w:lineRule="auto"/>
    </w:pPr>
    <w:rPr>
      <w:rFonts w:ascii="Times New Roman" w:hAnsi="Times New Roman"/>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rsid w:val="00C05C5F"/>
    <w:pPr>
      <w:spacing w:after="0" w:line="240" w:lineRule="auto"/>
    </w:pPr>
    <w:rPr>
      <w:rFonts w:ascii="Times New Roman" w:hAnsi="Times New Roman"/>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rsid w:val="00C05C5F"/>
    <w:pPr>
      <w:spacing w:after="0" w:line="240" w:lineRule="auto"/>
    </w:pPr>
    <w:rPr>
      <w:rFonts w:ascii="Times New Roman" w:hAnsi="Times New Roman"/>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rsid w:val="00C05C5F"/>
    <w:pPr>
      <w:spacing w:after="0" w:line="240" w:lineRule="auto"/>
    </w:pPr>
    <w:rPr>
      <w:rFonts w:ascii="Times New Roman" w:hAnsi="Times New Roman"/>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rsid w:val="00C05C5F"/>
    <w:pPr>
      <w:spacing w:after="0" w:line="240" w:lineRule="auto"/>
    </w:pPr>
    <w:rPr>
      <w:rFonts w:ascii="Times New Roman" w:hAnsi="Times New Roman"/>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rsid w:val="00C05C5F"/>
    <w:pPr>
      <w:spacing w:after="0" w:line="240" w:lineRule="auto"/>
    </w:pPr>
    <w:rPr>
      <w:rFonts w:ascii="Times New Roman" w:hAnsi="Times New Roman"/>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rsid w:val="00C05C5F"/>
    <w:pPr>
      <w:spacing w:after="0" w:line="240" w:lineRule="auto"/>
    </w:pPr>
    <w:rPr>
      <w:rFonts w:ascii="Times New Roman" w:hAnsi="Times New Roman"/>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05C5F"/>
    <w:pPr>
      <w:spacing w:after="0" w:line="240" w:lineRule="auto"/>
    </w:pPr>
    <w:rPr>
      <w:rFonts w:ascii="Times New Roman" w:hAnsi="Times New Roman"/>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05C5F"/>
    <w:pPr>
      <w:spacing w:after="0" w:line="240" w:lineRule="auto"/>
    </w:pPr>
    <w:rPr>
      <w:rFonts w:ascii="Times New Roman" w:hAnsi="Times New Roman"/>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05C5F"/>
    <w:pPr>
      <w:spacing w:after="0" w:line="240" w:lineRule="auto"/>
    </w:pPr>
    <w:rPr>
      <w:rFonts w:ascii="Times New Roman" w:hAnsi="Times New Roman"/>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rsid w:val="00C05C5F"/>
    <w:pPr>
      <w:spacing w:after="0" w:line="240" w:lineRule="auto"/>
    </w:pPr>
    <w:rPr>
      <w:rFonts w:ascii="Times New Roman" w:hAnsi="Times New Roman"/>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05C5F"/>
    <w:pPr>
      <w:spacing w:after="0" w:line="240" w:lineRule="auto"/>
    </w:pPr>
    <w:rPr>
      <w:rFonts w:ascii="Times New Roman" w:hAnsi="Times New Roman"/>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05C5F"/>
    <w:pPr>
      <w:spacing w:after="0" w:line="240" w:lineRule="auto"/>
    </w:pPr>
    <w:rPr>
      <w:rFonts w:ascii="Times New Roman" w:hAnsi="Times New Roman"/>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C05C5F"/>
    <w:rPr>
      <w:sz w:val="16"/>
      <w:szCs w:val="16"/>
    </w:rPr>
  </w:style>
  <w:style w:type="paragraph" w:styleId="Kommentartekst">
    <w:name w:val="annotation text"/>
    <w:basedOn w:val="Normal"/>
    <w:link w:val="KommentartekstTegn"/>
    <w:uiPriority w:val="99"/>
    <w:rsid w:val="00C05C5F"/>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C05C5F"/>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rsid w:val="00C05C5F"/>
    <w:rPr>
      <w:b/>
      <w:bCs/>
    </w:rPr>
  </w:style>
  <w:style w:type="character" w:customStyle="1" w:styleId="KommentaremneTegn">
    <w:name w:val="Kommentaremne Tegn"/>
    <w:basedOn w:val="KommentartekstTegn"/>
    <w:link w:val="Kommentaremne"/>
    <w:uiPriority w:val="99"/>
    <w:semiHidden/>
    <w:rsid w:val="00C05C5F"/>
    <w:rPr>
      <w:rFonts w:ascii="Times New Roman" w:hAnsi="Times New Roman"/>
      <w:b/>
      <w:bCs/>
      <w:sz w:val="20"/>
      <w:szCs w:val="20"/>
    </w:rPr>
  </w:style>
  <w:style w:type="table" w:styleId="Mrkliste">
    <w:name w:val="Dark List"/>
    <w:basedOn w:val="Tabel-Normal"/>
    <w:uiPriority w:val="70"/>
    <w:rsid w:val="00C05C5F"/>
    <w:pPr>
      <w:spacing w:after="0" w:line="240" w:lineRule="auto"/>
    </w:pPr>
    <w:rPr>
      <w:rFonts w:ascii="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05C5F"/>
    <w:pPr>
      <w:spacing w:after="0" w:line="240" w:lineRule="auto"/>
    </w:pPr>
    <w:rPr>
      <w:rFonts w:ascii="Times New Roman" w:hAnsi="Times New Roman"/>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rsid w:val="00C05C5F"/>
    <w:pPr>
      <w:spacing w:after="0" w:line="240" w:lineRule="auto"/>
    </w:pPr>
    <w:rPr>
      <w:rFonts w:ascii="Times New Roman" w:hAnsi="Times New Roman"/>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rsid w:val="00C05C5F"/>
    <w:pPr>
      <w:spacing w:after="0" w:line="240" w:lineRule="auto"/>
    </w:pPr>
    <w:rPr>
      <w:rFonts w:ascii="Times New Roman" w:hAnsi="Times New Roman"/>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rsid w:val="00C05C5F"/>
    <w:pPr>
      <w:spacing w:after="0" w:line="240" w:lineRule="auto"/>
    </w:pPr>
    <w:rPr>
      <w:rFonts w:ascii="Times New Roman" w:hAnsi="Times New Roman"/>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rsid w:val="00C05C5F"/>
    <w:pPr>
      <w:spacing w:after="0" w:line="240" w:lineRule="auto"/>
    </w:pPr>
    <w:rPr>
      <w:rFonts w:ascii="Times New Roman" w:hAnsi="Times New Roman"/>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rsid w:val="00C05C5F"/>
    <w:pPr>
      <w:spacing w:after="0" w:line="240" w:lineRule="auto"/>
    </w:pPr>
    <w:rPr>
      <w:rFonts w:ascii="Times New Roman" w:hAnsi="Times New Roman"/>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C05C5F"/>
    <w:pPr>
      <w:spacing w:after="0"/>
    </w:pPr>
  </w:style>
  <w:style w:type="character" w:customStyle="1" w:styleId="DatoTegn">
    <w:name w:val="Dato Tegn"/>
    <w:basedOn w:val="Standardskrifttypeiafsnit"/>
    <w:link w:val="Dato"/>
    <w:uiPriority w:val="99"/>
    <w:semiHidden/>
    <w:rsid w:val="00C05C5F"/>
    <w:rPr>
      <w:rFonts w:ascii="Times New Roman" w:hAnsi="Times New Roman"/>
    </w:rPr>
  </w:style>
  <w:style w:type="paragraph" w:styleId="Dokumentoversigt">
    <w:name w:val="Document Map"/>
    <w:basedOn w:val="Normal"/>
    <w:link w:val="DokumentoversigtTegn"/>
    <w:uiPriority w:val="99"/>
    <w:semiHidden/>
    <w:rsid w:val="00C05C5F"/>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05C5F"/>
    <w:rPr>
      <w:rFonts w:ascii="Tahoma" w:hAnsi="Tahoma" w:cs="Tahoma"/>
      <w:sz w:val="16"/>
      <w:szCs w:val="16"/>
    </w:rPr>
  </w:style>
  <w:style w:type="paragraph" w:styleId="Mailsignatur">
    <w:name w:val="E-mail Signature"/>
    <w:basedOn w:val="Normal"/>
    <w:link w:val="MailsignaturTegn"/>
    <w:uiPriority w:val="99"/>
    <w:semiHidden/>
    <w:rsid w:val="00C05C5F"/>
    <w:pPr>
      <w:spacing w:after="0" w:line="240" w:lineRule="auto"/>
    </w:pPr>
  </w:style>
  <w:style w:type="character" w:customStyle="1" w:styleId="MailsignaturTegn">
    <w:name w:val="Mailsignatur Tegn"/>
    <w:basedOn w:val="Standardskrifttypeiafsnit"/>
    <w:link w:val="Mailsignatur"/>
    <w:uiPriority w:val="99"/>
    <w:semiHidden/>
    <w:rsid w:val="00C05C5F"/>
    <w:rPr>
      <w:rFonts w:ascii="Times New Roman" w:hAnsi="Times New Roman"/>
    </w:rPr>
  </w:style>
  <w:style w:type="character" w:styleId="Fremhv">
    <w:name w:val="Emphasis"/>
    <w:basedOn w:val="Standardskrifttypeiafsnit"/>
    <w:uiPriority w:val="19"/>
    <w:rsid w:val="00C05C5F"/>
    <w:rPr>
      <w:i/>
      <w:iCs/>
    </w:rPr>
  </w:style>
  <w:style w:type="paragraph" w:styleId="Modtageradresse">
    <w:name w:val="envelope address"/>
    <w:basedOn w:val="Normal"/>
    <w:uiPriority w:val="99"/>
    <w:semiHidden/>
    <w:rsid w:val="00C05C5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BesgtLink">
    <w:name w:val="FollowedHyperlink"/>
    <w:basedOn w:val="Standardskrifttypeiafsnit"/>
    <w:uiPriority w:val="21"/>
    <w:semiHidden/>
    <w:rsid w:val="00C05C5F"/>
    <w:rPr>
      <w:color w:val="954F72" w:themeColor="followedHyperlink"/>
      <w:u w:val="single"/>
    </w:rPr>
  </w:style>
  <w:style w:type="character" w:styleId="Fodnotehenvisning">
    <w:name w:val="footnote reference"/>
    <w:basedOn w:val="Standardskrifttypeiafsnit"/>
    <w:uiPriority w:val="21"/>
    <w:semiHidden/>
    <w:rsid w:val="00C05C5F"/>
    <w:rPr>
      <w:vertAlign w:val="superscript"/>
    </w:rPr>
  </w:style>
  <w:style w:type="character" w:styleId="HTML-akronym">
    <w:name w:val="HTML Acronym"/>
    <w:basedOn w:val="Standardskrifttypeiafsnit"/>
    <w:uiPriority w:val="99"/>
    <w:semiHidden/>
    <w:rsid w:val="00C05C5F"/>
  </w:style>
  <w:style w:type="paragraph" w:styleId="HTML-adresse">
    <w:name w:val="HTML Address"/>
    <w:basedOn w:val="Normal"/>
    <w:link w:val="HTML-adresseTegn"/>
    <w:uiPriority w:val="99"/>
    <w:semiHidden/>
    <w:rsid w:val="00C05C5F"/>
    <w:pPr>
      <w:spacing w:after="0" w:line="240" w:lineRule="auto"/>
    </w:pPr>
    <w:rPr>
      <w:i/>
      <w:iCs/>
    </w:rPr>
  </w:style>
  <w:style w:type="character" w:customStyle="1" w:styleId="HTML-adresseTegn">
    <w:name w:val="HTML-adresse Tegn"/>
    <w:basedOn w:val="Standardskrifttypeiafsnit"/>
    <w:link w:val="HTML-adresse"/>
    <w:uiPriority w:val="99"/>
    <w:semiHidden/>
    <w:rsid w:val="00C05C5F"/>
    <w:rPr>
      <w:rFonts w:ascii="Times New Roman" w:hAnsi="Times New Roman"/>
      <w:i/>
      <w:iCs/>
    </w:rPr>
  </w:style>
  <w:style w:type="character" w:styleId="HTML-citat">
    <w:name w:val="HTML Cite"/>
    <w:basedOn w:val="Standardskrifttypeiafsnit"/>
    <w:uiPriority w:val="99"/>
    <w:semiHidden/>
    <w:rsid w:val="00C05C5F"/>
    <w:rPr>
      <w:i/>
      <w:iCs/>
    </w:rPr>
  </w:style>
  <w:style w:type="character" w:styleId="HTML-kode">
    <w:name w:val="HTML Code"/>
    <w:basedOn w:val="Standardskrifttypeiafsnit"/>
    <w:uiPriority w:val="99"/>
    <w:semiHidden/>
    <w:rsid w:val="00C05C5F"/>
    <w:rPr>
      <w:rFonts w:ascii="Consolas" w:hAnsi="Consolas"/>
      <w:sz w:val="20"/>
      <w:szCs w:val="20"/>
    </w:rPr>
  </w:style>
  <w:style w:type="character" w:styleId="HTML-definition">
    <w:name w:val="HTML Definition"/>
    <w:basedOn w:val="Standardskrifttypeiafsnit"/>
    <w:uiPriority w:val="99"/>
    <w:semiHidden/>
    <w:rsid w:val="00C05C5F"/>
    <w:rPr>
      <w:i/>
      <w:iCs/>
    </w:rPr>
  </w:style>
  <w:style w:type="character" w:styleId="HTML-tastatur">
    <w:name w:val="HTML Keyboard"/>
    <w:basedOn w:val="Standardskrifttypeiafsnit"/>
    <w:uiPriority w:val="99"/>
    <w:semiHidden/>
    <w:rsid w:val="00C05C5F"/>
    <w:rPr>
      <w:rFonts w:ascii="Consolas" w:hAnsi="Consolas"/>
      <w:sz w:val="20"/>
      <w:szCs w:val="20"/>
    </w:rPr>
  </w:style>
  <w:style w:type="paragraph" w:styleId="FormateretHTML">
    <w:name w:val="HTML Preformatted"/>
    <w:basedOn w:val="Normal"/>
    <w:link w:val="FormateretHTMLTegn"/>
    <w:uiPriority w:val="99"/>
    <w:semiHidden/>
    <w:rsid w:val="00C05C5F"/>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05C5F"/>
    <w:rPr>
      <w:rFonts w:ascii="Consolas" w:hAnsi="Consolas"/>
      <w:sz w:val="20"/>
      <w:szCs w:val="20"/>
    </w:rPr>
  </w:style>
  <w:style w:type="character" w:styleId="HTML-eksempel">
    <w:name w:val="HTML Sample"/>
    <w:basedOn w:val="Standardskrifttypeiafsnit"/>
    <w:uiPriority w:val="99"/>
    <w:semiHidden/>
    <w:rsid w:val="00C05C5F"/>
    <w:rPr>
      <w:rFonts w:ascii="Consolas" w:hAnsi="Consolas"/>
      <w:sz w:val="24"/>
      <w:szCs w:val="24"/>
    </w:rPr>
  </w:style>
  <w:style w:type="character" w:styleId="HTML-skrivemaskine">
    <w:name w:val="HTML Typewriter"/>
    <w:basedOn w:val="Standardskrifttypeiafsnit"/>
    <w:uiPriority w:val="99"/>
    <w:semiHidden/>
    <w:rsid w:val="00C05C5F"/>
    <w:rPr>
      <w:rFonts w:ascii="Consolas" w:hAnsi="Consolas"/>
      <w:sz w:val="20"/>
      <w:szCs w:val="20"/>
    </w:rPr>
  </w:style>
  <w:style w:type="character" w:styleId="HTML-variabel">
    <w:name w:val="HTML Variable"/>
    <w:basedOn w:val="Standardskrifttypeiafsnit"/>
    <w:uiPriority w:val="99"/>
    <w:semiHidden/>
    <w:rsid w:val="00C05C5F"/>
    <w:rPr>
      <w:i/>
      <w:iCs/>
    </w:rPr>
  </w:style>
  <w:style w:type="character" w:styleId="Hyperlink">
    <w:name w:val="Hyperlink"/>
    <w:basedOn w:val="Standardskrifttypeiafsnit"/>
    <w:uiPriority w:val="99"/>
    <w:rsid w:val="00C05C5F"/>
    <w:rPr>
      <w:color w:val="0563C1" w:themeColor="hyperlink"/>
      <w:u w:val="single"/>
    </w:rPr>
  </w:style>
  <w:style w:type="paragraph" w:styleId="Indeks1">
    <w:name w:val="index 1"/>
    <w:basedOn w:val="Normal"/>
    <w:next w:val="Normal"/>
    <w:autoRedefine/>
    <w:uiPriority w:val="99"/>
    <w:semiHidden/>
    <w:rsid w:val="00C05C5F"/>
    <w:pPr>
      <w:spacing w:after="0" w:line="240" w:lineRule="auto"/>
      <w:ind w:left="220" w:hanging="220"/>
    </w:pPr>
  </w:style>
  <w:style w:type="paragraph" w:styleId="Indeks2">
    <w:name w:val="index 2"/>
    <w:basedOn w:val="Normal"/>
    <w:next w:val="Normal"/>
    <w:autoRedefine/>
    <w:uiPriority w:val="99"/>
    <w:semiHidden/>
    <w:rsid w:val="00C05C5F"/>
    <w:pPr>
      <w:spacing w:after="0" w:line="240" w:lineRule="auto"/>
      <w:ind w:left="440" w:hanging="220"/>
    </w:pPr>
  </w:style>
  <w:style w:type="paragraph" w:styleId="Indeks3">
    <w:name w:val="index 3"/>
    <w:basedOn w:val="Normal"/>
    <w:next w:val="Normal"/>
    <w:autoRedefine/>
    <w:uiPriority w:val="99"/>
    <w:semiHidden/>
    <w:rsid w:val="00C05C5F"/>
    <w:pPr>
      <w:spacing w:after="0" w:line="240" w:lineRule="auto"/>
      <w:ind w:left="660" w:hanging="220"/>
    </w:pPr>
  </w:style>
  <w:style w:type="paragraph" w:styleId="Indeks4">
    <w:name w:val="index 4"/>
    <w:basedOn w:val="Normal"/>
    <w:next w:val="Normal"/>
    <w:autoRedefine/>
    <w:uiPriority w:val="99"/>
    <w:semiHidden/>
    <w:rsid w:val="00C05C5F"/>
    <w:pPr>
      <w:spacing w:after="0" w:line="240" w:lineRule="auto"/>
      <w:ind w:left="880" w:hanging="220"/>
    </w:pPr>
  </w:style>
  <w:style w:type="paragraph" w:styleId="Indeks5">
    <w:name w:val="index 5"/>
    <w:basedOn w:val="Normal"/>
    <w:next w:val="Normal"/>
    <w:autoRedefine/>
    <w:uiPriority w:val="99"/>
    <w:semiHidden/>
    <w:rsid w:val="00C05C5F"/>
    <w:pPr>
      <w:spacing w:after="0" w:line="240" w:lineRule="auto"/>
      <w:ind w:left="1100" w:hanging="220"/>
    </w:pPr>
  </w:style>
  <w:style w:type="paragraph" w:styleId="Indeks6">
    <w:name w:val="index 6"/>
    <w:basedOn w:val="Normal"/>
    <w:next w:val="Normal"/>
    <w:autoRedefine/>
    <w:uiPriority w:val="99"/>
    <w:semiHidden/>
    <w:rsid w:val="00C05C5F"/>
    <w:pPr>
      <w:spacing w:after="0" w:line="240" w:lineRule="auto"/>
      <w:ind w:left="1320" w:hanging="220"/>
    </w:pPr>
  </w:style>
  <w:style w:type="paragraph" w:styleId="Indeks7">
    <w:name w:val="index 7"/>
    <w:basedOn w:val="Normal"/>
    <w:next w:val="Normal"/>
    <w:autoRedefine/>
    <w:uiPriority w:val="99"/>
    <w:semiHidden/>
    <w:rsid w:val="00C05C5F"/>
    <w:pPr>
      <w:spacing w:after="0" w:line="240" w:lineRule="auto"/>
      <w:ind w:left="1540" w:hanging="220"/>
    </w:pPr>
  </w:style>
  <w:style w:type="paragraph" w:styleId="Indeks8">
    <w:name w:val="index 8"/>
    <w:basedOn w:val="Normal"/>
    <w:next w:val="Normal"/>
    <w:autoRedefine/>
    <w:uiPriority w:val="99"/>
    <w:semiHidden/>
    <w:rsid w:val="00C05C5F"/>
    <w:pPr>
      <w:spacing w:after="0" w:line="240" w:lineRule="auto"/>
      <w:ind w:left="1760" w:hanging="220"/>
    </w:pPr>
  </w:style>
  <w:style w:type="paragraph" w:styleId="Indeks9">
    <w:name w:val="index 9"/>
    <w:basedOn w:val="Normal"/>
    <w:next w:val="Normal"/>
    <w:autoRedefine/>
    <w:uiPriority w:val="99"/>
    <w:semiHidden/>
    <w:rsid w:val="00C05C5F"/>
    <w:pPr>
      <w:spacing w:after="0" w:line="240" w:lineRule="auto"/>
      <w:ind w:left="1980" w:hanging="220"/>
    </w:pPr>
  </w:style>
  <w:style w:type="paragraph" w:styleId="Indeksoverskrift">
    <w:name w:val="index heading"/>
    <w:basedOn w:val="Normal"/>
    <w:next w:val="Indeks1"/>
    <w:uiPriority w:val="99"/>
    <w:semiHidden/>
    <w:rsid w:val="00C05C5F"/>
    <w:pPr>
      <w:spacing w:after="0"/>
    </w:pPr>
    <w:rPr>
      <w:rFonts w:asciiTheme="majorHAnsi" w:eastAsiaTheme="majorEastAsia" w:hAnsiTheme="majorHAnsi" w:cstheme="majorBidi"/>
      <w:b/>
      <w:bCs/>
    </w:rPr>
  </w:style>
  <w:style w:type="table" w:styleId="Lystgitter">
    <w:name w:val="Light Grid"/>
    <w:basedOn w:val="Tabel-Normal"/>
    <w:uiPriority w:val="62"/>
    <w:rsid w:val="00C05C5F"/>
    <w:pPr>
      <w:spacing w:after="0" w:line="240" w:lineRule="auto"/>
    </w:pPr>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C05C5F"/>
    <w:pPr>
      <w:spacing w:after="0" w:line="240" w:lineRule="auto"/>
    </w:pPr>
    <w:rPr>
      <w:rFonts w:ascii="Times New Roman" w:hAnsi="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rsid w:val="00C05C5F"/>
    <w:pPr>
      <w:spacing w:after="0" w:line="240" w:lineRule="auto"/>
    </w:pPr>
    <w:rPr>
      <w:rFonts w:ascii="Times New Roman" w:hAnsi="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rsid w:val="00C05C5F"/>
    <w:pPr>
      <w:spacing w:after="0" w:line="240" w:lineRule="auto"/>
    </w:pPr>
    <w:rPr>
      <w:rFonts w:ascii="Times New Roman" w:hAnsi="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rsid w:val="00C05C5F"/>
    <w:pPr>
      <w:spacing w:after="0" w:line="240" w:lineRule="auto"/>
    </w:pPr>
    <w:rPr>
      <w:rFonts w:ascii="Times New Roman" w:hAnsi="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rsid w:val="00C05C5F"/>
    <w:pPr>
      <w:spacing w:after="0" w:line="240" w:lineRule="auto"/>
    </w:pPr>
    <w:rPr>
      <w:rFonts w:ascii="Times New Roman" w:hAnsi="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rsid w:val="00C05C5F"/>
    <w:pPr>
      <w:spacing w:after="0" w:line="240" w:lineRule="auto"/>
    </w:pPr>
    <w:rPr>
      <w:rFonts w:ascii="Times New Roman" w:hAnsi="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rsid w:val="00C05C5F"/>
    <w:pPr>
      <w:spacing w:after="0" w:line="240" w:lineRule="auto"/>
    </w:pPr>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C05C5F"/>
    <w:pPr>
      <w:spacing w:after="0" w:line="240" w:lineRule="auto"/>
    </w:pPr>
    <w:rPr>
      <w:rFonts w:ascii="Times New Roman" w:hAnsi="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rsid w:val="00C05C5F"/>
    <w:pPr>
      <w:spacing w:after="0" w:line="240" w:lineRule="auto"/>
    </w:pPr>
    <w:rPr>
      <w:rFonts w:ascii="Times New Roman" w:hAnsi="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rsid w:val="00C05C5F"/>
    <w:pPr>
      <w:spacing w:after="0" w:line="240" w:lineRule="auto"/>
    </w:pPr>
    <w:rPr>
      <w:rFonts w:ascii="Times New Roman" w:hAnsi="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rsid w:val="00C05C5F"/>
    <w:pPr>
      <w:spacing w:after="0" w:line="240" w:lineRule="auto"/>
    </w:pPr>
    <w:rPr>
      <w:rFonts w:ascii="Times New Roman" w:hAnsi="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rsid w:val="00C05C5F"/>
    <w:pPr>
      <w:spacing w:after="0" w:line="240" w:lineRule="auto"/>
    </w:pPr>
    <w:rPr>
      <w:rFonts w:ascii="Times New Roman" w:hAnsi="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rsid w:val="00C05C5F"/>
    <w:pPr>
      <w:spacing w:after="0" w:line="240" w:lineRule="auto"/>
    </w:pPr>
    <w:rPr>
      <w:rFonts w:ascii="Times New Roman" w:hAnsi="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rsid w:val="00C05C5F"/>
    <w:pPr>
      <w:spacing w:after="0" w:line="240" w:lineRule="auto"/>
    </w:pPr>
    <w:rPr>
      <w:rFonts w:ascii="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rsid w:val="00C05C5F"/>
    <w:pPr>
      <w:spacing w:after="0" w:line="240" w:lineRule="auto"/>
    </w:pPr>
    <w:rPr>
      <w:rFonts w:ascii="Times New Roman" w:hAnsi="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rsid w:val="00C05C5F"/>
    <w:pPr>
      <w:spacing w:after="0" w:line="240" w:lineRule="auto"/>
    </w:pPr>
    <w:rPr>
      <w:rFonts w:ascii="Times New Roman" w:hAnsi="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rsid w:val="00C05C5F"/>
    <w:pPr>
      <w:spacing w:after="0" w:line="240" w:lineRule="auto"/>
    </w:pPr>
    <w:rPr>
      <w:rFonts w:ascii="Times New Roman" w:hAnsi="Times New Roma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rsid w:val="00C05C5F"/>
    <w:pPr>
      <w:spacing w:after="0" w:line="240" w:lineRule="auto"/>
    </w:pPr>
    <w:rPr>
      <w:rFonts w:ascii="Times New Roman" w:hAnsi="Times New Roman"/>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rsid w:val="00C05C5F"/>
    <w:pPr>
      <w:spacing w:after="0" w:line="240" w:lineRule="auto"/>
    </w:pPr>
    <w:rPr>
      <w:rFonts w:ascii="Times New Roman" w:hAnsi="Times New Roman"/>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rsid w:val="00C05C5F"/>
    <w:pPr>
      <w:spacing w:after="0" w:line="240" w:lineRule="auto"/>
    </w:pPr>
    <w:rPr>
      <w:rFonts w:ascii="Times New Roman" w:hAnsi="Times New Roman"/>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C05C5F"/>
  </w:style>
  <w:style w:type="paragraph" w:styleId="Liste">
    <w:name w:val="List"/>
    <w:basedOn w:val="Normal"/>
    <w:uiPriority w:val="99"/>
    <w:semiHidden/>
    <w:rsid w:val="00C05C5F"/>
    <w:pPr>
      <w:spacing w:after="0"/>
      <w:ind w:left="283" w:hanging="283"/>
      <w:contextualSpacing/>
    </w:pPr>
  </w:style>
  <w:style w:type="paragraph" w:styleId="Liste2">
    <w:name w:val="List 2"/>
    <w:basedOn w:val="Normal"/>
    <w:uiPriority w:val="99"/>
    <w:semiHidden/>
    <w:rsid w:val="00C05C5F"/>
    <w:pPr>
      <w:spacing w:after="0"/>
      <w:ind w:left="566" w:hanging="283"/>
      <w:contextualSpacing/>
    </w:pPr>
  </w:style>
  <w:style w:type="paragraph" w:styleId="Liste3">
    <w:name w:val="List 3"/>
    <w:basedOn w:val="Normal"/>
    <w:uiPriority w:val="99"/>
    <w:semiHidden/>
    <w:rsid w:val="00C05C5F"/>
    <w:pPr>
      <w:spacing w:after="0"/>
      <w:ind w:left="849" w:hanging="283"/>
      <w:contextualSpacing/>
    </w:pPr>
  </w:style>
  <w:style w:type="paragraph" w:styleId="Liste4">
    <w:name w:val="List 4"/>
    <w:basedOn w:val="Normal"/>
    <w:uiPriority w:val="99"/>
    <w:semiHidden/>
    <w:rsid w:val="00C05C5F"/>
    <w:pPr>
      <w:spacing w:after="0"/>
      <w:ind w:left="1132" w:hanging="283"/>
      <w:contextualSpacing/>
    </w:pPr>
  </w:style>
  <w:style w:type="paragraph" w:styleId="Liste5">
    <w:name w:val="List 5"/>
    <w:basedOn w:val="Normal"/>
    <w:uiPriority w:val="99"/>
    <w:semiHidden/>
    <w:rsid w:val="00C05C5F"/>
    <w:pPr>
      <w:spacing w:after="0"/>
      <w:ind w:left="1415" w:hanging="283"/>
      <w:contextualSpacing/>
    </w:pPr>
  </w:style>
  <w:style w:type="paragraph" w:styleId="Opstilling-punkttegn2">
    <w:name w:val="List Bullet 2"/>
    <w:basedOn w:val="Normal"/>
    <w:uiPriority w:val="99"/>
    <w:semiHidden/>
    <w:rsid w:val="00C05C5F"/>
    <w:pPr>
      <w:numPr>
        <w:numId w:val="8"/>
      </w:numPr>
      <w:spacing w:after="0"/>
      <w:contextualSpacing/>
    </w:pPr>
  </w:style>
  <w:style w:type="paragraph" w:styleId="Opstilling-punkttegn3">
    <w:name w:val="List Bullet 3"/>
    <w:basedOn w:val="Normal"/>
    <w:uiPriority w:val="99"/>
    <w:semiHidden/>
    <w:rsid w:val="00C05C5F"/>
    <w:pPr>
      <w:numPr>
        <w:numId w:val="9"/>
      </w:numPr>
      <w:spacing w:after="0"/>
      <w:contextualSpacing/>
    </w:pPr>
  </w:style>
  <w:style w:type="paragraph" w:styleId="Opstilling-punkttegn4">
    <w:name w:val="List Bullet 4"/>
    <w:basedOn w:val="Normal"/>
    <w:uiPriority w:val="99"/>
    <w:semiHidden/>
    <w:rsid w:val="00C05C5F"/>
    <w:pPr>
      <w:numPr>
        <w:numId w:val="10"/>
      </w:numPr>
      <w:spacing w:after="0"/>
      <w:contextualSpacing/>
    </w:pPr>
  </w:style>
  <w:style w:type="paragraph" w:styleId="Opstilling-punkttegn5">
    <w:name w:val="List Bullet 5"/>
    <w:basedOn w:val="Normal"/>
    <w:uiPriority w:val="99"/>
    <w:semiHidden/>
    <w:rsid w:val="00C05C5F"/>
    <w:pPr>
      <w:numPr>
        <w:numId w:val="11"/>
      </w:numPr>
      <w:spacing w:after="0"/>
      <w:contextualSpacing/>
    </w:pPr>
  </w:style>
  <w:style w:type="paragraph" w:styleId="Opstilling-forts">
    <w:name w:val="List Continue"/>
    <w:basedOn w:val="Normal"/>
    <w:uiPriority w:val="99"/>
    <w:semiHidden/>
    <w:rsid w:val="00C05C5F"/>
    <w:pPr>
      <w:spacing w:after="120"/>
      <w:ind w:left="283"/>
      <w:contextualSpacing/>
    </w:pPr>
  </w:style>
  <w:style w:type="paragraph" w:styleId="Opstilling-forts2">
    <w:name w:val="List Continue 2"/>
    <w:basedOn w:val="Normal"/>
    <w:uiPriority w:val="99"/>
    <w:semiHidden/>
    <w:rsid w:val="00C05C5F"/>
    <w:pPr>
      <w:spacing w:after="120"/>
      <w:ind w:left="566"/>
      <w:contextualSpacing/>
    </w:pPr>
  </w:style>
  <w:style w:type="paragraph" w:styleId="Opstilling-forts3">
    <w:name w:val="List Continue 3"/>
    <w:basedOn w:val="Normal"/>
    <w:uiPriority w:val="99"/>
    <w:semiHidden/>
    <w:rsid w:val="00C05C5F"/>
    <w:pPr>
      <w:spacing w:after="120"/>
      <w:ind w:left="849"/>
      <w:contextualSpacing/>
    </w:pPr>
  </w:style>
  <w:style w:type="paragraph" w:styleId="Opstilling-forts4">
    <w:name w:val="List Continue 4"/>
    <w:basedOn w:val="Normal"/>
    <w:uiPriority w:val="99"/>
    <w:semiHidden/>
    <w:rsid w:val="00C05C5F"/>
    <w:pPr>
      <w:spacing w:after="120"/>
      <w:ind w:left="1132"/>
      <w:contextualSpacing/>
    </w:pPr>
  </w:style>
  <w:style w:type="paragraph" w:styleId="Opstilling-forts5">
    <w:name w:val="List Continue 5"/>
    <w:basedOn w:val="Normal"/>
    <w:uiPriority w:val="99"/>
    <w:semiHidden/>
    <w:rsid w:val="00C05C5F"/>
    <w:pPr>
      <w:spacing w:after="120"/>
      <w:ind w:left="1415"/>
      <w:contextualSpacing/>
    </w:pPr>
  </w:style>
  <w:style w:type="paragraph" w:styleId="Opstilling-talellerbogst2">
    <w:name w:val="List Number 2"/>
    <w:basedOn w:val="Normal"/>
    <w:uiPriority w:val="99"/>
    <w:semiHidden/>
    <w:rsid w:val="00C05C5F"/>
    <w:pPr>
      <w:numPr>
        <w:numId w:val="13"/>
      </w:numPr>
      <w:spacing w:after="0"/>
      <w:contextualSpacing/>
    </w:pPr>
  </w:style>
  <w:style w:type="paragraph" w:styleId="Opstilling-talellerbogst3">
    <w:name w:val="List Number 3"/>
    <w:basedOn w:val="Normal"/>
    <w:uiPriority w:val="99"/>
    <w:semiHidden/>
    <w:rsid w:val="00C05C5F"/>
    <w:pPr>
      <w:numPr>
        <w:numId w:val="14"/>
      </w:numPr>
      <w:spacing w:after="0"/>
      <w:contextualSpacing/>
    </w:pPr>
  </w:style>
  <w:style w:type="paragraph" w:styleId="Opstilling-talellerbogst4">
    <w:name w:val="List Number 4"/>
    <w:basedOn w:val="Normal"/>
    <w:uiPriority w:val="99"/>
    <w:semiHidden/>
    <w:rsid w:val="00C05C5F"/>
    <w:pPr>
      <w:numPr>
        <w:numId w:val="15"/>
      </w:numPr>
      <w:spacing w:after="0"/>
      <w:contextualSpacing/>
    </w:pPr>
  </w:style>
  <w:style w:type="paragraph" w:styleId="Opstilling-talellerbogst5">
    <w:name w:val="List Number 5"/>
    <w:basedOn w:val="Normal"/>
    <w:uiPriority w:val="99"/>
    <w:semiHidden/>
    <w:rsid w:val="00C05C5F"/>
    <w:pPr>
      <w:numPr>
        <w:numId w:val="16"/>
      </w:numPr>
      <w:spacing w:after="0"/>
      <w:contextualSpacing/>
    </w:pPr>
  </w:style>
  <w:style w:type="paragraph" w:styleId="Makrotekst">
    <w:name w:val="macro"/>
    <w:link w:val="MakrotekstTegn"/>
    <w:uiPriority w:val="99"/>
    <w:semiHidden/>
    <w:rsid w:val="00C05C5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rPr>
  </w:style>
  <w:style w:type="character" w:customStyle="1" w:styleId="MakrotekstTegn">
    <w:name w:val="Makrotekst Tegn"/>
    <w:basedOn w:val="Standardskrifttypeiafsnit"/>
    <w:link w:val="Makrotekst"/>
    <w:uiPriority w:val="99"/>
    <w:semiHidden/>
    <w:rsid w:val="00C05C5F"/>
    <w:rPr>
      <w:rFonts w:ascii="Consolas" w:hAnsi="Consolas"/>
      <w:sz w:val="20"/>
      <w:szCs w:val="20"/>
    </w:rPr>
  </w:style>
  <w:style w:type="table" w:styleId="Mediumgitter1">
    <w:name w:val="Medium Grid 1"/>
    <w:basedOn w:val="Tabel-Normal"/>
    <w:uiPriority w:val="67"/>
    <w:rsid w:val="00C05C5F"/>
    <w:pPr>
      <w:spacing w:after="0" w:line="240" w:lineRule="auto"/>
    </w:pPr>
    <w:rPr>
      <w:rFonts w:ascii="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05C5F"/>
    <w:pPr>
      <w:spacing w:after="0" w:line="240" w:lineRule="auto"/>
    </w:pPr>
    <w:rPr>
      <w:rFonts w:ascii="Times New Roman" w:hAnsi="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rsid w:val="00C05C5F"/>
    <w:pPr>
      <w:spacing w:after="0" w:line="240" w:lineRule="auto"/>
    </w:pPr>
    <w:rPr>
      <w:rFonts w:ascii="Times New Roman" w:hAnsi="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rsid w:val="00C05C5F"/>
    <w:pPr>
      <w:spacing w:after="0" w:line="240" w:lineRule="auto"/>
    </w:pPr>
    <w:rPr>
      <w:rFonts w:ascii="Times New Roman" w:hAnsi="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rsid w:val="00C05C5F"/>
    <w:pPr>
      <w:spacing w:after="0" w:line="240" w:lineRule="auto"/>
    </w:pPr>
    <w:rPr>
      <w:rFonts w:ascii="Times New Roman" w:hAnsi="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rsid w:val="00C05C5F"/>
    <w:pPr>
      <w:spacing w:after="0" w:line="240" w:lineRule="auto"/>
    </w:pPr>
    <w:rPr>
      <w:rFonts w:ascii="Times New Roman" w:hAnsi="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rsid w:val="00C05C5F"/>
    <w:pPr>
      <w:spacing w:after="0" w:line="240" w:lineRule="auto"/>
    </w:pPr>
    <w:rPr>
      <w:rFonts w:ascii="Times New Roman" w:hAnsi="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rsid w:val="00C05C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05C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05C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05C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05C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05C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05C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05C5F"/>
    <w:pPr>
      <w:spacing w:after="0" w:line="240" w:lineRule="auto"/>
    </w:pPr>
    <w:rPr>
      <w:rFonts w:ascii="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05C5F"/>
    <w:pPr>
      <w:spacing w:after="0" w:line="240" w:lineRule="auto"/>
    </w:pPr>
    <w:rPr>
      <w:rFonts w:ascii="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rsid w:val="00C05C5F"/>
    <w:pPr>
      <w:spacing w:after="0" w:line="240" w:lineRule="auto"/>
    </w:pPr>
    <w:rPr>
      <w:rFonts w:ascii="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rsid w:val="00C05C5F"/>
    <w:pPr>
      <w:spacing w:after="0" w:line="240" w:lineRule="auto"/>
    </w:pPr>
    <w:rPr>
      <w:rFonts w:ascii="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rsid w:val="00C05C5F"/>
    <w:pPr>
      <w:spacing w:after="0" w:line="240" w:lineRule="auto"/>
    </w:pPr>
    <w:rPr>
      <w:rFonts w:ascii="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rsid w:val="00C05C5F"/>
    <w:pPr>
      <w:spacing w:after="0" w:line="240" w:lineRule="auto"/>
    </w:pPr>
    <w:rPr>
      <w:rFonts w:ascii="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rsid w:val="00C05C5F"/>
    <w:pPr>
      <w:spacing w:after="0" w:line="240" w:lineRule="auto"/>
    </w:pPr>
    <w:rPr>
      <w:rFonts w:ascii="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rsid w:val="00C05C5F"/>
    <w:pPr>
      <w:spacing w:after="0" w:line="240" w:lineRule="auto"/>
    </w:pPr>
    <w:rPr>
      <w:rFonts w:ascii="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C05C5F"/>
    <w:pPr>
      <w:spacing w:after="0" w:line="240" w:lineRule="auto"/>
    </w:pPr>
    <w:rPr>
      <w:rFonts w:ascii="Times New Roman" w:hAnsi="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rsid w:val="00C05C5F"/>
    <w:pPr>
      <w:spacing w:after="0" w:line="240" w:lineRule="auto"/>
    </w:pPr>
    <w:rPr>
      <w:rFonts w:ascii="Times New Roman" w:hAnsi="Times New Roman"/>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rsid w:val="00C05C5F"/>
    <w:pPr>
      <w:spacing w:after="0" w:line="240" w:lineRule="auto"/>
    </w:pPr>
    <w:rPr>
      <w:rFonts w:ascii="Times New Roman" w:hAnsi="Times New Roman"/>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rsid w:val="00C05C5F"/>
    <w:pPr>
      <w:spacing w:after="0" w:line="240" w:lineRule="auto"/>
    </w:pPr>
    <w:rPr>
      <w:rFonts w:ascii="Times New Roman" w:hAnsi="Times New Roman"/>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rsid w:val="00C05C5F"/>
    <w:pPr>
      <w:spacing w:after="0" w:line="240" w:lineRule="auto"/>
    </w:pPr>
    <w:rPr>
      <w:rFonts w:ascii="Times New Roman" w:hAnsi="Times New Roman"/>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rsid w:val="00C05C5F"/>
    <w:pPr>
      <w:spacing w:after="0" w:line="240" w:lineRule="auto"/>
    </w:pPr>
    <w:rPr>
      <w:rFonts w:ascii="Times New Roman" w:hAnsi="Times New Roman"/>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rsid w:val="00C05C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05C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05C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05C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05C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05C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05C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05C5F"/>
    <w:pPr>
      <w:spacing w:after="0" w:line="240" w:lineRule="auto"/>
    </w:pPr>
    <w:rPr>
      <w:rFonts w:ascii="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05C5F"/>
    <w:pPr>
      <w:spacing w:after="0" w:line="240" w:lineRule="auto"/>
    </w:pPr>
    <w:rPr>
      <w:rFonts w:ascii="Times New Roman" w:hAnsi="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05C5F"/>
    <w:pPr>
      <w:spacing w:after="0" w:line="240" w:lineRule="auto"/>
    </w:pPr>
    <w:rPr>
      <w:rFonts w:ascii="Times New Roman" w:hAnsi="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05C5F"/>
    <w:pPr>
      <w:spacing w:after="0" w:line="240" w:lineRule="auto"/>
    </w:pPr>
    <w:rPr>
      <w:rFonts w:ascii="Times New Roman" w:hAnsi="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05C5F"/>
    <w:pPr>
      <w:spacing w:after="0" w:line="240" w:lineRule="auto"/>
    </w:pPr>
    <w:rPr>
      <w:rFonts w:ascii="Times New Roman" w:hAnsi="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05C5F"/>
    <w:pPr>
      <w:spacing w:after="0" w:line="240" w:lineRule="auto"/>
    </w:pPr>
    <w:rPr>
      <w:rFonts w:ascii="Times New Roman" w:hAnsi="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05C5F"/>
    <w:pPr>
      <w:spacing w:after="0" w:line="240" w:lineRule="auto"/>
    </w:pPr>
    <w:rPr>
      <w:rFonts w:ascii="Times New Roman" w:hAnsi="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05C5F"/>
    <w:pPr>
      <w:spacing w:after="0" w:line="240" w:lineRule="auto"/>
    </w:pPr>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05C5F"/>
    <w:pPr>
      <w:spacing w:after="0" w:line="240" w:lineRule="auto"/>
    </w:pPr>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05C5F"/>
    <w:pPr>
      <w:spacing w:after="0" w:line="240" w:lineRule="auto"/>
    </w:pPr>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05C5F"/>
    <w:pPr>
      <w:spacing w:after="0" w:line="240" w:lineRule="auto"/>
    </w:pPr>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05C5F"/>
    <w:pPr>
      <w:spacing w:after="0" w:line="240" w:lineRule="auto"/>
    </w:pPr>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05C5F"/>
    <w:pPr>
      <w:spacing w:after="0" w:line="240" w:lineRule="auto"/>
    </w:pPr>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05C5F"/>
    <w:pPr>
      <w:spacing w:after="0" w:line="240" w:lineRule="auto"/>
    </w:pPr>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C05C5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05C5F"/>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C05C5F"/>
    <w:pPr>
      <w:spacing w:after="0" w:line="240" w:lineRule="auto"/>
    </w:pPr>
    <w:rPr>
      <w:rFonts w:ascii="Times New Roman" w:hAnsi="Times New Roman"/>
    </w:rPr>
  </w:style>
  <w:style w:type="paragraph" w:styleId="NormalWeb">
    <w:name w:val="Normal (Web)"/>
    <w:basedOn w:val="Normal"/>
    <w:uiPriority w:val="99"/>
    <w:semiHidden/>
    <w:rsid w:val="00C05C5F"/>
    <w:pPr>
      <w:spacing w:after="0"/>
    </w:pPr>
    <w:rPr>
      <w:rFonts w:cs="Times New Roman"/>
      <w:sz w:val="24"/>
      <w:szCs w:val="24"/>
    </w:rPr>
  </w:style>
  <w:style w:type="paragraph" w:styleId="Noteoverskrift">
    <w:name w:val="Note Heading"/>
    <w:basedOn w:val="Normal"/>
    <w:next w:val="Normal"/>
    <w:link w:val="NoteoverskriftTegn"/>
    <w:uiPriority w:val="99"/>
    <w:semiHidden/>
    <w:rsid w:val="00C05C5F"/>
    <w:pPr>
      <w:spacing w:after="0" w:line="240" w:lineRule="auto"/>
    </w:pPr>
  </w:style>
  <w:style w:type="character" w:customStyle="1" w:styleId="NoteoverskriftTegn">
    <w:name w:val="Noteoverskrift Tegn"/>
    <w:basedOn w:val="Standardskrifttypeiafsnit"/>
    <w:link w:val="Noteoverskrift"/>
    <w:uiPriority w:val="99"/>
    <w:semiHidden/>
    <w:rsid w:val="00C05C5F"/>
    <w:rPr>
      <w:rFonts w:ascii="Times New Roman" w:hAnsi="Times New Roman"/>
    </w:rPr>
  </w:style>
  <w:style w:type="paragraph" w:styleId="Almindeligtekst">
    <w:name w:val="Plain Text"/>
    <w:basedOn w:val="Normal"/>
    <w:link w:val="AlmindeligtekstTegn"/>
    <w:uiPriority w:val="99"/>
    <w:semiHidden/>
    <w:rsid w:val="00C05C5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05C5F"/>
    <w:rPr>
      <w:rFonts w:ascii="Consolas" w:hAnsi="Consolas"/>
      <w:sz w:val="21"/>
      <w:szCs w:val="21"/>
    </w:rPr>
  </w:style>
  <w:style w:type="paragraph" w:styleId="Starthilsen">
    <w:name w:val="Salutation"/>
    <w:basedOn w:val="Normal"/>
    <w:next w:val="Normal"/>
    <w:link w:val="StarthilsenTegn"/>
    <w:uiPriority w:val="99"/>
    <w:semiHidden/>
    <w:rsid w:val="00C05C5F"/>
    <w:pPr>
      <w:spacing w:after="0"/>
    </w:pPr>
  </w:style>
  <w:style w:type="character" w:customStyle="1" w:styleId="StarthilsenTegn">
    <w:name w:val="Starthilsen Tegn"/>
    <w:basedOn w:val="Standardskrifttypeiafsnit"/>
    <w:link w:val="Starthilsen"/>
    <w:uiPriority w:val="99"/>
    <w:semiHidden/>
    <w:rsid w:val="00C05C5F"/>
    <w:rPr>
      <w:rFonts w:ascii="Times New Roman" w:hAnsi="Times New Roman"/>
    </w:rPr>
  </w:style>
  <w:style w:type="table" w:styleId="Tabel-3D-effekter1">
    <w:name w:val="Table 3D effects 1"/>
    <w:basedOn w:val="Tabel-Normal"/>
    <w:uiPriority w:val="99"/>
    <w:semiHidden/>
    <w:unhideWhenUsed/>
    <w:rsid w:val="00C05C5F"/>
    <w:pPr>
      <w:spacing w:after="0" w:line="260" w:lineRule="atLeast"/>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05C5F"/>
    <w:pPr>
      <w:spacing w:after="0" w:line="260" w:lineRule="atLeast"/>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05C5F"/>
    <w:pPr>
      <w:spacing w:after="0" w:line="260" w:lineRule="atLeast"/>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05C5F"/>
    <w:pPr>
      <w:spacing w:after="0" w:line="260" w:lineRule="atLeast"/>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05C5F"/>
    <w:pPr>
      <w:spacing w:after="0" w:line="260" w:lineRule="atLeast"/>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05C5F"/>
    <w:pPr>
      <w:spacing w:after="0" w:line="260" w:lineRule="atLeast"/>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05C5F"/>
    <w:pPr>
      <w:spacing w:after="0" w:line="260" w:lineRule="atLeast"/>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C05C5F"/>
    <w:pPr>
      <w:spacing w:after="0" w:line="260" w:lineRule="atLeast"/>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05C5F"/>
    <w:pPr>
      <w:spacing w:after="0" w:line="260" w:lineRule="atLeast"/>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05C5F"/>
    <w:pPr>
      <w:spacing w:after="0" w:line="260" w:lineRule="atLeast"/>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C05C5F"/>
    <w:pPr>
      <w:spacing w:after="0" w:line="260" w:lineRule="atLeast"/>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05C5F"/>
    <w:pPr>
      <w:spacing w:after="0" w:line="260" w:lineRule="atLeast"/>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05C5F"/>
    <w:pPr>
      <w:spacing w:after="0" w:line="260" w:lineRule="atLeast"/>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05C5F"/>
    <w:pPr>
      <w:spacing w:after="0" w:line="260" w:lineRule="atLeast"/>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05C5F"/>
    <w:pPr>
      <w:spacing w:after="0" w:line="260" w:lineRule="atLeast"/>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C05C5F"/>
    <w:pPr>
      <w:spacing w:after="0" w:line="260" w:lineRule="atLeast"/>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C05C5F"/>
    <w:pPr>
      <w:spacing w:after="0" w:line="260" w:lineRule="atLeast"/>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C05C5F"/>
    <w:pPr>
      <w:spacing w:after="0" w:line="260" w:lineRule="atLeast"/>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05C5F"/>
    <w:pPr>
      <w:spacing w:after="0" w:line="260" w:lineRule="atLeast"/>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05C5F"/>
    <w:pPr>
      <w:spacing w:after="0" w:line="260" w:lineRule="atLeast"/>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05C5F"/>
    <w:pPr>
      <w:spacing w:after="0" w:line="260" w:lineRule="atLeast"/>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05C5F"/>
    <w:pPr>
      <w:spacing w:after="0" w:line="260" w:lineRule="atLeast"/>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05C5F"/>
    <w:pPr>
      <w:spacing w:after="0" w:line="260" w:lineRule="atLeast"/>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05C5F"/>
    <w:pPr>
      <w:spacing w:after="0" w:line="260" w:lineRule="atLeast"/>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05C5F"/>
    <w:pPr>
      <w:spacing w:after="0" w:line="260" w:lineRule="atLeast"/>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C05C5F"/>
    <w:pPr>
      <w:spacing w:after="0" w:line="260" w:lineRule="atLeast"/>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05C5F"/>
    <w:pPr>
      <w:spacing w:after="0" w:line="260" w:lineRule="atLeast"/>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05C5F"/>
    <w:pPr>
      <w:spacing w:after="0" w:line="260" w:lineRule="atLeast"/>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05C5F"/>
    <w:pPr>
      <w:spacing w:after="0" w:line="260" w:lineRule="atLeast"/>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05C5F"/>
    <w:pPr>
      <w:spacing w:after="0" w:line="260" w:lineRule="atLeast"/>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05C5F"/>
    <w:pPr>
      <w:spacing w:after="0" w:line="260" w:lineRule="atLeast"/>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05C5F"/>
    <w:pPr>
      <w:spacing w:after="0" w:line="260" w:lineRule="atLeast"/>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05C5F"/>
    <w:pPr>
      <w:spacing w:after="0" w:line="260" w:lineRule="atLeast"/>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C05C5F"/>
    <w:pPr>
      <w:spacing w:after="0" w:line="260" w:lineRule="atLeast"/>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C05C5F"/>
    <w:pPr>
      <w:spacing w:after="0" w:line="260" w:lineRule="atLeast"/>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05C5F"/>
    <w:pPr>
      <w:spacing w:after="0" w:line="260" w:lineRule="atLeast"/>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05C5F"/>
    <w:pPr>
      <w:spacing w:after="0" w:line="260" w:lineRule="atLeast"/>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C05C5F"/>
    <w:pPr>
      <w:spacing w:after="0" w:line="260" w:lineRule="atLeast"/>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05C5F"/>
    <w:pPr>
      <w:spacing w:after="0" w:line="260" w:lineRule="atLeast"/>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C05C5F"/>
    <w:pPr>
      <w:spacing w:after="0" w:line="26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05C5F"/>
    <w:pPr>
      <w:spacing w:after="0" w:line="260" w:lineRule="atLeast"/>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05C5F"/>
    <w:pPr>
      <w:spacing w:after="0" w:line="260" w:lineRule="atLeast"/>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05C5F"/>
    <w:pPr>
      <w:spacing w:after="0" w:line="260" w:lineRule="atLeast"/>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ildeangivelse">
    <w:name w:val="Kildeangivelse"/>
    <w:basedOn w:val="Normal"/>
    <w:next w:val="Normal"/>
    <w:link w:val="KildeangivelseChar"/>
    <w:uiPriority w:val="5"/>
    <w:rsid w:val="00C05C5F"/>
    <w:pPr>
      <w:tabs>
        <w:tab w:val="left" w:pos="652"/>
      </w:tabs>
      <w:spacing w:after="0" w:line="200" w:lineRule="atLeast"/>
      <w:ind w:left="681" w:right="227" w:hanging="454"/>
    </w:pPr>
    <w:rPr>
      <w:rFonts w:ascii="Arial" w:hAnsi="Arial"/>
      <w:sz w:val="16"/>
      <w:szCs w:val="24"/>
    </w:rPr>
  </w:style>
  <w:style w:type="character" w:customStyle="1" w:styleId="KildeangivelseChar">
    <w:name w:val="Kildeangivelse Char"/>
    <w:link w:val="Kildeangivelse"/>
    <w:uiPriority w:val="5"/>
    <w:locked/>
    <w:rsid w:val="00C05C5F"/>
    <w:rPr>
      <w:rFonts w:ascii="Arial" w:hAnsi="Arial"/>
      <w:sz w:val="16"/>
      <w:szCs w:val="24"/>
    </w:rPr>
  </w:style>
  <w:style w:type="paragraph" w:styleId="Korrektur">
    <w:name w:val="Revision"/>
    <w:hidden/>
    <w:uiPriority w:val="99"/>
    <w:semiHidden/>
    <w:rsid w:val="00C05C5F"/>
    <w:pPr>
      <w:spacing w:after="0" w:line="240" w:lineRule="auto"/>
    </w:pPr>
    <w:rPr>
      <w:rFonts w:ascii="Times New Roman" w:hAnsi="Times New Roman"/>
    </w:rPr>
  </w:style>
  <w:style w:type="character" w:customStyle="1" w:styleId="fabric-text-color-mark">
    <w:name w:val="fabric-text-color-mark"/>
    <w:basedOn w:val="Standardskrifttypeiafsnit"/>
    <w:rsid w:val="0011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610">
      <w:bodyDiv w:val="1"/>
      <w:marLeft w:val="0"/>
      <w:marRight w:val="0"/>
      <w:marTop w:val="0"/>
      <w:marBottom w:val="0"/>
      <w:divBdr>
        <w:top w:val="none" w:sz="0" w:space="0" w:color="auto"/>
        <w:left w:val="none" w:sz="0" w:space="0" w:color="auto"/>
        <w:bottom w:val="none" w:sz="0" w:space="0" w:color="auto"/>
        <w:right w:val="none" w:sz="0" w:space="0" w:color="auto"/>
      </w:divBdr>
    </w:div>
    <w:div w:id="133789944">
      <w:bodyDiv w:val="1"/>
      <w:marLeft w:val="0"/>
      <w:marRight w:val="0"/>
      <w:marTop w:val="0"/>
      <w:marBottom w:val="0"/>
      <w:divBdr>
        <w:top w:val="none" w:sz="0" w:space="0" w:color="auto"/>
        <w:left w:val="none" w:sz="0" w:space="0" w:color="auto"/>
        <w:bottom w:val="none" w:sz="0" w:space="0" w:color="auto"/>
        <w:right w:val="none" w:sz="0" w:space="0" w:color="auto"/>
      </w:divBdr>
    </w:div>
    <w:div w:id="196354494">
      <w:bodyDiv w:val="1"/>
      <w:marLeft w:val="0"/>
      <w:marRight w:val="0"/>
      <w:marTop w:val="0"/>
      <w:marBottom w:val="0"/>
      <w:divBdr>
        <w:top w:val="none" w:sz="0" w:space="0" w:color="auto"/>
        <w:left w:val="none" w:sz="0" w:space="0" w:color="auto"/>
        <w:bottom w:val="none" w:sz="0" w:space="0" w:color="auto"/>
        <w:right w:val="none" w:sz="0" w:space="0" w:color="auto"/>
      </w:divBdr>
    </w:div>
    <w:div w:id="309987337">
      <w:bodyDiv w:val="1"/>
      <w:marLeft w:val="0"/>
      <w:marRight w:val="0"/>
      <w:marTop w:val="0"/>
      <w:marBottom w:val="0"/>
      <w:divBdr>
        <w:top w:val="none" w:sz="0" w:space="0" w:color="auto"/>
        <w:left w:val="none" w:sz="0" w:space="0" w:color="auto"/>
        <w:bottom w:val="none" w:sz="0" w:space="0" w:color="auto"/>
        <w:right w:val="none" w:sz="0" w:space="0" w:color="auto"/>
      </w:divBdr>
    </w:div>
    <w:div w:id="528449266">
      <w:bodyDiv w:val="1"/>
      <w:marLeft w:val="0"/>
      <w:marRight w:val="0"/>
      <w:marTop w:val="0"/>
      <w:marBottom w:val="0"/>
      <w:divBdr>
        <w:top w:val="none" w:sz="0" w:space="0" w:color="auto"/>
        <w:left w:val="none" w:sz="0" w:space="0" w:color="auto"/>
        <w:bottom w:val="none" w:sz="0" w:space="0" w:color="auto"/>
        <w:right w:val="none" w:sz="0" w:space="0" w:color="auto"/>
      </w:divBdr>
    </w:div>
    <w:div w:id="648287770">
      <w:bodyDiv w:val="1"/>
      <w:marLeft w:val="0"/>
      <w:marRight w:val="0"/>
      <w:marTop w:val="0"/>
      <w:marBottom w:val="0"/>
      <w:divBdr>
        <w:top w:val="none" w:sz="0" w:space="0" w:color="auto"/>
        <w:left w:val="none" w:sz="0" w:space="0" w:color="auto"/>
        <w:bottom w:val="none" w:sz="0" w:space="0" w:color="auto"/>
        <w:right w:val="none" w:sz="0" w:space="0" w:color="auto"/>
      </w:divBdr>
    </w:div>
    <w:div w:id="803693821">
      <w:bodyDiv w:val="1"/>
      <w:marLeft w:val="0"/>
      <w:marRight w:val="0"/>
      <w:marTop w:val="0"/>
      <w:marBottom w:val="0"/>
      <w:divBdr>
        <w:top w:val="none" w:sz="0" w:space="0" w:color="auto"/>
        <w:left w:val="none" w:sz="0" w:space="0" w:color="auto"/>
        <w:bottom w:val="none" w:sz="0" w:space="0" w:color="auto"/>
        <w:right w:val="none" w:sz="0" w:space="0" w:color="auto"/>
      </w:divBdr>
    </w:div>
    <w:div w:id="881554321">
      <w:bodyDiv w:val="1"/>
      <w:marLeft w:val="0"/>
      <w:marRight w:val="0"/>
      <w:marTop w:val="0"/>
      <w:marBottom w:val="0"/>
      <w:divBdr>
        <w:top w:val="none" w:sz="0" w:space="0" w:color="auto"/>
        <w:left w:val="none" w:sz="0" w:space="0" w:color="auto"/>
        <w:bottom w:val="none" w:sz="0" w:space="0" w:color="auto"/>
        <w:right w:val="none" w:sz="0" w:space="0" w:color="auto"/>
      </w:divBdr>
    </w:div>
    <w:div w:id="952978140">
      <w:bodyDiv w:val="1"/>
      <w:marLeft w:val="0"/>
      <w:marRight w:val="0"/>
      <w:marTop w:val="0"/>
      <w:marBottom w:val="0"/>
      <w:divBdr>
        <w:top w:val="none" w:sz="0" w:space="0" w:color="auto"/>
        <w:left w:val="none" w:sz="0" w:space="0" w:color="auto"/>
        <w:bottom w:val="none" w:sz="0" w:space="0" w:color="auto"/>
        <w:right w:val="none" w:sz="0" w:space="0" w:color="auto"/>
      </w:divBdr>
    </w:div>
    <w:div w:id="1026296652">
      <w:bodyDiv w:val="1"/>
      <w:marLeft w:val="0"/>
      <w:marRight w:val="0"/>
      <w:marTop w:val="0"/>
      <w:marBottom w:val="0"/>
      <w:divBdr>
        <w:top w:val="none" w:sz="0" w:space="0" w:color="auto"/>
        <w:left w:val="none" w:sz="0" w:space="0" w:color="auto"/>
        <w:bottom w:val="none" w:sz="0" w:space="0" w:color="auto"/>
        <w:right w:val="none" w:sz="0" w:space="0" w:color="auto"/>
      </w:divBdr>
    </w:div>
    <w:div w:id="1055347343">
      <w:bodyDiv w:val="1"/>
      <w:marLeft w:val="0"/>
      <w:marRight w:val="0"/>
      <w:marTop w:val="0"/>
      <w:marBottom w:val="0"/>
      <w:divBdr>
        <w:top w:val="none" w:sz="0" w:space="0" w:color="auto"/>
        <w:left w:val="none" w:sz="0" w:space="0" w:color="auto"/>
        <w:bottom w:val="none" w:sz="0" w:space="0" w:color="auto"/>
        <w:right w:val="none" w:sz="0" w:space="0" w:color="auto"/>
      </w:divBdr>
    </w:div>
    <w:div w:id="1080252995">
      <w:bodyDiv w:val="1"/>
      <w:marLeft w:val="0"/>
      <w:marRight w:val="0"/>
      <w:marTop w:val="0"/>
      <w:marBottom w:val="0"/>
      <w:divBdr>
        <w:top w:val="none" w:sz="0" w:space="0" w:color="auto"/>
        <w:left w:val="none" w:sz="0" w:space="0" w:color="auto"/>
        <w:bottom w:val="none" w:sz="0" w:space="0" w:color="auto"/>
        <w:right w:val="none" w:sz="0" w:space="0" w:color="auto"/>
      </w:divBdr>
    </w:div>
    <w:div w:id="1269629553">
      <w:bodyDiv w:val="1"/>
      <w:marLeft w:val="0"/>
      <w:marRight w:val="0"/>
      <w:marTop w:val="0"/>
      <w:marBottom w:val="0"/>
      <w:divBdr>
        <w:top w:val="none" w:sz="0" w:space="0" w:color="auto"/>
        <w:left w:val="none" w:sz="0" w:space="0" w:color="auto"/>
        <w:bottom w:val="none" w:sz="0" w:space="0" w:color="auto"/>
        <w:right w:val="none" w:sz="0" w:space="0" w:color="auto"/>
      </w:divBdr>
    </w:div>
    <w:div w:id="1386445937">
      <w:bodyDiv w:val="1"/>
      <w:marLeft w:val="0"/>
      <w:marRight w:val="0"/>
      <w:marTop w:val="0"/>
      <w:marBottom w:val="0"/>
      <w:divBdr>
        <w:top w:val="none" w:sz="0" w:space="0" w:color="auto"/>
        <w:left w:val="none" w:sz="0" w:space="0" w:color="auto"/>
        <w:bottom w:val="none" w:sz="0" w:space="0" w:color="auto"/>
        <w:right w:val="none" w:sz="0" w:space="0" w:color="auto"/>
      </w:divBdr>
    </w:div>
    <w:div w:id="1454976243">
      <w:bodyDiv w:val="1"/>
      <w:marLeft w:val="0"/>
      <w:marRight w:val="0"/>
      <w:marTop w:val="0"/>
      <w:marBottom w:val="0"/>
      <w:divBdr>
        <w:top w:val="none" w:sz="0" w:space="0" w:color="auto"/>
        <w:left w:val="none" w:sz="0" w:space="0" w:color="auto"/>
        <w:bottom w:val="none" w:sz="0" w:space="0" w:color="auto"/>
        <w:right w:val="none" w:sz="0" w:space="0" w:color="auto"/>
      </w:divBdr>
    </w:div>
    <w:div w:id="1849052069">
      <w:bodyDiv w:val="1"/>
      <w:marLeft w:val="0"/>
      <w:marRight w:val="0"/>
      <w:marTop w:val="0"/>
      <w:marBottom w:val="0"/>
      <w:divBdr>
        <w:top w:val="none" w:sz="0" w:space="0" w:color="auto"/>
        <w:left w:val="none" w:sz="0" w:space="0" w:color="auto"/>
        <w:bottom w:val="none" w:sz="0" w:space="0" w:color="auto"/>
        <w:right w:val="none" w:sz="0" w:space="0" w:color="auto"/>
      </w:divBdr>
    </w:div>
    <w:div w:id="1904027471">
      <w:bodyDiv w:val="1"/>
      <w:marLeft w:val="0"/>
      <w:marRight w:val="0"/>
      <w:marTop w:val="0"/>
      <w:marBottom w:val="0"/>
      <w:divBdr>
        <w:top w:val="none" w:sz="0" w:space="0" w:color="auto"/>
        <w:left w:val="none" w:sz="0" w:space="0" w:color="auto"/>
        <w:bottom w:val="none" w:sz="0" w:space="0" w:color="auto"/>
        <w:right w:val="none" w:sz="0" w:space="0" w:color="auto"/>
      </w:divBdr>
    </w:div>
    <w:div w:id="1945645395">
      <w:bodyDiv w:val="1"/>
      <w:marLeft w:val="0"/>
      <w:marRight w:val="0"/>
      <w:marTop w:val="0"/>
      <w:marBottom w:val="0"/>
      <w:divBdr>
        <w:top w:val="none" w:sz="0" w:space="0" w:color="auto"/>
        <w:left w:val="none" w:sz="0" w:space="0" w:color="auto"/>
        <w:bottom w:val="none" w:sz="0" w:space="0" w:color="auto"/>
        <w:right w:val="none" w:sz="0" w:space="0" w:color="auto"/>
      </w:divBdr>
    </w:div>
    <w:div w:id="1959216524">
      <w:bodyDiv w:val="1"/>
      <w:marLeft w:val="0"/>
      <w:marRight w:val="0"/>
      <w:marTop w:val="0"/>
      <w:marBottom w:val="0"/>
      <w:divBdr>
        <w:top w:val="none" w:sz="0" w:space="0" w:color="auto"/>
        <w:left w:val="none" w:sz="0" w:space="0" w:color="auto"/>
        <w:bottom w:val="none" w:sz="0" w:space="0" w:color="auto"/>
        <w:right w:val="none" w:sz="0" w:space="0" w:color="auto"/>
      </w:divBdr>
      <w:divsChild>
        <w:div w:id="1425767419">
          <w:marLeft w:val="0"/>
          <w:marRight w:val="0"/>
          <w:marTop w:val="0"/>
          <w:marBottom w:val="0"/>
          <w:divBdr>
            <w:top w:val="none" w:sz="0" w:space="0" w:color="auto"/>
            <w:left w:val="none" w:sz="0" w:space="0" w:color="auto"/>
            <w:bottom w:val="none" w:sz="0" w:space="0" w:color="auto"/>
            <w:right w:val="none" w:sz="0" w:space="0" w:color="auto"/>
          </w:divBdr>
        </w:div>
      </w:divsChild>
    </w:div>
    <w:div w:id="200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tarwiki.atlassian.net/wiki/spaces/ISB/pages/3576463733/1008.2+DP23+tidligere+betegnet+DKM+1+-+tilpasninger+i+dagpenget+ller-indberetning" TargetMode="External"/><Relationship Id="rId1" Type="http://schemas.openxmlformats.org/officeDocument/2006/relationships/hyperlink" Target="https://starwiki.atlassian.net/wiki/spaces/FYS/pages/75830100/UnemploymentBenefitsAccountServic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7B8EE13E2A424B946D7B7FAF3B1B3A"/>
        <w:category>
          <w:name w:val="Generelt"/>
          <w:gallery w:val="placeholder"/>
        </w:category>
        <w:types>
          <w:type w:val="bbPlcHdr"/>
        </w:types>
        <w:behaviors>
          <w:behavior w:val="content"/>
        </w:behaviors>
        <w:guid w:val="{EDA02113-026F-499B-94CC-86576E5E3F92}"/>
      </w:docPartPr>
      <w:docPartBody>
        <w:p w:rsidR="002C6A4F" w:rsidRDefault="002C6A4F">
          <w:pPr>
            <w:pStyle w:val="E87B8EE13E2A424B946D7B7FAF3B1B3A"/>
          </w:pPr>
          <w:r w:rsidRPr="002D4AB9">
            <w:rPr>
              <w:rStyle w:val="Pladsholdertekst"/>
            </w:rPr>
            <w:t>Click here to enter text.</w:t>
          </w:r>
        </w:p>
      </w:docPartBody>
    </w:docPart>
    <w:docPart>
      <w:docPartPr>
        <w:name w:val="DE9C9D85445C4EB19E2A4E9C1B823E2B"/>
        <w:category>
          <w:name w:val="Generelt"/>
          <w:gallery w:val="placeholder"/>
        </w:category>
        <w:types>
          <w:type w:val="bbPlcHdr"/>
        </w:types>
        <w:behaviors>
          <w:behavior w:val="content"/>
        </w:behaviors>
        <w:guid w:val="{C5E66FB3-ECB3-47E8-8ABA-FC31626B4DDD}"/>
      </w:docPartPr>
      <w:docPartBody>
        <w:p w:rsidR="002C6A4F" w:rsidRDefault="002C6A4F">
          <w:pPr>
            <w:pStyle w:val="DE9C9D85445C4EB19E2A4E9C1B823E2B"/>
          </w:pPr>
          <w:r w:rsidRPr="00DE0F1A">
            <w:rPr>
              <w:rStyle w:val="Pladsholderteks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Questa-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4F"/>
    <w:rsid w:val="00060A8C"/>
    <w:rsid w:val="001A063D"/>
    <w:rsid w:val="001B40CF"/>
    <w:rsid w:val="001F397E"/>
    <w:rsid w:val="00266F01"/>
    <w:rsid w:val="00270B19"/>
    <w:rsid w:val="002C6A4F"/>
    <w:rsid w:val="003C060F"/>
    <w:rsid w:val="005957A6"/>
    <w:rsid w:val="006A6991"/>
    <w:rsid w:val="006B46FF"/>
    <w:rsid w:val="00795E83"/>
    <w:rsid w:val="008310F9"/>
    <w:rsid w:val="00B437B0"/>
    <w:rsid w:val="00C84502"/>
    <w:rsid w:val="00CC4C35"/>
    <w:rsid w:val="00D21477"/>
    <w:rsid w:val="00D6370C"/>
    <w:rsid w:val="00E4205C"/>
    <w:rsid w:val="00EC0C56"/>
    <w:rsid w:val="00FF33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after="0" w:line="260" w:lineRule="atLeast"/>
      <w:outlineLvl w:val="0"/>
    </w:pPr>
    <w:rPr>
      <w:rFonts w:ascii="Verdana" w:eastAsiaTheme="majorEastAsia" w:hAnsi="Verdana" w:cstheme="majorBidi"/>
      <w:b/>
      <w:sz w:val="20"/>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310F9"/>
    <w:rPr>
      <w:color w:val="808080"/>
    </w:rPr>
  </w:style>
  <w:style w:type="paragraph" w:customStyle="1" w:styleId="E87B8EE13E2A424B946D7B7FAF3B1B3A">
    <w:name w:val="E87B8EE13E2A424B946D7B7FAF3B1B3A"/>
  </w:style>
  <w:style w:type="character" w:customStyle="1" w:styleId="Overskrift1Tegn">
    <w:name w:val="Overskrift 1 Tegn"/>
    <w:basedOn w:val="Standardskrifttypeiafsnit"/>
    <w:link w:val="Overskrift1"/>
    <w:uiPriority w:val="9"/>
    <w:rPr>
      <w:rFonts w:ascii="Verdana" w:eastAsiaTheme="majorEastAsia" w:hAnsi="Verdana" w:cstheme="majorBidi"/>
      <w:b/>
      <w:sz w:val="20"/>
      <w:szCs w:val="32"/>
      <w:lang w:eastAsia="en-US"/>
    </w:rPr>
  </w:style>
  <w:style w:type="paragraph" w:customStyle="1" w:styleId="DE9C9D85445C4EB19E2A4E9C1B823E2B">
    <w:name w:val="DE9C9D85445C4EB19E2A4E9C1B823E2B"/>
  </w:style>
  <w:style w:type="paragraph" w:styleId="Sidehoved">
    <w:name w:val="header"/>
    <w:basedOn w:val="Normal"/>
    <w:link w:val="SidehovedTegn"/>
    <w:uiPriority w:val="99"/>
    <w:semiHidden/>
    <w:rsid w:val="001F397E"/>
    <w:pPr>
      <w:tabs>
        <w:tab w:val="center" w:pos="4819"/>
        <w:tab w:val="right" w:pos="9638"/>
      </w:tabs>
      <w:spacing w:after="240" w:line="240" w:lineRule="auto"/>
    </w:pPr>
    <w:rPr>
      <w:rFonts w:ascii="Times New Roman" w:eastAsiaTheme="minorHAnsi" w:hAnsi="Times New Roman"/>
      <w:lang w:eastAsia="en-US"/>
    </w:rPr>
  </w:style>
  <w:style w:type="character" w:customStyle="1" w:styleId="SidehovedTegn">
    <w:name w:val="Sidehoved Tegn"/>
    <w:basedOn w:val="Standardskrifttypeiafsnit"/>
    <w:link w:val="Sidehoved"/>
    <w:uiPriority w:val="99"/>
    <w:semiHidden/>
    <w:rsid w:val="001F397E"/>
    <w:rPr>
      <w:rFonts w:ascii="Times New Roman" w:eastAsiaTheme="minorHAnsi" w:hAnsi="Times New Roman"/>
      <w:lang w:eastAsia="en-US"/>
    </w:rPr>
  </w:style>
  <w:style w:type="paragraph" w:styleId="Sidefod">
    <w:name w:val="footer"/>
    <w:basedOn w:val="Normal"/>
    <w:link w:val="SidefodTegn"/>
    <w:uiPriority w:val="99"/>
    <w:semiHidden/>
    <w:rsid w:val="001F397E"/>
    <w:pPr>
      <w:tabs>
        <w:tab w:val="center" w:pos="4819"/>
        <w:tab w:val="right" w:pos="9638"/>
      </w:tabs>
      <w:spacing w:after="240" w:line="240" w:lineRule="auto"/>
    </w:pPr>
    <w:rPr>
      <w:rFonts w:ascii="Times New Roman" w:eastAsiaTheme="minorHAnsi" w:hAnsi="Times New Roman"/>
      <w:lang w:eastAsia="en-US"/>
    </w:rPr>
  </w:style>
  <w:style w:type="character" w:customStyle="1" w:styleId="SidefodTegn">
    <w:name w:val="Sidefod Tegn"/>
    <w:basedOn w:val="Standardskrifttypeiafsnit"/>
    <w:link w:val="Sidefod"/>
    <w:uiPriority w:val="99"/>
    <w:semiHidden/>
    <w:rsid w:val="001F397E"/>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izardStateMetadata xmlns:xsi="http://www.w3.org/2001/XMLSchema-instance" xmlns:xsd="http://www.w3.org/2001/XMLSchema" xmlns="http://4ds.dk/TemplateManagementSystem/WizardStateMetadata.xsd">
  <PluginGuid>24e45489-f87b-4c4e-a8b0-e7634e2d0830</PluginGuid>
  <DataSourceName>Kel sql 2012 - TMS</DataSourceName>
  <ConnectionString>data source=BM-SP-SQLP02.prod.sitad.dk;initial catalog=BM_Skabelon;User id=BM_Skabelon;Password=F2395BD6-F7D4-4C43-BD89-1B1761AC499F;MultipleActiveResultSets=True;</ConnectionString>
  <WizardID>781</WizardID>
  <SourceTable>&lt;NewDataSet&gt;&lt;xs:schema id="NewDataSet" xmlns="" xmlns:xs="http://www.w3.org/2001/XMLSchema" xmlns:msdata="urn:schemas-microsoft-com:xml-msdata"&gt;&lt;xs:element name="NewDataSet" msdata:IsDataSet="true" msdata:MainDataTable="SourceData" msdata:UseCurrentLocale="true"&gt;&lt;xs:complexType&gt;&lt;xs:choice minOccurs="0" maxOccurs="unbounded"&gt;&lt;xs:element name="SourceData"&gt;&lt;xs:complexType&gt;&lt;xs:sequence&gt;&lt;xs:element name="vAfsenderInitialer" msdata:DataType="System.Object, mscorlib, Version=4.0.0.0, Culture=neutral, PublicKeyToken=b77a5c561934e089" type="xs:anyType" minOccurs="0" /&gt;&lt;xs:element name="vHeaderTitel" msdata:DataType="System.Object, mscorlib, Version=4.0.0.0, Culture=neutral, PublicKeyToken=b77a5c561934e089" type="xs:anyType" minOccurs="0" /&gt;&lt;xs:element name="vDokumentOverskrift" msdata:DataType="System.Object, mscorlib, Version=4.0.0.0, Culture=neutral, PublicKeyToken=b77a5c561934e089" type="xs:anyType" minOccurs="0" /&gt;&lt;xs:element name="vDokumentModtager" msdata:DataType="System.Object, mscorlib, Version=4.0.0.0, Culture=neutral, PublicKeyToken=b77a5c561934e089" type="xs:anyType" minOccurs="0" /&gt;&lt;xs:element name="vDokumentUnderOverskrift" msdata:DataType="System.Object, mscorlib, Version=4.0.0.0, Culture=neutral, PublicKeyToken=b77a5c561934e089" type="xs:anyType" minOccurs="0" /&gt;&lt;xs:element name="vEnhed" msdata:DataType="System.Object, mscorlib, Version=4.0.0.0, Culture=neutral, PublicKeyToken=b77a5c561934e089" type="xs:anyType" minOccurs="0" /&gt;&lt;xs:element name="Main" msdata:DataType="System.Object, mscorlib, Version=4.0.0.0, Culture=neutral, PublicKeyToken=b77a5c561934e089" type="xs:anyType" minOccurs="0" /&gt;&lt;xs:element name="Main_Category" msdata:DataType="System.Object, mscorlib, Version=4.0.0.0, Culture=neutral, PublicKeyToken=b77a5c561934e089" type="xs:anyType" minOccurs="0" /&gt;&lt;xs:element name="Main_DocumentType" msdata:DataType="System.Object, mscorlib, Version=4.0.0.0, Culture=neutral, PublicKeyToken=b77a5c561934e089" type="xs:anyType" minOccurs="0" /&gt;&lt;xs:element name="Main_Language" msdata:DataType="System.Object, mscorlib, Version=4.0.0.0, Culture=neutral, PublicKeyToken=b77a5c561934e089" type="xs:anyType" minOccurs="0" /&gt;&lt;xs:element name="DocTypeBrev" msdata:DataType="System.Object, mscorlib, Version=4.0.0.0, Culture=neutral, PublicKeyToken=b77a5c561934e089" type="xs:anyType" minOccurs="0" /&gt;&lt;xs:element name="DocTypeBrev_BrevType" msdata:DataType="System.Object, mscorlib, Version=4.0.0.0, Culture=neutral, PublicKeyToken=b77a5c561934e089" type="xs:anyType" minOccurs="0" /&gt;&lt;xs:element name="DocTypeBrev_Modtager" msdata:DataType="System.Object, mscorlib, Version=4.0.0.0, Culture=neutral, PublicKeyToken=b77a5c561934e089" type="xs:anyType" minOccurs="0" /&gt;&lt;xs:element name="DocTypeBrev_Overskrift" msdata:DataType="System.Object, mscorlib, Version=4.0.0.0, Culture=neutral, PublicKeyToken=b77a5c561934e089" type="xs:anyType" minOccurs="0" /&gt;&lt;xs:element name="DocTypeBrev_Kaere" msdata:DataType="System.Object, mscorlib, Version=4.0.0.0, Culture=neutral, PublicKeyToken=b77a5c561934e089" type="xs:anyType" minOccurs="0" /&gt;&lt;xs:element name="DocTypeBrev_JNr" msdata:DataType="System.Object, mscorlib, Version=4.0.0.0, Culture=neutral, PublicKeyToken=b77a5c561934e089" type="xs:anyType" minOccurs="0" /&gt;&lt;xs:element name="JNr" msdata:DataType="System.Object, mscorlib, Version=4.0.0.0, Culture=neutral, PublicKeyToken=b77a5c561934e089" type="xs:anyType" minOccurs="0" /&gt;&lt;xs:element name="DocTypeBrev_DokumentDato" msdata:DataType="System.Object, mscorlib, Version=4.0.0.0, Culture=neutral, PublicKeyToken=b77a5c561934e089" type="xs:anyType" minOccurs="0" /&gt;&lt;xs:element name="DokumentDato" msdata:DataType="System.Object, mscorlib, Version=4.0.0.0, Culture=neutral, PublicKeyToken=b77a5c561934e089" type="xs:anyType" minOccurs="0" /&gt;&lt;xs:element name="DocTypeBrev_Afsender" msdata:DataType="System.Object, mscorlib, Version=4.0.0.0, Culture=neutral, PublicKeyToken=b77a5c561934e089" type="xs:anyType" minOccurs="0" /&gt;&lt;xs:element name="Afsender" msdata:DataType="System.Object, mscorlib, Version=4.0.0.0, Culture=neutral, PublicKeyToken=b77a5c561934e089" type="xs:anyType" minOccurs="0" /&gt;&lt;xs:element name="DocTypeBrev_Enhed" msdata:DataType="System.Object, mscorlib, Version=4.0.0.0, Culture=neutral, PublicKeyToken=b77a5c561934e089" type="xs:anyType" minOccurs="0" /&gt;&lt;xs:element name="DocTypeBrevUK" msdata:DataType="System.Object, mscorlib, Version=4.0.0.0, Culture=neutral, PublicKeyToken=b77a5c561934e089" type="xs:anyType" minOccurs="0" /&gt;&lt;xs:element name="DocTypeBrevUK_JNr" msdata:DataType="System.Object, mscorlib, Version=4.0.0.0, Culture=neutral, PublicKeyToken=b77a5c561934e089" type="xs:anyType" minOccurs="0" /&gt;&lt;xs:element name="DocTypeBrevUK_DokumentDato" msdata:DataType="System.Object, mscorlib, Version=4.0.0.0, Culture=neutral, PublicKeyToken=b77a5c561934e089" type="xs:anyType" minOccurs="0" /&gt;&lt;xs:element name="DocTypeBrevUK_Afsender" msdata:DataType="System.Object, mscorlib, Version=4.0.0.0, Culture=neutral, PublicKeyToken=b77a5c561934e089" type="xs:anyType" minOccurs="0" /&gt;&lt;xs:element name="DocTypeBrevUK_BrevType" msdata:DataType="System.Object, mscorlib, Version=4.0.0.0, Culture=neutral, PublicKeyToken=b77a5c561934e089" type="xs:anyType" minOccurs="0" /&gt;&lt;xs:element name="DocTypeBrevUK_Modtager" msdata:DataType="System.Object, mscorlib, Version=4.0.0.0, Culture=neutral, PublicKeyToken=b77a5c561934e089" type="xs:anyType" minOccurs="0" /&gt;&lt;xs:element name="DocTypeBrevUK_Overskrift" msdata:DataType="System.Object, mscorlib, Version=4.0.0.0, Culture=neutral, PublicKeyToken=b77a5c561934e089" type="xs:anyType" minOccurs="0" /&gt;&lt;xs:element name="DocTypeBrevUK_Kaere" msdata:DataType="System.Object, mscorlib, Version=4.0.0.0, Culture=neutral, PublicKeyToken=b77a5c561934e089" type="xs:anyType" minOccurs="0" /&gt;&lt;xs:element name="DocTypeBrevUK_Enhed" msdata:DataType="System.Object, mscorlib, Version=4.0.0.0, Culture=neutral, PublicKeyToken=b77a5c561934e089" type="xs:anyType" minOccurs="0" /&gt;&lt;xs:element name="DocTypeForside" msdata:DataType="System.Object, mscorlib, Version=4.0.0.0, Culture=neutral, PublicKeyToken=b77a5c561934e089" type="xs:anyType" minOccurs="0" /&gt;&lt;xs:element name="DocTypeForside_Sagstype" msdata:DataType="System.Object, mscorlib, Version=4.0.0.0, Culture=neutral, PublicKeyToken=b77a5c561934e089" type="xs:anyType" minOccurs="0" /&gt;&lt;xs:element name="DocTypeForside_Overskrift" msdata:DataType="System.Object, mscorlib, Version=4.0.0.0, Culture=neutral, PublicKeyToken=b77a5c561934e089" type="xs:anyType" minOccurs="0" /&gt;&lt;xs:element name="DocTypeForside_MoedeDato" msdata:DataType="System.Object, mscorlib, Version=4.0.0.0, Culture=neutral, PublicKeyToken=b77a5c561934e089" type="xs:anyType" minOccurs="0" /&gt;&lt;xs:element name="DocTypeForside_Moededeltager" msdata:DataType="System.Object, mscorlib, Version=4.0.0.0, Culture=neutral, PublicKeyToken=b77a5c561934e089" type="xs:anyType" minOccurs="0" /&gt;&lt;xs:element name="DocTypeForside_JNr" msdata:DataType="System.Object, mscorlib, Version=4.0.0.0, Culture=neutral, PublicKeyToken=b77a5c561934e089" type="xs:anyType" minOccurs="0" /&gt;&lt;xs:element name="DocTypeForside_DokumentDato" msdata:DataType="System.Object, mscorlib, Version=4.0.0.0, Culture=neutral, PublicKeyToken=b77a5c561934e089" type="xs:anyType" minOccurs="0" /&gt;&lt;xs:element name="DocTypeForside_Afsender" msdata:DataType="System.Object, mscorlib, Version=4.0.0.0, Culture=neutral, PublicKeyToken=b77a5c561934e089" type="xs:anyType" minOccurs="0" /&gt;&lt;xs:element name="DocTypeForside_TilFolketinget" msdata:DataType="System.Object, mscorlib, Version=4.0.0.0, Culture=neutral, PublicKeyToken=b77a5c561934e089" type="xs:anyType" minOccurs="0" /&gt;&lt;xs:element name="DocTypeForside_FristDato" msdata:DataType="System.Object, mscorlib, Version=4.0.0.0, Culture=neutral, PublicKeyToken=b77a5c561934e089" type="xs:anyType" minOccurs="0" /&gt;&lt;xs:element name="DocTypeForside_Enhed" msdata:DataType="System.Object, mscorlib, Version=4.0.0.0, Culture=neutral, PublicKeyToken=b77a5c561934e089" type="xs:anyType" minOccurs="0" /&gt;&lt;xs:element name="DocTypePolitiskInitiativ" msdata:DataType="System.Object, mscorlib, Version=4.0.0.0, Culture=neutral, PublicKeyToken=b77a5c561934e089" type="xs:anyType" minOccurs="0" /&gt;&lt;xs:element name="DocTypePolitiskInitiativ_JNr" msdata:DataType="System.Object, mscorlib, Version=4.0.0.0, Culture=neutral, PublicKeyToken=b77a5c561934e089" type="xs:anyType" minOccurs="0" /&gt;&lt;xs:element name="DocTypePolitiskInitiativ_Afsender" msdata:DataType="System.Object, mscorlib, Version=4.0.0.0, Culture=neutral, PublicKeyToken=b77a5c561934e089" type="xs:anyType" minOccurs="0" /&gt;&lt;xs:element name="DocTypePolitiskInitiativ_Overskrift" msdata:DataType="System.Object, mscorlib, Version=4.0.0.0, Culture=neutral, PublicKeyToken=b77a5c561934e089" type="xs:anyType" minOccurs="0" /&gt;&lt;xs:element name="DocTypePolitiskInitiativ_Enhed" msdata:DataType="System.Object, mscorlib, Version=4.0.0.0, Culture=neutral, PublicKeyToken=b77a5c561934e089" type="xs:anyType" minOccurs="0" /&gt;&lt;xs:element name="DocTypeNotat" msdata:DataType="System.Object, mscorlib, Version=4.0.0.0, Culture=neutral, PublicKeyToken=b77a5c561934e089" type="xs:anyType" minOccurs="0" /&gt;&lt;xs:element name="DocTypeNotat_JNr" msdata:DataType="System.Object, mscorlib, Version=4.0.0.0, Culture=neutral, PublicKeyToken=b77a5c561934e089" type="xs:anyType" minOccurs="0" /&gt;&lt;xs:element name="DocTypeNotat_DokumentDato" msdata:DataType="System.Object, mscorlib, Version=4.0.0.0, Culture=neutral, PublicKeyToken=b77a5c561934e089" type="xs:anyType" minOccurs="0" /&gt;&lt;xs:element name="DocTypeNotat_Afsender" msdata:DataType="System.Object, mscorlib, Version=4.0.0.0, Culture=neutral, PublicKeyToken=b77a5c561934e089" type="xs:anyType" minOccurs="0" /&gt;&lt;xs:element name="DocTypeNotat_Overskrift" msdata:DataType="System.Object, mscorlib, Version=4.0.0.0, Culture=neutral, PublicKeyToken=b77a5c561934e089" type="xs:anyType" minOccurs="0" /&gt;&lt;xs:element name="DocTypeNotat_Enhed" msdata:DataType="System.Object, mscorlib, Version=4.0.0.0, Culture=neutral, PublicKeyToken=b77a5c561934e089" type="xs:anyType" minOccurs="0" /&gt;&lt;xs:element name="DocTypeNotatUK" msdata:DataType="System.Object, mscorlib, Version=4.0.0.0, Culture=neutral, PublicKeyToken=b77a5c561934e089" type="xs:anyType" minOccurs="0" /&gt;&lt;xs:element name="DocTypeNotatUK_JNr" msdata:DataType="System.Object, mscorlib, Version=4.0.0.0, Culture=neutral, PublicKeyToken=b77a5c561934e089" type="xs:anyType" minOccurs="0" /&gt;&lt;xs:element name="DocTypeNotatUK_DokumentDato" msdata:DataType="System.Object, mscorlib, Version=4.0.0.0, Culture=neutral, PublicKeyToken=b77a5c561934e089" type="xs:anyType" minOccurs="0" /&gt;&lt;xs:element name="DocTypeNotatUK_Afsender" msdata:DataType="System.Object, mscorlib, Version=4.0.0.0, Culture=neutral, PublicKeyToken=b77a5c561934e089" type="xs:anyType" minOccurs="0" /&gt;&lt;xs:element name="DocTypeNotatUK_Overskrift" msdata:DataType="System.Object, mscorlib, Version=4.0.0.0, Culture=neutral, PublicKeyToken=b77a5c561934e089" type="xs:anyType" minOccurs="0" /&gt;&lt;xs:element name="DocTypeNotatUK_Enhed" msdata:DataType="System.Object, mscorlib, Version=4.0.0.0, Culture=neutral, PublicKeyToken=b77a5c561934e089" type="xs:anyType" minOccurs="0" /&gt;&lt;xs:element name="DocTypeHoeringsNotat" msdata:DataType="System.Object, mscorlib, Version=4.0.0.0, Culture=neutral, PublicKeyToken=b77a5c561934e089" type="xs:anyType" minOccurs="0" /&gt;&lt;xs:element name="DocTypeHoeringsNotat_JNr" msdata:DataType="System.Object, mscorlib, Version=4.0.0.0, Culture=neutral, PublicKeyToken=b77a5c561934e089" type="xs:anyType" minOccurs="0" /&gt;&lt;xs:element name="DocTypeHoeringsNotat_Afsender" msdata:DataType="System.Object, mscorlib, Version=4.0.0.0, Culture=neutral, PublicKeyToken=b77a5c561934e089" type="xs:anyType" minOccurs="0" /&gt;&lt;xs:element name="DocTypeHoeringsNotat_Overskrift" msdata:DataType="System.Object, mscorlib, Version=4.0.0.0, Culture=neutral, PublicKeyToken=b77a5c561934e089" type="xs:anyType" minOccurs="0" /&gt;&lt;xs:element name="DocTypeHoeringsNotat_Enhed" msdata:DataType="System.Object, mscorlib, Version=4.0.0.0, Culture=neutral, PublicKeyToken=b77a5c561934e089" type="xs:anyType" minOccurs="0" /&gt;&lt;xs:element name="FolketingAlm" msdata:DataType="System.Object, mscorlib, Version=4.0.0.0, Culture=neutral, PublicKeyToken=b77a5c561934e089" type="xs:anyType" minOccurs="0" /&gt;&lt;xs:element name="FolketingAlm_JNr" msdata:DataType="System.Object, mscorlib, Version=4.0.0.0, Culture=neutral, PublicKeyToken=b77a5c561934e089" type="xs:anyType" minOccurs="0" /&gt;&lt;xs:element name="FolketingAlm_Udvalg" msdata:DataType="System.Object, mscorlib, Version=4.0.0.0, Culture=neutral, PublicKeyToken=b77a5c561934e089" type="xs:anyType" minOccurs="0" /&gt;&lt;xs:element name="FolketingAlm_AndetUdvalgNavn" msdata:DataType="System.Object, mscorlib, Version=4.0.0.0, Culture=neutral, PublicKeyToken=b77a5c561934e089" type="xs:anyType" minOccurs="0" /&gt;&lt;xs:element name="FolketingAlm_BrevDato" msdata:DataType="System.Object, mscorlib, Version=4.0.0.0, Culture=neutral, PublicKeyToken=b77a5c561934e089" type="xs:anyType" minOccurs="0" /&gt;&lt;xs:element name="FolketingAlm_Spoergsmaalnr" msdata:DataType="System.Object, mscorlib, Version=4.0.0.0, Culture=neutral, PublicKeyToken=b77a5c561934e089" type="xs:anyType" minOccurs="0" /&gt;&lt;xs:element name="FolketingAlm_Spoergsmaalstiller" msdata:DataType="System.Object, mscorlib, Version=4.0.0.0, Culture=neutral, PublicKeyToken=b77a5c561934e089" type="xs:anyType" minOccurs="0" /&gt;&lt;xs:element name="FolketingAlm_SpoergsmaalstillerParti" msdata:DataType="System.Object, mscorlib, Version=4.0.0.0, Culture=neutral, PublicKeyToken=b77a5c561934e089" type="xs:anyType" minOccurs="0" /&gt;&lt;xs:element name="FolketingAlm_SpoergersEmail" msdata:DataType="System.Object, mscorlib, Version=4.0.0.0, Culture=neutral, PublicKeyToken=b77a5c561934e089" type="xs:anyType" minOccurs="0" /&gt;&lt;xs:element name="FolketingAlm_MFU" msdata:DataType="System.Object, mscorlib, Version=4.0.0.0, Culture=neutral, PublicKeyToken=b77a5c561934e089" type="xs:anyType" minOccurs="0" /&gt;&lt;xs:element name="FolketingAlm_Enhed" msdata:DataType="System.Object, mscorlib, Version=4.0.0.0, Culture=neutral, PublicKeyToken=b77a5c561934e089" type="xs:anyType" minOccurs="0" /&gt;&lt;xs:element name="FolketingLov" msdata:DataType="System.Object, mscorlib, Version=4.0.0.0, Culture=neutral, PublicKeyToken=b77a5c561934e089" type="xs:anyType" minOccurs="0" /&gt;&lt;xs:element name="FolketingLov_JNr" msdata:DataType="System.Object, mscorlib, Version=4.0.0.0, Culture=neutral, PublicKeyToken=b77a5c561934e089" type="xs:anyType" minOccurs="0" /&gt;&lt;xs:element name="FolketingLov_Forslag" msdata:DataType="System.Object, mscorlib, Version=4.0.0.0, Culture=neutral, PublicKeyToken=b77a5c561934e089" type="xs:anyType" minOccurs="0" /&gt;&lt;xs:element name="FolketingLov_Lovnr" msdata:DataType="System.Object, mscorlib, Version=4.0.0.0, Culture=neutral, PublicKeyToken=b77a5c561934e089" type="xs:anyType" minOccurs="0" /&gt;&lt;xs:element name="FolketingLov_BrevDato" msdata:DataType="System.Object, mscorlib, Version=4.0.0.0, Culture=neutral, PublicKeyToken=b77a5c561934e089" type="xs:anyType" minOccurs="0" /&gt;&lt;xs:element name="FolketingLov_Spoergsmaalnr" msdata:DataType="System.Object, mscorlib, Version=4.0.0.0, Culture=neutral, PublicKeyToken=b77a5c561934e089" type="xs:anyType" minOccurs="0" /&gt;&lt;xs:element name="FolketingLov_Spoergsmaalstiller" msdata:DataType="System.Object, mscorlib, Version=4.0.0.0, Culture=neutral, PublicKeyToken=b77a5c561934e089" type="xs:anyType" minOccurs="0" /&gt;&lt;xs:element name="FolketingLov_SpoergersEmail" msdata:DataType="System.Object, mscorlib, Version=4.0.0.0, Culture=neutral, PublicKeyToken=b77a5c561934e089" type="xs:anyType" minOccurs="0" /&gt;&lt;xs:element name="FolketingLov_Beslutnr" msdata:DataType="System.Object, mscorlib, Version=4.0.0.0, Culture=neutral, PublicKeyToken=b77a5c561934e089" type="xs:anyType" minOccurs="0" /&gt;&lt;xs:element name="FolketingLov_Bilagsnr" msdata:DataType="System.Object, mscorlib, Version=4.0.0.0, Culture=neutral, PublicKeyToken=b77a5c561934e089" type="xs:anyType" minOccurs="0" /&gt;&lt;xs:element name="FolketingLov_Enhed" msdata:DataType="System.Object, mscorlib, Version=4.0.0.0, Culture=neutral, PublicKeyToken=b77a5c561934e089" type="xs:anyType" minOccurs="0" /&gt;&lt;xs:element name="FolketingP20" msdata:DataType="System.Object, mscorlib, Version=4.0.0.0, Culture=neutral, PublicKeyToken=b77a5c561934e089" type="xs:anyType" minOccurs="0" /&gt;&lt;xs:element name="FolketingP20_JNr" msdata:DataType="System.Object, mscorlib, Version=4.0.0.0, Culture=neutral, PublicKeyToken=b77a5c561934e089" type="xs:anyType" minOccurs="0" /&gt;&lt;xs:element name="FolketingP20_BrevDato" msdata:DataType="System.Object, mscorlib, Version=4.0.0.0, Culture=neutral, PublicKeyToken=b77a5c561934e089" type="xs:anyType" minOccurs="0" /&gt;&lt;xs:element name="FolketingP20_Spoergsmaalnr" msdata:DataType="System.Object, mscorlib, Version=4.0.0.0, Culture=neutral, PublicKeyToken=b77a5c561934e089" type="xs:anyType" minOccurs="0" /&gt;&lt;xs:element name="FolketingP20_Spoergsmaalstiller" msdata:DataType="System.Object, mscorlib, Version=4.0.0.0, Culture=neutral, PublicKeyToken=b77a5c561934e089" type="xs:anyType" minOccurs="0" /&gt;&lt;xs:element name="FolketingP20_SpoergsmaalstillerParti" msdata:DataType="System.Object, mscorlib, Version=4.0.0.0, Culture=neutral, PublicKeyToken=b77a5c561934e089" type="xs:anyType" minOccurs="0" /&gt;&lt;xs:element name="FolketingP20_SpoergersEmail" msdata:DataType="System.Object, mscorlib, Version=4.0.0.0, Culture=neutral, PublicKeyToken=b77a5c561934e089" type="xs:anyType" minOccurs="0" /&gt;&lt;xs:element name="FolketingP20_Enhed" msdata:DataType="System.Object, mscorlib, Version=4.0.0.0, Culture=neutral, PublicKeyToken=b77a5c561934e089" type="xs:anyType" minOccurs="0" /&gt;&lt;xs:element name="DocTypeFakta" msdata:DataType="System.Object, mscorlib, Version=4.0.0.0, Culture=neutral, PublicKeyToken=b77a5c561934e089" type="xs:anyType" minOccurs="0" /&gt;&lt;xs:element name="DocTypeFakta_JNr" msdata:DataType="System.Object, mscorlib, Version=4.0.0.0, Culture=neutral, PublicKeyToken=b77a5c561934e089" type="xs:anyType" minOccurs="0" /&gt;&lt;xs:element name="DocTypeFakta_DokumentDato" msdata:DataType="System.Object, mscorlib, Version=4.0.0.0, Culture=neutral, PublicKeyToken=b77a5c561934e089" type="xs:anyType" minOccurs="0" /&gt;&lt;xs:element name="DocTypeFakta_Afsender" msdata:DataType="System.Object, mscorlib, Version=4.0.0.0, Culture=neutral, PublicKeyToken=b77a5c561934e089" type="xs:anyType" minOccurs="0" /&gt;&lt;xs:element name="DocTypeFakta_Overskrift" msdata:DataType="System.Object, mscorlib, Version=4.0.0.0, Culture=neutral, PublicKeyToken=b77a5c561934e089" type="xs:anyType" minOccurs="0" /&gt;&lt;xs:element name="DocTypeFakta_Enhed" msdata:DataType="System.Object, mscorlib, Version=4.0.0.0, Culture=neutral, PublicKeyToken=b77a5c561934e089" type="xs:anyType" minOccurs="0" /&gt;&lt;xs:element name="DocTypeDagsorden" msdata:DataType="System.Object, mscorlib, Version=4.0.0.0, Culture=neutral, PublicKeyToken=b77a5c561934e089" type="xs:anyType" minOccurs="0" /&gt;&lt;xs:element name="DocTypeDagsorden_JNr" msdata:DataType="System.Object, mscorlib, Version=4.0.0.0, Culture=neutral, PublicKeyToken=b77a5c561934e089" type="xs:anyType" minOccurs="0" /&gt;&lt;xs:element name="DocTypeDagsorden_DokumentDato" msdata:DataType="System.Object, mscorlib, Version=4.0.0.0, Culture=neutral, PublicKeyToken=b77a5c561934e089" type="xs:anyType" minOccurs="0" /&gt;&lt;xs:element name="DocTypeDagsorden_Afsender" msdata:DataType="System.Object, mscorlib, Version=4.0.0.0, Culture=neutral, PublicKeyToken=b77a5c561934e089" type="xs:anyType" minOccurs="0" /&gt;&lt;xs:element name="DocTypeDagsorden_Overskrift" msdata:DataType="System.Object, mscorlib, Version=4.0.0.0, Culture=neutral, PublicKeyToken=b77a5c561934e089" type="xs:anyType" minOccurs="0" /&gt;&lt;xs:element name="DocTypeDagsorden_MoedeDato" msdata:DataType="System.Object, mscorlib, Version=4.0.0.0, Culture=neutral, PublicKeyToken=b77a5c561934e089" type="xs:anyType" minOccurs="0" /&gt;&lt;xs:element name="DocTypeDagsorden_AfholdesMed" msdata:DataType="System.Object, mscorlib, Version=4.0.0.0, Culture=neutral, PublicKeyToken=b77a5c561934e089" type="xs:anyType" minOccurs="0" /&gt;&lt;xs:element name="DocTypeDagsorden_Enhed" msdata:DataType="System.Object, mscorlib, Version=4.0.0.0, Culture=neutral, PublicKeyToken=b77a5c561934e089" type="xs:anyType" minOccurs="0" /&gt;&lt;xs:element name="DocTypeSpgSvarMin" msdata:DataType="System.Object, mscorlib, Version=4.0.0.0, Culture=neutral, PublicKeyToken=b77a5c561934e089" type="xs:anyType" minOccurs="0" /&gt;&lt;xs:element name="DocTypeSpgSvarMin_Overskrift" msdata:DataType="System.Object, mscorlib, Version=4.0.0.0, Culture=neutral, PublicKeyToken=b77a5c561934e089" type="xs:anyType" minOccurs="0" /&gt;&lt;xs:element name="DocTypeSpgSvarMin_BaggrundAfsnit" msdata:DataType="System.Object, mscorlib, Version=4.0.0.0, Culture=neutral, PublicKeyToken=b77a5c561934e089" type="xs:anyType" minOccurs="0" /&gt;&lt;xs:element name="DocTypeSpgSvarMin_Enhed" msdata:DataType="System.Object, mscorlib, Version=4.0.0.0, Culture=neutral, PublicKeyToken=b77a5c561934e089" type="xs:anyType" minOccurs="0" /&gt;&lt;xs:element name="DocTypeTidsplan" msdata:DataType="System.Object, mscorlib, Version=4.0.0.0, Culture=neutral, PublicKeyToken=b77a5c561934e089" type="xs:anyType" minOccurs="0" /&gt;&lt;xs:element name="DocTypeTidsplan_JNr" msdata:DataType="System.Object, mscorlib, Version=4.0.0.0, Culture=neutral, PublicKeyToken=b77a5c561934e089" type="xs:anyType" minOccurs="0" /&gt;&lt;xs:element name="DocTypeTidsplan_DokumentDato" msdata:DataType="System.Object, mscorlib, Version=4.0.0.0, Culture=neutral, PublicKeyToken=b77a5c561934e089" type="xs:anyType" minOccurs="0" /&gt;&lt;xs:element name="DocTypeTidsplan_Afsender" msdata:DataType="System.Object, mscorlib, Version=4.0.0.0, Culture=neutral, PublicKeyToken=b77a5c561934e089" type="xs:anyType" minOccurs="0" /&gt;&lt;xs:element name="DocTypeTidsplan_Overskrift" msdata:DataType="System.Object, mscorlib, Version=4.0.0.0, Culture=neutral, PublicKeyToken=b77a5c561934e089" type="xs:anyType" minOccurs="0" /&gt;&lt;xs:element name="DocTypeTidsplan_Enhed" msdata:DataType="System.Object, mscorlib, Version=4.0.0.0, Culture=neutral, PublicKeyToken=b77a5c561934e089" type="xs:anyType" minOccurs="0" /&gt;&lt;xs:element name="DocTypeResume" msdata:DataType="System.Object, mscorlib, Version=4.0.0.0, Culture=neutral, PublicKeyToken=b77a5c561934e089" type="xs:anyType" minOccurs="0" /&gt;&lt;xs:element name="DocTypeResume_DokumentDato" msdata:DataType="System.Object, mscorlib, Version=4.0.0.0, Culture=neutral, PublicKeyToken=b77a5c561934e089" type="xs:anyType" minOccurs="0" /&gt;&lt;xs:element name="DocTypeResume_ResumeTil" msdata:DataType="System.Object, mscorlib, Version=4.0.0.0, Culture=neutral, PublicKeyToken=b77a5c561934e089" type="xs:anyType" minOccurs="0" /&gt;&lt;xs:element name="DocTypeResume_Overskrift" msdata:DataType="System.Object, mscorlib, Version=4.0.0.0, Culture=neutral, PublicKeyToken=b77a5c561934e089" type="xs:anyType" minOccurs="0" /&gt;&lt;xs:element name="DocTypeResume_Enhed" msdata:DataType="System.Object, mscorlib, Version=4.0.0.0, Culture=neutral, PublicKeyToken=b77a5c561934e089" type="xs:anyType" minOccurs="0" /&gt;&lt;xs:element name="DocTypeLigestilling" msdata:DataType="System.Object, mscorlib, Version=4.0.0.0, Culture=neutral, PublicKeyToken=b77a5c561934e089" type="xs:anyType" minOccurs="0" /&gt;&lt;xs:element name="DocTypeLigestilling_JNr" msdata:DataType="System.Object, mscorlib, Version=4.0.0.0, Culture=neutral, PublicKeyToken=b77a5c561934e089" type="xs:anyType" minOccurs="0" /&gt;&lt;xs:element name="DocTypeLigestilling_DokumentDato" msdata:DataType="System.Object, mscorlib, Version=4.0.0.0, Culture=neutral, PublicKeyToken=b77a5c561934e089" type="xs:anyType" minOccurs="0" /&gt;&lt;xs:element name="DocTypeLigestilling_Afsender" msdata:DataType="System.Object, mscorlib, Version=4.0.0.0, Culture=neutral, PublicKeyToken=b77a5c561934e089" type="xs:anyType" minOccurs="0" /&gt;&lt;xs:element name="DocTypeLigestilling_Overskrift" msdata:DataType="System.Object, mscorlib, Version=4.0.0.0, Culture=neutral, PublicKeyToken=b77a5c561934e089" type="xs:anyType" minOccurs="0" /&gt;&lt;xs:element name="DocTypeLigestilling_Enhed" msdata:DataType="System.Object, mscorlib, Version=4.0.0.0, Culture=neutral, PublicKeyToken=b77a5c561934e089" type="xs:anyType" minOccurs="0" /&gt;&lt;xs:element name="DocTypeReferat" msdata:DataType="System.Object, mscorlib, Version=4.0.0.0, Culture=neutral, PublicKeyToken=b77a5c561934e089" type="xs:anyType" minOccurs="0" /&gt;&lt;xs:element name="DocTypeReferat_JNr" msdata:DataType="System.Object, mscorlib, Version=4.0.0.0, Culture=neutral, PublicKeyToken=b77a5c561934e089" type="xs:anyType" minOccurs="0" /&gt;&lt;xs:element name="DocTypeReferat_DokumentDato" msdata:DataType="System.Object, mscorlib, Version=4.0.0.0, Culture=neutral, PublicKeyToken=b77a5c561934e089" type="xs:anyType" minOccurs="0" /&gt;&lt;xs:element name="DocTypeReferat_Afsender" msdata:DataType="System.Object, mscorlib, Version=4.0.0.0, Culture=neutral, PublicKeyToken=b77a5c561934e089" type="xs:anyType" minOccurs="0" /&gt;&lt;xs:element name="DocTypeReferat_Overskrift" msdata:DataType="System.Object, mscorlib, Version=4.0.0.0, Culture=neutral, PublicKeyToken=b77a5c561934e089" type="xs:anyType" minOccurs="0" /&gt;&lt;xs:element name="DocTypeReferat_TidSted" msdata:DataType="System.Object, mscorlib, Version=4.0.0.0, Culture=neutral, PublicKeyToken=b77a5c561934e089" type="xs:anyType" minOccurs="0" /&gt;&lt;xs:element name="DocTypeReferat_Deltagere" msdata:DataType="System.Object, mscorlib, Version=4.0.0.0, Culture=neutral, PublicKeyToken=b77a5c561934e089" type="xs:anyType" minOccurs="0" /&gt;&lt;xs:element name="DocTypeReferat_AfbudFra" msdata:DataType="System.Object, mscorlib, Version=4.0.0.0, Culture=neutral, PublicKeyToken=b77a5c561934e089" type="xs:anyType" minOccurs="0" /&gt;&lt;xs:element name="DocTypeReferat_Enhed" msdata:DataType="System.Object, mscorlib, Version=4.0.0.0, Culture=neutral, PublicKeyToken=b77a5c561934e089" type="xs:anyType" minOccurs="0" /&gt;&lt;xs:element name="DocTypePresse" msdata:DataType="System.Object, mscorlib, Version=4.0.0.0, Culture=neutral, PublicKeyToken=b77a5c561934e089" type="xs:anyType" minOccurs="0" /&gt;&lt;xs:element name="DocTypePresse_DokumentDato" msdata:DataType="System.Object, mscorlib, Version=4.0.0.0, Culture=neutral, PublicKeyToken=b77a5c561934e089" type="xs:anyType" minOccurs="0" /&gt;&lt;xs:element name="DocTypePresse_Overskrift" msdata:DataType="System.Object, mscorlib, Version=4.0.0.0, Culture=neutral, PublicKeyToken=b77a5c561934e089" type="xs:anyType" minOccurs="0" /&gt;&lt;xs:element name="DocTypePresse_Enhed" msdata:DataType="System.Object, mscorlib, Version=4.0.0.0, Culture=neutral, PublicKeyToken=b77a5c561934e089" type="xs:anyType" minOccurs="0" /&gt;&lt;xs:element name="DocTypeFremsaet" msdata:DataType="System.Object, mscorlib, Version=4.0.0.0, Culture=neutral, PublicKeyToken=b77a5c561934e089" type="xs:anyType" minOccurs="0" /&gt;&lt;xs:element name="DocTypeFremsaet_JNr" msdata:DataType="System.Object, mscorlib, Version=4.0.0.0, Culture=neutral, PublicKeyToken=b77a5c561934e089" type="xs:anyType" minOccurs="0" /&gt;&lt;xs:element name="DocTypeFremsaet_Lovnr" msdata:DataType="System.Object, mscorlib, Version=4.0.0.0, Culture=neutral, PublicKeyToken=b77a5c561934e089" type="xs:anyType" minOccurs="0" /&gt;&lt;xs:element name="DocTypeFremsaet_Lovnavn" msdata:DataType="System.Object, mscorlib, Version=4.0.0.0, Culture=neutral, PublicKeyToken=b77a5c561934e089" type="xs:anyType" minOccurs="0" /&gt;&lt;xs:element name="DocTypeFremsaet_Enhed" msdata:DataType="System.Object, mscorlib, Version=4.0.0.0, Culture=neutral, PublicKeyToken=b77a5c561934e089" type="xs:anyType" minOccurs="0" /&gt;&lt;xs:element name="DocTypeTale" msdata:DataType="System.Object, mscorlib, Version=4.0.0.0, Culture=neutral, PublicKeyToken=b77a5c561934e089" type="xs:anyType" minOccurs="0" /&gt;&lt;xs:element name="DocTypeTale_JNr" msdata:DataType="System.Object, mscorlib, Version=4.0.0.0, Culture=neutral, PublicKeyToken=b77a5c561934e089" type="xs:anyType" minOccurs="0" /&gt;&lt;xs:element name="DocTypeTale_DokumentDato" msdata:DataType="System.Object, mscorlib, Version=4.0.0.0, Culture=neutral, PublicKeyToken=b77a5c561934e089" type="xs:anyType" minOccurs="0" /&gt;&lt;xs:element name="DocTypeTale_Afsender" msdata:DataType="System.Object, mscorlib, Version=4.0.0.0, Culture=neutral, PublicKeyToken=b77a5c561934e089" type="xs:anyType" minOccurs="0" /&gt;&lt;xs:element name="DocTypeTale_Overskrift" msdata:DataType="System.Object, mscorlib, Version=4.0.0.0, Culture=neutral, PublicKeyToken=b77a5c561934e089" type="xs:anyType" minOccurs="0" /&gt;&lt;xs:element name="DocTypeTale_Enhed" msdata:DataType="System.Object, mscorlib, Version=4.0.0.0, Culture=neutral, PublicKeyToken=b77a5c561934e089" type="xs:anyType" minOccurs="0" /&gt;&lt;xs:element name="DocTypeTale_B5" msdata:DataType="System.Object, mscorlib, Version=4.0.0.0, Culture=neutral, PublicKeyToken=b77a5c561934e089" type="xs:anyType" minOccurs="0" /&gt;&lt;xs:element name="DocTypeTale_B5_JNr" msdata:DataType="System.Object, mscorlib, Version=4.0.0.0, Culture=neutral, PublicKeyToken=b77a5c561934e089" type="xs:anyType" minOccurs="0" /&gt;&lt;xs:element name="DocTypeTale_B5_DokumentDato" msdata:DataType="System.Object, mscorlib, Version=4.0.0.0, Culture=neutral, PublicKeyToken=b77a5c561934e089" type="xs:anyType" minOccurs="0" /&gt;&lt;xs:element name="DocTypeTale_B5_Afsender" msdata:DataType="System.Object, mscorlib, Version=4.0.0.0, Culture=neutral, PublicKeyToken=b77a5c561934e089" type="xs:anyType" minOccurs="0" /&gt;&lt;xs:element name="DocTypeTale_B5_Overskrift" msdata:DataType="System.Object, mscorlib, Version=4.0.0.0, Culture=neutral, PublicKeyToken=b77a5c561934e089" type="xs:anyType" minOccurs="0" /&gt;&lt;xs:element name="DocTypeTale_B5_Enhed" msdata:DataType="System.Object, mscorlib, Version=4.0.0.0, Culture=neutral, PublicKeyToken=b77a5c561934e089" type="xs:anyType" minOccurs="0" /&gt;&lt;xs:element name="DocTypeTaleUK" msdata:DataType="System.Object, mscorlib, Version=4.0.0.0, Culture=neutral, PublicKeyToken=b77a5c561934e089" type="xs:anyType" minOccurs="0" /&gt;&lt;xs:element name="DocTypeTaleUK_JNr" msdata:DataType="System.Object, mscorlib, Version=4.0.0.0, Culture=neutral, PublicKeyToken=b77a5c561934e089" type="xs:anyType" minOccurs="0" /&gt;&lt;xs:element name="DocTypeTaleUK_DokumentDato" msdata:DataType="System.Object, mscorlib, Version=4.0.0.0, Culture=neutral, PublicKeyToken=b77a5c561934e089" type="xs:anyType" minOccurs="0" /&gt;&lt;xs:element name="DocTypeTaleUK_Afsender" msdata:DataType="System.Object, mscorlib, Version=4.0.0.0, Culture=neutral, PublicKeyToken=b77a5c561934e089" type="xs:anyType" minOccurs="0" /&gt;&lt;xs:element name="DocTypeTaleUK_Overskrift" msdata:DataType="System.Object, mscorlib, Version=4.0.0.0, Culture=neutral, PublicKeyToken=b77a5c561934e089" type="xs:anyType" minOccurs="0" /&gt;&lt;xs:element name="DocTypeTaleUK_Enhed" msdata:DataType="System.Object, mscorlib, Version=4.0.0.0, Culture=neutral, PublicKeyToken=b77a5c561934e089" type="xs:anyType" minOccurs="0" /&gt;&lt;xs:element name="DocTypeHaandAkt" msdata:DataType="System.Object, mscorlib, Version=4.0.0.0, Culture=neutral, PublicKeyToken=b77a5c561934e089" type="xs:anyType" minOccurs="0" /&gt;&lt;xs:element name="DocTypeHaandAkt_JNr" msdata:DataType="System.Object, mscorlib, Version=4.0.0.0, Culture=neutral, PublicKeyToken=b77a5c561934e089" type="xs:anyType" minOccurs="0" /&gt;&lt;xs:element name="DocTypeHaandAkt_DokumentDato" msdata:DataType="System.Object, mscorlib, Version=4.0.0.0, Culture=neutral, PublicKeyToken=b77a5c561934e089" type="xs:anyType" minOccurs="0" /&gt;&lt;xs:element name="DocTypeHaandAkt_Afsender" msdata:DataType="System.Object, mscorlib, Version=4.0.0.0, Culture=neutral, PublicKeyToken=b77a5c561934e089" type="xs:anyType" minOccurs="0" /&gt;&lt;xs:element name="DocTypeHaandAkt_Moedetype" msdata:DataType="System.Object, mscorlib, Version=4.0.0.0, Culture=neutral, PublicKeyToken=b77a5c561934e089" type="xs:anyType" minOccurs="0" /&gt;&lt;xs:element name="DocTypeHaandAkt_Bilagsnr" msdata:DataType="System.Object, mscorlib, Version=4.0.0.0, Culture=neutral, PublicKeyToken=b77a5c561934e089" type="xs:anyType" minOccurs="0" /&gt;&lt;xs:element name="DocTypeHaandAkt_BilagsTitel" msdata:DataType="System.Object, mscorlib, Version=4.0.0.0, Culture=neutral, PublicKeyToken=b77a5c561934e089" type="xs:anyType" minOccurs="0" /&gt;&lt;xs:element name="DocTypeHaandAkt_DagsordenTitel" msdata:DataType="System.Object, mscorlib, Version=4.0.0.0, Culture=neutral, PublicKeyToken=b77a5c561934e089" type="xs:anyType" minOccurs="0" /&gt;&lt;xs:element name="DocTypeHaandAkt_DagsordenNr" msdata:DataType="System.Object, mscorlib, Version=4.0.0.0, Culture=neutral, PublicKeyToken=b77a5c561934e089" type="xs:anyType" minOccurs="0" /&gt;&lt;xs:element name="DocTypeHaandAkt_MoedeTitel" msdata:DataType="System.Object, mscorlib, Version=4.0.0.0, Culture=neutral, PublicKeyToken=b77a5c561934e089" type="xs:anyType" minOccurs="0" /&gt;&lt;xs:element name="DocTypeHaandAkt_MoedeDato" msdata:DataType="System.Object, mscorlib, Version=4.0.0.0, Culture=neutral, PublicKeyToken=b77a5c561934e089" type="xs:anyType" minOccurs="0" /&gt;&lt;xs:element name="DocTypeHaandAkt_Enhed" msdata:DataType="System.Object, mscorlib, Version=4.0.0.0, Culture=neutral, PublicKeyToken=b77a5c561934e089" type="xs:anyType" minOccurs="0" /&gt;&lt;xs:element name="DocTypeHaandAkt_Sagstype" msdata:DataType="System.Object, mscorlib, Version=4.0.0.0, Culture=neutral, PublicKeyToken=b77a5c561934e089" type="xs:anyType" minOccurs="0" /&gt;&lt;xs:element name="DocTypeRejse" msdata:DataType="System.Object, mscorlib, Version=4.0.0.0, Culture=neutral, PublicKeyToken=b77a5c561934e089" type="xs:anyType" minOccurs="0" /&gt;&lt;xs:element name="DocTypeRejse_JNr" msdata:DataType="System.Object, mscorlib, Version=4.0.0.0, Culture=neutral, PublicKeyToken=b77a5c561934e089" type="xs:anyType" minOccurs="0" /&gt;&lt;xs:element name="DocTypeRejse_DokumentDato" msdata:DataType="System.Object, mscorlib, Version=4.0.0.0, Culture=neutral, PublicKeyToken=b77a5c561934e089" type="xs:anyType" minOccurs="0" /&gt;&lt;xs:element name="DocTypeRejse_Afsender" msdata:DataType="System.Object, mscorlib, Version=4.0.0.0, Culture=neutral, PublicKeyToken=b77a5c561934e089" type="xs:anyType" minOccurs="0" /&gt;&lt;xs:element name="DocTypeRejse_RejseDato" msdata:DataType="System.Object, mscorlib, Version=4.0.0.0, Culture=neutral, PublicKeyToken=b77a5c561934e089" type="xs:anyType" minOccurs="0" /&gt;&lt;xs:element name="DocTypeRejse_Enhed" msdata:DataType="System.Object, mscorlib, Version=4.0.0.0, Culture=neutral, PublicKeyToken=b77a5c561934e089" type="xs:anyType" minOccurs="0" /&gt;&lt;xs:element name="DocTypeRejse_Destination" msdata:DataType="System.Object, mscorlib, Version=4.0.0.0, Culture=neutral, PublicKeyToken=b77a5c561934e089" type="xs:anyType" minOccurs="0" /&gt;&lt;xs:element name="qAfsenderInfo" msdata:DataType="System.Object, mscorlib, Version=4.0.0.0, Culture=neutral, PublicKeyToken=b77a5c561934e089" type="xs:anyType" minOccurs="0" /&gt;&lt;xs:element name="qTemplate" msdata:DataType="System.Object, mscorlib, Version=4.0.0.0, Culture=neutral, PublicKeyToken=b77a5c561934e089" type="xs:anyType" minOccurs="0" /&gt;&lt;xs:element name="qStamdata" msdata:DataType="System.Object, mscorlib, Version=4.0.0.0, Culture=neutral, PublicKeyToken=b77a5c561934e089" type="xs:anyType" minOccurs="0" /&gt;&lt;xs:element name="qEnhedsInfo" msdata:DataType="System.Object, mscorlib, Version=4.0.0.0, Culture=neutral, PublicKeyToken=b77a5c561934e089" type="xs:anyType" minOccurs="0" /&gt;&lt;xs:element name="sAfsenderInitialer" msdata:DataType="System.Object, mscorlib, Version=4.0.0.0, Culture=neutral, PublicKeyToken=b77a5c561934e089" type="xs:anyType" minOccurs="0" /&gt;&lt;xs:element name="sAfsenderNavn" msdata:DataType="System.Object, mscorlib, Version=4.0.0.0, Culture=neutral, PublicKeyToken=b77a5c561934e089" type="xs:anyType" minOccurs="0" /&gt;&lt;xs:element name="sAfsenderTlfDirekte" msdata:DataType="System.Object, mscorlib, Version=4.0.0.0, Culture=neutral, PublicKeyToken=b77a5c561934e089" type="xs:anyType" minOccurs="0" /&gt;&lt;xs:element name="sAfsenderEmail" msdata:DataType="System.Object, mscorlib, Version=4.0.0.0, Culture=neutral, PublicKeyToken=b77a5c561934e089" type="xs:anyType" minOccurs="0" /&gt;&lt;xs:element name="sAfsenderTitelDK" msdata:DataType="System.Object, mscorlib, Version=4.0.0.0, Culture=neutral, PublicKeyToken=b77a5c561934e089" type="xs:anyType" minOccurs="0" /&gt;&lt;xs:element name="sAfsenderTitelUK" msdata:DataType="System.Object, mscorlib, Version=4.0.0.0, Culture=neutral, PublicKeyToken=b77a5c561934e089" type="xs:anyType" minOccurs="0" /&gt;&lt;xs:element name="sAfsenderAfdelingDK" msdata:DataType="System.Object, mscorlib, Version=4.0.0.0, Culture=neutral, PublicKeyToken=b77a5c561934e089" type="xs:anyType" minOccurs="0" /&gt;&lt;xs:element name="sAfsenderAfdelingUK" msdata:DataType="System.Object, mscorlib, Version=4.0.0.0, Culture=neutral, PublicKeyToken=b77a5c561934e089" type="xs:anyType" minOccurs="0" /&gt;&lt;xs:element name="sAfsenderProfil" msdata:DataType="System.Object, mscorlib, Version=4.0.0.0, Culture=neutral, PublicKeyToken=b77a5c561934e089" type="xs:anyType" minOccurs="0" /&gt;&lt;xs:element name="sEnhedsTitel" msdata:DataType="System.Object, mscorlib, Version=4.0.0.0, Culture=neutral, PublicKeyToken=b77a5c561934e089" type="xs:anyType" minOccurs="0" /&gt;&lt;xs:element name="sEnhedsNavn" msdata:DataType="System.Object, mscorlib, Version=4.0.0.0, Culture=neutral, PublicKeyToken=b77a5c561934e089" type="xs:anyType" minOccurs="0" /&gt;&lt;xs:element name="sEnhedsAdresse" msdata:DataType="System.Object, mscorlib, Version=4.0.0.0, Culture=neutral, PublicKeyToken=b77a5c561934e089" type="xs:anyType" minOccurs="0" /&gt;&lt;xs:element name="sEnhedsPostnrBy" msdata:DataType="System.Object, mscorlib, Version=4.0.0.0, Culture=neutral, PublicKeyToken=b77a5c561934e089" type="xs:anyType" minOccurs="0" /&gt;&lt;xs:element name="sEnhedsTlf" msdata:DataType="System.Object, mscorlib, Version=4.0.0.0, Culture=neutral, PublicKeyToken=b77a5c561934e089" type="xs:anyType" minOccurs="0" /&gt;&lt;xs:element name="sEnhedsEmail" msdata:DataType="System.Object, mscorlib, Version=4.0.0.0, Culture=neutral, PublicKeyToken=b77a5c561934e089" type="xs:anyType" minOccurs="0" /&gt;&lt;xs:element name="sEnhedsUrl" msdata:DataType="System.Object, mscorlib, Version=4.0.0.0, Culture=neutral, PublicKeyToken=b77a5c561934e089" type="xs:anyType" minOccurs="0" /&gt;&lt;xs:element name="sEnhedsCvr" msdata:DataType="System.Object, mscorlib, Version=4.0.0.0, Culture=neutral, PublicKeyToken=b77a5c561934e089" type="xs:anyType" minOccurs="0" /&gt;&lt;xs:element name="sMinisterNavn" msdata:DataType="System.Object, mscorlib, Version=4.0.0.0, Culture=neutral, PublicKeyToken=b77a5c561934e089" type="xs:anyType" minOccurs="0" /&gt;&lt;xs:element name="sDCNavn" msdata:DataType="System.Object, mscorlib, Version=4.0.0.0, Culture=neutral, PublicKeyToken=b77a5c561934e089" type="xs:anyType" minOccurs="0" /&gt;&lt;xs:element name="sInternalShowDokumentDato" msdata:DataType="System.Object, mscorlib, Version=4.0.0.0, Culture=neutral, PublicKeyToken=b77a5c561934e089" type="xs:anyType" minOccurs="0" /&gt;&lt;xs:element name="sInternalShowJNr" msdata:DataType="System.Object, mscorlib, Version=4.0.0.0, Culture=neutral, PublicKeyToken=b77a5c561934e089" type="xs:anyType" minOccurs="0" /&gt;&lt;xs:element name="sInternalShowUserInfo" msdata:DataType="System.Object, mscorlib, Version=4.0.0.0, Culture=neutral, PublicKeyToken=b77a5c561934e089" type="xs:anyType" minOccurs="0" /&gt;&lt;xs:element name="sInternalShowMaanedDokumentDato" msdata:DataType="System.Object, mscorlib, Version=4.0.0.0, Culture=neutral, PublicKeyToken=b77a5c561934e089" type="xs:anyType" minOccurs="0" /&gt;&lt;xs:element name="sMaanedDokumentDato" msdata:DataType="System.Object, mscorlib, Version=4.0.0.0, Culture=neutral, PublicKeyToken=b77a5c561934e089" type="xs:anyType" minOccurs="0" /&gt;&lt;/xs:sequence&gt;&lt;/xs:complexType&gt;&lt;/xs:element&gt;&lt;/xs:choice&gt;&lt;/xs:complexType&gt;&lt;/xs:element&gt;&lt;/xs:schema&gt;&lt;SourceData&gt;&lt;vAfsenderInitialer xsi:type="xs:string" xmlns:xs="http://www.w3.org/2001/XMLSchema" xmlns:xsi="http://www.w3.org/2001/XMLSchema-instance"&gt;b031263&lt;/vAfsenderInitialer&gt;&lt;vHeaderTitel xsi:type="xs:string" xmlns:xs="http://www.w3.org/2001/XMLSchema" xmlns:xsi="http://www.w3.org/2001/XMLSchema-instance"&gt;Notat&lt;/vHeaderTitel&gt;&lt;vDokumentOverskrift xsi:type="xs:string" xmlns:xs="http://www.w3.org/2001/XMLSchema" xmlns:xsi="http://www.w3.org/2001/XMLSchema-instance"&gt;Vejledning i a-kassernes indberetning af tællerdata version 0.4
&lt;/vDokumentOverskrift&gt;&lt;vDokumentModtager xsi:type="xs:string" xmlns:xs="http://www.w3.org/2001/XMLSchema" xmlns:xsi="http://www.w3.org/2001/XMLSchema-instance" /&gt;&lt;vDokumentUnderOverskrift xsi:type="xs:string" xmlns:xs="http://www.w3.org/2001/XMLSchema" xmlns:xsi="http://www.w3.org/2001/XMLSchema-instance" /&gt;&lt;vEnhed xsi:type="xs:string" xmlns:xs="http://www.w3.org/2001/XMLSchema" xmlns:xsi="http://www.w3.org/2001/XMLSchema-instance"&gt;Styrelsen for Arbejdsmarked og Rekruttering&lt;/vEnhed&gt;&lt;Main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/&gt;&lt;/xs:sequence&gt;&lt;/xs:complexType&gt;&lt;/xs:element&gt;&lt;/xs:choice&gt;&lt;/xs:complexType&gt;&lt;/xs:element&gt;&lt;/xs:schema&gt;&lt;Values&gt;&lt;Shown&gt;true&lt;/Shown&gt;&lt;/Values&gt;&lt;/NewDataSet&gt;&lt;/Main&gt;&lt;Main_Category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/&gt;&lt;/NewDataSet&gt;&lt;/Main_Category&gt;&lt;Main_DocumentType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name="KeyName" type="xs:string" minOccurs="0" /&gt;&lt;xs:element name="Listname" type="xs:string" minOccurs="0" /&gt;&lt;xs:element name="Value" type="xs:int" minOccurs="0" /&gt;&lt;/xs:sequence&gt;&lt;/xs:complexType&gt;&lt;/xs:element&gt;&lt;/xs:choice&gt;&lt;/xs:complexType&gt;&lt;/xs:element&gt;&lt;/xs:schema&gt;&lt;Values&gt;&lt;KeyName&gt;Notat&lt;/KeyName&gt;&lt;Listname&gt;Notat&lt;/Listname&gt;&lt;Value&gt;708&lt;/Value&gt;&lt;/Values&gt;&lt;/NewDataSet&gt;&lt;/Main_DocumentType&gt;&lt;Main_Languag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name="LANName" type="xs:string" minOccurs="0" /&gt;&lt;xs:element name="LANNo" type="xs:int" minOccurs="0" /&gt;&lt;/xs:sequence&gt;&lt;/xs:complexType&gt;&lt;/xs:element&gt;&lt;/xs:choice&gt;&lt;/xs:complexType&gt;&lt;/xs:element&gt;&lt;/xs:schema&gt;&lt;Values&gt;&lt;LANName&gt;DK&lt;/LANName&gt;&lt;LANNo&gt;1&lt;/LANNo&gt;&lt;/Values&gt;&lt;/NewDataSet&gt;&lt;/Main_Language&gt;&lt;DocTypeBre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/&gt;&lt;/xs:sequence&gt;&lt;/xs:complexType&gt;&lt;/xs:element&gt;&lt;/xs:choice&gt;&lt;/xs:complexType&gt;&lt;/xs:element&gt;&lt;/xs:schema&gt;&lt;Values&gt;&lt;Shown&gt;false&lt;/Shown&gt;&lt;/Values&gt;&lt;/NewDataSet&gt;&lt;/DocTypeBrev&gt;&lt;DocTypeBrev_BrevType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/&gt;&lt;/NewDataSet&gt;&lt;/DocTypeBrev_BrevType&gt;&lt;DocTypeBrev_Modtager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/&gt;&lt;/NewDataSet&gt;&lt;/DocTypeBrev_Modtager&gt;&lt;DocTypeBrev_Overskrift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/&gt;&lt;/NewDataSet&gt;&lt;/DocTypeBrev_Overskrift&gt;&lt;DocTypeBrev_Kaere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/&gt;&lt;/NewDataSet&gt;&lt;/DocTypeBrev_Kaere&gt;&lt;DocTypeBrev_JNr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/&gt;&lt;/NewDataSet&gt;&lt;/DocTypeBrev_JNr&gt;&lt;JNr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/&gt;&lt;/NewDataSet&gt;&lt;/JNr&gt;&lt;DocTypeBrev_DokumentDato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/&gt;&lt;/NewDataSet&gt;&lt;/DocTypeBrev_DokumentDato&gt;&lt;DokumentDato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type="xs:dateTime" minOccurs="0" /&gt;&lt;/xs:sequence&gt;&lt;/xs:complexType&gt;&lt;/xs:element&gt;&lt;/xs:choice&gt;&lt;/xs:complexType&gt;&lt;/xs:element&gt;&lt;/xs:schema&gt;&lt;Values&gt;&lt;Value&gt;2023-02-05T00:00:00+01:00&lt;/Value&gt;&lt;/Values&gt;&lt;/NewDataSet&gt;&lt;/DokumentDato&gt;&lt;DocTypeBre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/&gt;&lt;/NewDataSet&gt;&lt;/DocTypeBrev_Afsender&gt;&lt;Afsender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/&gt;&lt;/xs:sequence&gt;&lt;/xs:complexType&gt;&lt;/xs:element&gt;&lt;/xs:choice&gt;&lt;/xs:complexType&gt;&lt;/xs:element&gt;&lt;/xs:schema&gt;&lt;Values&gt;&lt;Enhed&gt;Styrelsen for Arbejdsmarked og Rekruttering&lt;/Enhed&gt;&lt;Text&gt;MRN (Maria Rahbek Nexøe)&lt;/Text&gt;&lt;Value&gt;b031263&lt;/Value&gt;&lt;/Values&gt;&lt;/NewDataSet&gt;&lt;/Afsender&gt;&lt;DocTypeBrev_Enhed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/&gt;&lt;/NewDataSet&gt;&lt;/DocTypeBrev_Enhed&gt;&lt;DocTypeBrevUK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/&gt;&lt;/xs:sequence&gt;&lt;/xs:complexType&gt;&lt;/xs:element&gt;&lt;/xs:choice&gt;&lt;/xs:complexType&gt;&lt;/xs:element&gt;&lt;/xs:schema&gt;&lt;Values&gt;&lt;Shown&gt;false&lt;/Shown&gt;&lt;/Values&gt;&lt;/NewDataSet&gt;&lt;/DocTypeBrevUK&gt;&lt;DocTypeBrevUK_JNr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/&gt;&lt;/NewDataSet&gt;&lt;/DocTypeBrevUK_JNr&gt;&lt;DocTypeBrevUK_DokumentDato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/&gt;&lt;/NewDataSet&gt;&lt;/DocTypeBrevUK_DokumentDato&gt;&lt;DocTypeBrevUK_Afsender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/&gt;&lt;/NewDataSet&gt;&lt;/DocTypeBrevUK_Afsender&gt;&lt;DocTypeBrevUK_BrevType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/&gt;&lt;/NewDataSet&gt;&lt;/DocTypeBrevUK_BrevType&gt;&lt;DocTypeBrevUK_Modtager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/&gt;&lt;/NewDataSet&gt;&lt;/DocTypeBrevUK_Modtager&gt;&lt;DocTypeBrevUK_Overskrift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/&gt;&lt;/NewDataSet&gt;&lt;/DocTypeBrevUK_Overskrift&gt;&lt;DocTypeBrevUK_Kaere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/&gt;&lt;/NewDataSet&gt;&lt;/DocTypeBrevUK_Kaere&gt;&lt;DocTypeBrevUK_Enhed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/&gt;&lt;/NewDataSet&gt;&lt;/DocTypeBrevUK_Enhed&gt;&lt;DocTypeForside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/&gt;&lt;/xs:sequence&gt;&lt;/xs:complexType&gt;&lt;/xs:element&gt;&lt;/xs:choice&gt;&lt;/xs:complexType&gt;&lt;/xs:element&gt;&lt;/xs:schema&gt;&lt;Values&gt;&lt;Shown&gt;false&lt;/Shown&gt;&lt;/Values&gt;&lt;/NewDataSet&gt;&lt;/DocTypeForside&gt;&lt;DocTypeForside_Sagstype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/&gt;&lt;/NewDataSet&gt;&lt;/DocTypeForside_Sagstype&gt;&lt;DocTypeForside_Overskrift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/&gt;&lt;/NewDataSet&gt;&lt;/DocTypeForside_Overskrift&gt;&lt;DocTypeForside_MoedeDato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/&gt;&lt;/NewDataSet&gt;&lt;/DocTypeForside_MoedeDato&gt;&lt;DocTypeForside_Moededeltager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/&gt;&lt;/NewDataSet&gt;&lt;/DocTypeForside_Moededeltager&gt;&lt;DocTypeForside_JNr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/&gt;&lt;/NewDataSet&gt;&lt;/DocTypeForside_JNr&gt;&lt;DocTypeForside_DokumentDato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/&gt;&lt;/NewDataSet&gt;&lt;/DocTypeForside_DokumentDato&gt;&lt;DocTypeForside_Afsender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/&gt;&lt;/NewDataSet&gt;&lt;/DocTypeForside_Afsender&gt;&lt;DocTypeForside_TilFolketinget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/&gt;&lt;/NewDataSet&gt;&lt;/DocTypeForside_TilFolketinget&gt;&lt;DocTypeForside_FristDato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/&gt;&lt;/NewDataSet&gt;&lt;/DocTypeForside_FristDato&gt;&lt;DocTypeForside_Enhed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/&gt;&lt;/NewDataSet&gt;&lt;/DocTypeForside_Enhed&gt;&lt;DocTypePolitiskInitiativ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olitiskInitiativ&gt;&lt;DocTypePolitiskInitiati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/&gt;&lt;/NewDataSet&gt;&lt;/DocTypePolitiskInitiativ_JNr&gt;&lt;DocTypePolitiskInitiativ_Afsender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/&gt;&lt;/NewDataSet&gt;&lt;/DocTypePolitiskInitiativ_Afsender&gt;&lt;DocTypePolitiskInitiativ_Overskrift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/&gt;&lt;/NewDataSet&gt;&lt;/DocTypePolitiskInitiativ_Overskrift&gt;&lt;DocTypePolitiskInitiativ_Enhed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/&gt;&lt;/NewDataSet&gt;&lt;/DocTypePolitiskInitiativ_Enhed&gt;&lt;DocTypeNotat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/&gt;&lt;/xs:sequence&gt;&lt;/xs:complexType&gt;&lt;/xs:element&gt;&lt;/xs:choice&gt;&lt;/xs:complexType&gt;&lt;/xs:element&gt;&lt;/xs:schema&gt;&lt;Values&gt;&lt;Shown&gt;true&lt;/Shown&gt;&lt;/Values&gt;&lt;/NewDataSet&gt;&lt;/DocTypeNotat&gt;&lt;DocTypeNotat_JNr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/&gt;&lt;/NewDataSet&gt;&lt;/DocTypeNotat_JNr&gt;&lt;DocTypeNotat_DokumentDato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type="xs:dateTime" minOccurs="0" /&gt;&lt;/xs:sequence&gt;&lt;/xs:complexType&gt;&lt;/xs:element&gt;&lt;/xs:choice&gt;&lt;/xs:complexType&gt;&lt;/xs:element&gt;&lt;/xs:schema&gt;&lt;Values&gt;&lt;Value&gt;2023-02-05T00:00:00+01:00&lt;/Value&gt;&lt;/Values&gt;&lt;/NewDataSet&gt;&lt;/DocTypeNotat_DokumentDato&gt;&lt;DocType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/&gt;&lt;/xs:sequence&gt;&lt;/xs:complexType&gt;&lt;/xs:element&gt;&lt;/xs:choice&gt;&lt;/xs:complexType&gt;&lt;/xs:element&gt;&lt;/xs:schema&gt;&lt;Values&gt;&lt;Enhed&gt;Styrelsen for Arbejdsmarked og Rekruttering&lt;/Enhed&gt;&lt;Text&gt;MRN (Maria Rahbek Nexøe)&lt;/Text&gt;&lt;Value&gt;b031263&lt;/Value&gt;&lt;/Values&gt;&lt;/NewDataSet&gt;&lt;/DocTypeNotat_Afsender&gt;&lt;DocTypeNotat_Overskrift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/&gt;&lt;/xs:sequence&gt;&lt;/xs:complexType&gt;&lt;/xs:element&gt;&lt;/xs:choice&gt;&lt;/xs:complexType&gt;&lt;/xs:element&gt;&lt;/xs:schema&gt;&lt;Values&gt;&lt;Value&gt;Vejledning i a-kassernes indberetning af tællerdata version 0.4
&lt;/Value&gt;&lt;/Values&gt;&lt;/NewDataSet&gt;&lt;/DocTypeNotat_Overskrift&gt;&lt;DocTypeNotat_Enhed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name="ENNavn" type="xs:string" minOccurs="0" /&gt;&lt;xs:element name="ENNo" type="xs:int" minOccurs="0" /&gt;&lt;/xs:sequence&gt;&lt;/xs:complexType&gt;&lt;/xs:element&gt;&lt;/xs:choice&gt;&lt;/xs:complexType&gt;&lt;/xs:element&gt;&lt;/xs:schema&gt;&lt;Values&gt;&lt;ENNavn&gt;Styrelsen for Arbejdsmarked og Rekruttering&lt;/ENNavn&gt;&lt;ENNo&gt;5&lt;/ENNo&gt;&lt;/Values&gt;&lt;/NewDataSet&gt;&lt;/DocTypeNotat_Enhed&gt;&lt;DocTypeNotatUK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/&gt;&lt;/xs:sequence&gt;&lt;/xs:complexType&gt;&lt;/xs:element&gt;&lt;/xs:choice&gt;&lt;/xs:complexType&gt;&lt;/xs:element&gt;&lt;/xs:schema&gt;&lt;Values&gt;&lt;Shown&gt;false&lt;/Shown&gt;&lt;/Values&gt;&lt;/NewDataSet&gt;&lt;/DocTypeNotatUK&gt;&lt;DocTypeNotatUK_JNr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/&gt;&lt;/NewDataSet&gt;&lt;/DocTypeNotatUK_JNr&gt;&lt;DocTypeNotatUK_DokumentDato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/&gt;&lt;/NewDataSet&gt;&lt;/DocTypeNotatUK_DokumentDato&gt;&lt;DocTypeNotatUK_Afsender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/&gt;&lt;/NewDataSet&gt;&lt;/DocTypeNotatUK_Afsender&gt;&lt;DocTypeNotatUK_Overskrift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/&gt;&lt;/NewDataSet&gt;&lt;/DocTypeNotatUK_Overskrift&gt;&lt;DocTypeNotatUK_Enhed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/&gt;&lt;/NewDataSet&gt;&lt;/DocTypeNotatUK_Enhed&gt;&lt;DocTypeHoeringsNotat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oeringsNotat&gt;&lt;DocTypeHoerings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/&gt;&lt;/NewDataSet&gt;&lt;/DocTypeHoeringsNotat_JNr&gt;&lt;DocTypeHoeringsNotat_Afsender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/&gt;&lt;/NewDataSet&gt;&lt;/DocTypeHoeringsNotat_Afsender&gt;&lt;DocTypeHoeringsNotat_Overskrift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/&gt;&lt;/NewDataSet&gt;&lt;/DocTypeHoeringsNotat_Overskrift&gt;&lt;DocTypeHoeringsNotat_Enhed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/&gt;&lt;/NewDataSet&gt;&lt;/DocTypeHoeringsNotat_Enhed&gt;&lt;FolketingAlm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/&gt;&lt;/xs:sequence&gt;&lt;/xs:complexType&gt;&lt;/xs:element&gt;&lt;/xs:choice&gt;&lt;/xs:complexType&gt;&lt;/xs:element&gt;&lt;/xs:schema&gt;&lt;Values&gt;&lt;Shown&gt;false&lt;/Shown&gt;&lt;/Values&gt;&lt;/NewDataSet&gt;&lt;/FolketingAlm&gt;&lt;FolketingAlm_JNr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/&gt;&lt;/NewDataSet&gt;&lt;/FolketingAlm_JNr&gt;&lt;FolketingAlm_Udvalg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/&gt;&lt;/NewDataSet&gt;&lt;/FolketingAlm_Udvalg&gt;&lt;FolketingAlm_AndetUdvalgNavn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/&gt;&lt;/NewDataSet&gt;&lt;/FolketingAlm_AndetUdvalgNavn&gt;&lt;FolketingAlm_BrevDato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/&gt;&lt;/NewDataSet&gt;&lt;/FolketingAlm_BrevDato&gt;&lt;FolketingAlm_Spoergsmaalnr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/&gt;&lt;/NewDataSet&gt;&lt;/FolketingAlm_Spoergsmaalnr&gt;&lt;FolketingAlm_Spoergsmaalstiller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/&gt;&lt;/NewDataSet&gt;&lt;/FolketingAlm_Spoergsmaalstiller&gt;&lt;FolketingAlm_SpoergsmaalstillerParti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/&gt;&lt;/NewDataSet&gt;&lt;/FolketingAlm_SpoergsmaalstillerParti&gt;&lt;FolketingAlm_SpoergersEmail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/&gt;&lt;/NewDataSet&gt;&lt;/FolketingAlm_SpoergersEmail&gt;&lt;FolketingAlm_MFU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/&gt;&lt;/NewDataSet&gt;&lt;/FolketingAlm_MFU&gt;&lt;FolketingAlm_Enhed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/&gt;&lt;/NewDataSet&gt;&lt;/FolketingAlm_Enhed&gt;&lt;FolketingLov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/&gt;&lt;/xs:sequence&gt;&lt;/xs:complexType&gt;&lt;/xs:element&gt;&lt;/xs:choice&gt;&lt;/xs:complexType&gt;&lt;/xs:element&gt;&lt;/xs:schema&gt;&lt;Values&gt;&lt;Shown&gt;false&lt;/Shown&gt;&lt;/Values&gt;&lt;/NewDataSet&gt;&lt;/FolketingLov&gt;&lt;FolketingLov_JNr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/&gt;&lt;/NewDataSet&gt;&lt;/FolketingLov_JNr&gt;&lt;FolketingLov_Forslag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/&gt;&lt;/NewDataSet&gt;&lt;/FolketingLov_Forslag&gt;&lt;FolketingLov_Lovnr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/&gt;&lt;/NewDataSet&gt;&lt;/FolketingLov_Lovnr&gt;&lt;FolketingLov_BrevDato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/&gt;&lt;/NewDataSet&gt;&lt;/FolketingLov_BrevDato&gt;&lt;FolketingLov_Spoergsmaalnr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/&gt;&lt;/NewDataSet&gt;&lt;/FolketingLov_Spoergsmaalnr&gt;&lt;FolketingLov_Spoergsmaalstiller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/&gt;&lt;/NewDataSet&gt;&lt;/FolketingLov_Spoergsmaalstiller&gt;&lt;FolketingLov_SpoergersEmail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/&gt;&lt;/NewDataSet&gt;&lt;/FolketingLov_SpoergersEmail&gt;&lt;FolketingLov_Beslutnr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/&gt;&lt;/NewDataSet&gt;&lt;/FolketingLov_Beslutnr&gt;&lt;FolketingLov_Bilagsnr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/&gt;&lt;/NewDataSet&gt;&lt;/FolketingLov_Bilagsnr&gt;&lt;FolketingLov_Enhed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/&gt;&lt;/NewDataSet&gt;&lt;/FolketingLov_Enhed&gt;&lt;FolketingP20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/&gt;&lt;/xs:sequence&gt;&lt;/xs:complexType&gt;&lt;/xs:element&gt;&lt;/xs:choice&gt;&lt;/xs:complexType&gt;&lt;/xs:element&gt;&lt;/xs:schema&gt;&lt;Values&gt;&lt;Shown&gt;false&lt;/Shown&gt;&lt;/Values&gt;&lt;/NewDataSet&gt;&lt;/FolketingP20&gt;&lt;FolketingP20_JNr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/&gt;&lt;/NewDataSet&gt;&lt;/FolketingP20_JNr&gt;&lt;FolketingP20_BrevDato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/&gt;&lt;/NewDataSet&gt;&lt;/FolketingP20_BrevDato&gt;&lt;FolketingP20_Spoergsmaalnr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/&gt;&lt;/NewDataSet&gt;&lt;/FolketingP20_Spoergsmaalnr&gt;&lt;FolketingP20_Spoergsmaalstiller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/&gt;&lt;/NewDataSet&gt;&lt;/FolketingP20_Spoergsmaalstiller&gt;&lt;FolketingP20_SpoergsmaalstillerParti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/&gt;&lt;/NewDataSet&gt;&lt;/FolketingP20_SpoergsmaalstillerParti&gt;&lt;FolketingP20_SpoergersEmail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/&gt;&lt;/NewDataSet&gt;&lt;/FolketingP20_SpoergersEmail&gt;&lt;FolketingP20_Enhed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/&gt;&lt;/NewDataSet&gt;&lt;/FolketingP20_Enhed&gt;&lt;DocTypeFakta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/&gt;&lt;/xs:sequence&gt;&lt;/xs:complexType&gt;&lt;/xs:element&gt;&lt;/xs:choice&gt;&lt;/xs:complexType&gt;&lt;/xs:element&gt;&lt;/xs:schema&gt;&lt;Values&gt;&lt;Shown&gt;false&lt;/Shown&gt;&lt;/Values&gt;&lt;/NewDataSet&gt;&lt;/DocTypeFakta&gt;&lt;DocTypeFakta_JNr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/&gt;&lt;/NewDataSet&gt;&lt;/DocTypeFakta_JNr&gt;&lt;DocTypeFakta_DokumentDato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/&gt;&lt;/NewDataSet&gt;&lt;/DocTypeFakta_DokumentDato&gt;&lt;DocTypeFakta_Afsender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/&gt;&lt;/NewDataSet&gt;&lt;/DocTypeFakta_Afsender&gt;&lt;DocTypeFakta_Overskrift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/&gt;&lt;/NewDataSet&gt;&lt;/DocTypeFakta_Overskrift&gt;&lt;DocTypeFakta_Enhed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/&gt;&lt;/NewDataSet&gt;&lt;/DocTypeFakta_Enhed&gt;&lt;DocTypeDagsorden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/&gt;&lt;/xs:sequence&gt;&lt;/xs:complexType&gt;&lt;/xs:element&gt;&lt;/xs:choice&gt;&lt;/xs:complexType&gt;&lt;/xs:element&gt;&lt;/xs:schema&gt;&lt;Values&gt;&lt;Shown&gt;false&lt;/Shown&gt;&lt;/Values&gt;&lt;/NewDataSet&gt;&lt;/DocTypeDagsorden&gt;&lt;DocTypeDagsorden_JNr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/&gt;&lt;/NewDataSet&gt;&lt;/DocTypeDagsorden_JNr&gt;&lt;DocTypeDagsorden_DokumentDato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/&gt;&lt;/NewDataSet&gt;&lt;/DocTypeDagsorden_DokumentDato&gt;&lt;DocTypeDagsorden_Afsender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/&gt;&lt;/NewDataSet&gt;&lt;/DocTypeDagsorden_Afsender&gt;&lt;DocTypeDagsorden_Overskrift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/&gt;&lt;/NewDataSet&gt;&lt;/DocTypeDagsorden_Overskrift&gt;&lt;DocTypeDagsorden_MoedeDato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/&gt;&lt;/NewDataSet&gt;&lt;/DocTypeDagsorden_MoedeDato&gt;&lt;DocTypeDagsorden_AfholdesMed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/&gt;&lt;/NewDataSet&gt;&lt;/DocTypeDagsorden_AfholdesMed&gt;&lt;DocTypeDagsorden_Enhed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/&gt;&lt;/NewDataSet&gt;&lt;/DocTypeDagsorden_Enhed&gt;&lt;DocTypeSpgSvarMin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SpgSvarMin&gt;&lt;DocTypeSpgSvarMi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/&gt;&lt;/NewDataSet&gt;&lt;/DocTypeSpgSvarMin_Overskrift&gt;&lt;DocTypeSpgSvarMin_BaggrundAfsnit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/&gt;&lt;/NewDataSet&gt;&lt;/DocTypeSpgSvarMin_BaggrundAfsnit&gt;&lt;DocTypeSpgSvarMin_Enhed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/&gt;&lt;/NewDataSet&gt;&lt;/DocTypeSpgSvarMin_Enhed&gt;&lt;DocTypeTidsplan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/&gt;&lt;/xs:sequence&gt;&lt;/xs:complexType&gt;&lt;/xs:element&gt;&lt;/xs:choice&gt;&lt;/xs:complexType&gt;&lt;/xs:element&gt;&lt;/xs:schema&gt;&lt;Values&gt;&lt;Shown&gt;false&lt;/Shown&gt;&lt;/Values&gt;&lt;/NewDataSet&gt;&lt;/DocTypeTidsplan&gt;&lt;DocTypeTidsplan_JNr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/&gt;&lt;/NewDataSet&gt;&lt;/DocTypeTidsplan_JNr&gt;&lt;DocTypeTidsplan_DokumentDato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/&gt;&lt;/NewDataSet&gt;&lt;/DocTypeTidsplan_DokumentDato&gt;&lt;DocTypeTidsplan_Afsender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/&gt;&lt;/NewDataSet&gt;&lt;/DocTypeTidsplan_Afsender&gt;&lt;DocTypeTidsplan_Overskrift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/&gt;&lt;/NewDataSet&gt;&lt;/DocTypeTidsplan_Overskrift&gt;&lt;DocTypeTidsplan_Enhed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/&gt;&lt;/NewDataSet&gt;&lt;/DocTypeTidsplan_Enhed&gt;&lt;DocTypeResume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/&gt;&lt;/xs:sequence&gt;&lt;/xs:complexType&gt;&lt;/xs:element&gt;&lt;/xs:choice&gt;&lt;/xs:complexType&gt;&lt;/xs:element&gt;&lt;/xs:schema&gt;&lt;Values&gt;&lt;Shown&gt;false&lt;/Shown&gt;&lt;/Values&gt;&lt;/NewDataSet&gt;&lt;/DocTypeResume&gt;&lt;DocTypeResume_DokumentDato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/&gt;&lt;/NewDataSet&gt;&lt;/DocTypeResume_DokumentDato&gt;&lt;DocTypeResume_ResumeTil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/&gt;&lt;/NewDataSet&gt;&lt;/DocTypeResume_ResumeTil&gt;&lt;DocTypeResume_Overskrift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/&gt;&lt;/NewDataSet&gt;&lt;/DocTypeResume_Overskrift&gt;&lt;DocTypeResume_Enhed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/&gt;&lt;/NewDataSet&gt;&lt;/DocTypeResume_Enhed&gt;&lt;DocTypeLigestilling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Ligestilling&gt;&lt;DocTypeLigestilling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/&gt;&lt;/NewDataSet&gt;&lt;/DocTypeLigestilling_JNr&gt;&lt;DocTypeLigestilling_DokumentDato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/&gt;&lt;/NewDataSet&gt;&lt;/DocTypeLigestilling_DokumentDato&gt;&lt;DocTypeLigestilling_Afsender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/&gt;&lt;/NewDataSet&gt;&lt;/DocTypeLigestilling_Afsender&gt;&lt;DocTypeLigestilling_Overskrift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/&gt;&lt;/NewDataSet&gt;&lt;/DocTypeLigestilling_Overskrift&gt;&lt;DocTypeLigestilling_Enhed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/&gt;&lt;/NewDataSet&gt;&lt;/DocTypeLigestilling_Enhed&gt;&lt;DocTypeReferat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/&gt;&lt;/xs:sequence&gt;&lt;/xs:complexType&gt;&lt;/xs:element&gt;&lt;/xs:choice&gt;&lt;/xs:complexType&gt;&lt;/xs:element&gt;&lt;/xs:schema&gt;&lt;Values&gt;&lt;Shown&gt;false&lt;/Shown&gt;&lt;/Values&gt;&lt;/NewDataSet&gt;&lt;/DocTypeReferat&gt;&lt;DocTypeReferat_JNr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/&gt;&lt;/NewDataSet&gt;&lt;/DocTypeReferat_JNr&gt;&lt;DocTypeReferat_DokumentDato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/&gt;&lt;/NewDataSet&gt;&lt;/DocTypeReferat_DokumentDato&gt;&lt;DocTypeReferat_Afsender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/&gt;&lt;/NewDataSet&gt;&lt;/DocTypeReferat_Afsender&gt;&lt;DocTypeReferat_Overskrift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/&gt;&lt;/NewDataSet&gt;&lt;/DocTypeReferat_Overskrift&gt;&lt;DocTypeReferat_TidSted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/&gt;&lt;/NewDataSet&gt;&lt;/DocTypeReferat_TidSted&gt;&lt;DocTypeReferat_Deltagere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/&gt;&lt;/NewDataSet&gt;&lt;/DocTypeReferat_Deltagere&gt;&lt;DocTypeReferat_AfbudFra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/&gt;&lt;/NewDataSet&gt;&lt;/DocTypeReferat_AfbudFra&gt;&lt;DocTypeReferat_Enhed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/&gt;&lt;/NewDataSet&gt;&lt;/DocTypeReferat_Enhed&gt;&lt;DocTypePresse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/&gt;&lt;/xs:sequence&gt;&lt;/xs:complexType&gt;&lt;/xs:element&gt;&lt;/xs:choice&gt;&lt;/xs:complexType&gt;&lt;/xs:element&gt;&lt;/xs:schema&gt;&lt;Values&gt;&lt;Shown&gt;false&lt;/Shown&gt;&lt;/Values&gt;&lt;/NewDataSet&gt;&lt;/DocTypePresse&gt;&lt;DocTypePresse_DokumentDato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/&gt;&lt;/NewDataSet&gt;&lt;/DocTypePresse_DokumentDato&gt;&lt;DocTypePresse_Overskrift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/&gt;&lt;/NewDataSet&gt;&lt;/DocTypePresse_Overskrift&gt;&lt;DocTypePresse_Enhed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/&gt;&lt;/NewDataSet&gt;&lt;/DocTypePresse_Enhed&gt;&lt;DocTypeFremsaet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/&gt;&lt;/xs:sequence&gt;&lt;/xs:complexType&gt;&lt;/xs:element&gt;&lt;/xs:choice&gt;&lt;/xs:complexType&gt;&lt;/xs:element&gt;&lt;/xs:schema&gt;&lt;Values&gt;&lt;Shown&gt;false&lt;/Shown&gt;&lt;/Values&gt;&lt;/NewDataSet&gt;&lt;/DocTypeFremsaet&gt;&lt;DocTypeFremsaet_JNr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/&gt;&lt;/NewDataSet&gt;&lt;/DocTypeFremsaet_JNr&gt;&lt;DocTypeFremsaet_Lovnr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/&gt;&lt;/NewDataSet&gt;&lt;/DocTypeFremsaet_Lovnr&gt;&lt;DocTypeFremsaet_Lovnavn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/&gt;&lt;/NewDataSet&gt;&lt;/DocTypeFremsaet_Lovnavn&gt;&lt;DocTypeFremsaet_Enhed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/&gt;&lt;/NewDataSet&gt;&lt;/DocTypeFremsaet_Enhed&gt;&lt;DocTypeTale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/&gt;&lt;/xs:sequence&gt;&lt;/xs:complexType&gt;&lt;/xs:element&gt;&lt;/xs:choice&gt;&lt;/xs:complexType&gt;&lt;/xs:element&gt;&lt;/xs:schema&gt;&lt;Values&gt;&lt;Shown&gt;false&lt;/Shown&gt;&lt;/Values&gt;&lt;/NewDataSet&gt;&lt;/DocTypeTale&gt;&lt;DocTypeTale_JNr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/&gt;&lt;/NewDataSet&gt;&lt;/DocTypeTale_JNr&gt;&lt;DocTypeTale_DokumentDato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/&gt;&lt;/NewDataSet&gt;&lt;/DocTypeTale_DokumentDato&gt;&lt;DocTypeTale_Afsender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/&gt;&lt;/NewDataSet&gt;&lt;/DocTypeTale_Afsender&gt;&lt;DocTypeTale_Overskrift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/&gt;&lt;/NewDataSet&gt;&lt;/DocTypeTale_Overskrift&gt;&lt;DocTypeTale_Enhed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/&gt;&lt;/NewDataSet&gt;&lt;/DocTypeTale_Enhed&gt;&lt;DocTypeTale_B5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/&gt;&lt;/xs:sequence&gt;&lt;/xs:complexType&gt;&lt;/xs:element&gt;&lt;/xs:choice&gt;&lt;/xs:complexType&gt;&lt;/xs:element&gt;&lt;/xs:schema&gt;&lt;Values&gt;&lt;Shown&gt;false&lt;/Shown&gt;&lt;/Values&gt;&lt;/NewDataSet&gt;&lt;/DocTypeTale_B5&gt;&lt;DocTypeTale_B5_JNr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/&gt;&lt;/NewDataSet&gt;&lt;/DocTypeTale_B5_JNr&gt;&lt;DocTypeTale_B5_DokumentDato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/&gt;&lt;/NewDataSet&gt;&lt;/DocTypeTale_B5_DokumentDato&gt;&lt;DocTypeTale_B5_Afsender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/&gt;&lt;/NewDataSet&gt;&lt;/DocTypeTale_B5_Afsender&gt;&lt;DocTypeTale_B5_Overskrift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/&gt;&lt;/NewDataSet&gt;&lt;/DocTypeTale_B5_Overskrift&gt;&lt;DocTypeTale_B5_Enhed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/&gt;&lt;/NewDataSet&gt;&lt;/DocTypeTale_B5_Enhed&gt;&lt;DocTypeTaleUK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/&gt;&lt;/xs:sequence&gt;&lt;/xs:complexType&gt;&lt;/xs:element&gt;&lt;/xs:choice&gt;&lt;/xs:complexType&gt;&lt;/xs:element&gt;&lt;/xs:schema&gt;&lt;Values&gt;&lt;Shown&gt;false&lt;/Shown&gt;&lt;/Values&gt;&lt;/NewDataSet&gt;&lt;/DocTypeTaleUK&gt;&lt;DocTypeTaleUK_JNr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/&gt;&lt;/NewDataSet&gt;&lt;/DocTypeTaleUK_JNr&gt;&lt;DocTypeTaleUK_DokumentDato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/&gt;&lt;/NewDataSet&gt;&lt;/DocTypeTaleUK_DokumentDato&gt;&lt;DocTypeTaleUK_Afsender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/&gt;&lt;/NewDataSet&gt;&lt;/DocTypeTaleUK_Afsender&gt;&lt;DocTypeTaleUK_Overskrift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/&gt;&lt;/NewDataSet&gt;&lt;/DocTypeTaleUK_Overskrift&gt;&lt;DocTypeTaleUK_Enhed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/&gt;&lt;/NewDataSet&gt;&lt;/DocTypeTaleUK_Enhed&gt;&lt;DocTypeHaandAkt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/&gt;&lt;/xs:sequence&gt;&lt;/xs:complexType&gt;&lt;/xs:element&gt;&lt;/xs:choice&gt;&lt;/xs:complexType&gt;&lt;/xs:element&gt;&lt;/xs:schema&gt;&lt;Values&gt;&lt;Shown&gt;false&lt;/Shown&gt;&lt;/Values&gt;&lt;/NewDataSet&gt;&lt;/DocTypeHaandAkt&gt;&lt;DocTypeHaandAkt_JNr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/&gt;&lt;/NewDataSet&gt;&lt;/DocTypeHaandAkt_JNr&gt;&lt;DocTypeHaandAkt_DokumentDato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/&gt;&lt;/NewDataSet&gt;&lt;/DocTypeHaandAkt_DokumentDato&gt;&lt;DocTypeHaandAkt_Afsender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/&gt;&lt;/NewDataSet&gt;&lt;/DocTypeHaandAkt_Afsender&gt;&lt;DocTypeHaandAkt_Moedetype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/&gt;&lt;/NewDataSet&gt;&lt;/DocTypeHaandAkt_Moedetype&gt;&lt;DocTypeHaandAkt_Bilagsnr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/&gt;&lt;/NewDataSet&gt;&lt;/DocTypeHaandAkt_Bilagsnr&gt;&lt;DocTypeHaandAkt_BilagsTitel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/&gt;&lt;/NewDataSet&gt;&lt;/DocTypeHaandAkt_BilagsTitel&gt;&lt;DocTypeHaandAkt_DagsordenTitel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/&gt;&lt;/NewDataSet&gt;&lt;/DocTypeHaandAkt_DagsordenTitel&gt;&lt;DocTypeHaandAkt_DagsordenNr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/&gt;&lt;/NewDataSet&gt;&lt;/DocTypeHaandAkt_DagsordenNr&gt;&lt;DocTypeHaandAkt_MoedeTitel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/&gt;&lt;/NewDataSet&gt;&lt;/DocTypeHaandAkt_MoedeTitel&gt;&lt;DocTypeHaandAkt_MoedeDato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/&gt;&lt;/NewDataSet&gt;&lt;/DocTypeHaandAkt_MoedeDato&gt;&lt;DocTypeHaandAkt_Enhed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/&gt;&lt;/NewDataSet&gt;&lt;/DocTypeHaandAkt_Enhed&gt;&lt;DocTypeHaandAkt_Sagstype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/&gt;&lt;/NewDataSet&gt;&lt;/DocTypeHaandAkt_Sagstype&gt;&lt;DocTypeRejse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/&gt;&lt;/xs:sequence&gt;&lt;/xs:complexType&gt;&lt;/xs:element&gt;&lt;/xs:choice&gt;&lt;/xs:complexType&gt;&lt;/xs:element&gt;&lt;/xs:schema&gt;&lt;Values&gt;&lt;Shown&gt;false&lt;/Shown&gt;&lt;/Values&gt;&lt;/NewDataSet&gt;&lt;/DocTypeRejse&gt;&lt;DocTypeRejse_JNr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/&gt;&lt;/NewDataSet&gt;&lt;/DocTypeRejse_JNr&gt;&lt;DocTypeRejse_DokumentDato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/&gt;&lt;/NewDataSet&gt;&lt;/DocTypeRejse_DokumentDato&gt;&lt;DocTypeRejse_Afsender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/&gt;&lt;/NewDataSet&gt;&lt;/DocTypeRejse_Afsender&gt;&lt;DocTypeRejse_RejseDato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/&gt;&lt;/NewDataSet&gt;&lt;/DocTypeRejse_RejseDato&gt;&lt;DocTypeRejse_Enhed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/&gt;&lt;/NewDataSet&gt;&lt;/DocTypeRejse_Enhed&gt;&lt;DocTypeRejse_Destination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/&gt;&lt;/NewDataSet&gt;&lt;/DocTypeRejse_Destination&gt;&lt;qAfsenderInfo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name="BrugerInitialer" type="xs:string" minOccurs="0" /&gt;&lt;xs:element name="BrugerInitialerAD" type="xs:string" minOccurs="0" /&gt;&lt;xs:element name="Efternavn" type="xs:string" minOccurs="0" /&gt;&lt;xs:element name="email" type="xs:string" minOccurs="0" /&gt;&lt;xs:element name="EnhedsNavn" type="xs:string" minOccurs="0" /&gt;&lt;xs:element name="Fornavn" type="xs:string" minOccurs="0" /&gt;&lt;xs:element name="KontorDK" type="xs:string" minOccurs="0" /&gt;&lt;xs:element name="KontorUK" type="xs:string" minOccurs="0" /&gt;&lt;xs:element name="Styrelsen" type="xs:string" minOccurs="0" /&gt;&lt;xs:element name="TelefonDirekte" type="xs:string" minOccurs="0" /&gt;&lt;xs:element name="TelefonMobil" type="xs:string" minOccurs="0" /&gt;&lt;xs:element name="TitelDK" type="xs:string" minOccurs="0" /&gt;&lt;xs:element name="TitelUK" type="xs:string" minOccurs="0" /&gt;&lt;/xs:sequence&gt;&lt;/xs:complexType&gt;&lt;/xs:element&gt;&lt;/xs:choice&gt;&lt;/xs:complexType&gt;&lt;/xs:element&gt;&lt;/xs:schema&gt;&lt;Values&gt;&lt;BrugerInitialer&gt;MRN&lt;/BrugerInitialer&gt;&lt;BrugerInitialerAD&gt;B031263&lt;/BrugerInitialerAD&gt;&lt;Efternavn&gt;Nexøe&lt;/Efternavn&gt;&lt;email&gt;mrn@star.dk&lt;/email&gt;&lt;EnhedsNavn&gt;TS&lt;/EnhedsNavn&gt;&lt;Fornavn&gt;Maria Rahbek&lt;/Fornavn&gt;&lt;KontorDK&gt;Tilsyn&lt;/KontorDK&gt;&lt;KontorUK /&gt;&lt;Styrelsen&gt;Styrelsen for Arbejdsmarked og Rekruttering&lt;/Styrelsen&gt;&lt;TelefonDirekte&gt;72217713&lt;/TelefonDirekte&gt;&lt;TelefonMobil /&gt;&lt;TitelDK&gt;Fuldmægtig&lt;/TitelDK&gt;&lt;TitelUK /&gt;&lt;/Values&gt;&lt;/NewDataSet&gt;&lt;/qAfsenderInfo&gt;&lt;qTemplate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name="FileName" type="xs:string" minOccurs="0" /&gt;&lt;/xs:sequence&gt;&lt;/xs:complexType&gt;&lt;/xs:element&gt;&lt;/xs:choice&gt;&lt;/xs:complexType&gt;&lt;/xs:element&gt;&lt;/xs:schema&gt;&lt;Values&gt;&lt;FileName&gt;\\sit-fil0001.prod.sitad.dk\repository$\PCU2801\BM-Skabeloner\Prod\Templates_ny\BM_InternSkrivelse.dotm&lt;/FileName&gt;&lt;/Values&gt;&lt;/NewDataSet&gt;&lt;/qTemplate&gt;&lt;qStamda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name="DCNavn" type="xs:string" minOccurs="0" /&gt;&lt;xs:element name="DCTitel" type="xs:string" minOccurs="0" /&gt;&lt;xs:element name="DCTlf" type="xs:string" minOccurs="0" /&gt;&lt;xs:element name="MinisterNavn" type="xs:string" minOccurs="0" /&gt;&lt;xs:element name="MinisterSekretaerNavn" type="xs:string" minOccurs="0" /&gt;&lt;xs:element name="MinisterSekretaerTitel" type="xs:string" minOccurs="0" /&gt;&lt;xs:element name="MinisterSekretaerTlf" type="xs:string" minOccurs="0" /&gt;&lt;xs:element name="MinisterTitel" type="xs:string" minOccurs="0" /&gt;&lt;xs:element name="MinisterTlf" type="xs:string" minOccurs="0" /&gt;&lt;/xs:sequence&gt;&lt;/xs:complexType&gt;&lt;/xs:element&gt;&lt;/xs:choice&gt;&lt;/xs:complexType&gt;&lt;/xs:element&gt;&lt;/xs:schema&gt;&lt;Values&gt;&lt;DCNavn&gt;Søren Kryhlmand&lt;/DCNavn&gt;&lt;DCTitel&gt;Departementschefen&lt;/DCTitel&gt;&lt;DCTlf&gt;+45 72 20 50 10&lt;/DCTlf&gt;&lt;MinisterNavn&gt;Ane Halsboe-Jørgensen&lt;/MinisterNavn&gt;&lt;MinisterSekretaerNavn&gt;(navn)&lt;/MinisterSekretaerNavn&gt;&lt;MinisterSekretaerTitel&gt;Ministersekretæren&lt;/MinisterSekretaerTitel&gt;&lt;MinisterSekretaerTlf&gt;+45 72 20 50 00&lt;/MinisterSekretaerTlf&gt;&lt;MinisterTitel&gt;Beskæftigelsesministeren&lt;/MinisterTitel&gt;&lt;MinisterTlf&gt;+45 72 20 50 00&lt;/MinisterTlf&gt;&lt;/Values&gt;&lt;/NewDataSet&gt;&lt;/qStamdata&gt;&lt;qEnhedsInfo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name="Adresse" type="xs:string" minOccurs="0" /&gt;&lt;xs:element name="Cvr" type="xs:string" minOccurs="0" /&gt;&lt;xs:element name="Email" type="xs:string" minOccurs="0" /&gt;&lt;xs:element name="Logo" type="xs:string" minOccurs="0" /&gt;&lt;xs:element name="Navn" type="xs:string" minOccurs="0" /&gt;&lt;xs:element name="PostNrBy" type="xs:string" minOccurs="0" /&gt;&lt;xs:element name="Telefon" type="xs:string" minOccurs="0" /&gt;&lt;xs:element name="Url" type="xs:string" minOccurs="0" /&gt;&lt;/xs:sequence&gt;&lt;/xs:complexType&gt;&lt;/xs:element&gt;&lt;/xs:choice&gt;&lt;/xs:complexType&gt;&lt;/xs:element&gt;&lt;/xs:schema&gt;&lt;Values&gt;&lt;Adresse&gt;Vermundsgade 38&lt;/Adresse&gt;&lt;Cvr&gt;55568510&lt;/Cvr&gt;&lt;Email&gt;star@star.dk&lt;/Email&gt;&lt;Logo&gt;\\sit-fil0001.prod.sitad.dk\repository$\PCU2801\BM-Skabeloner\Prod\Pictures\Styrelsen for Arbejdsmarked og Rekruttering_FV.jpg&lt;/Logo&gt;&lt;Navn&gt;Styrelsen for Arbejdsmarked og Rekruttering&lt;/Navn&gt;&lt;PostNrBy&gt;2100 København Ø&lt;/PostNrBy&gt;&lt;Telefon&gt;+45 72 21 74 00&lt;/Telefon&gt;&lt;Url&gt;www.star.dk&lt;/Url&gt;&lt;/Values&gt;&lt;/NewDataSet&gt;&lt;/qEnhedsInfo&gt;&lt;sAfsenderInitialer xsi:type="xs:string" xmlns:xs="http://www.w3.org/2001/XMLSchema" xmlns:xsi="http://www.w3.org/2001/XMLSchema-instance"&gt;MRN&lt;/sAfsenderInitialer&gt;&lt;sAfsenderNavn xsi:type="xs:string" xmlns:xs="http://www.w3.org/2001/XMLSchema" xmlns:xsi="http://www.w3.org/2001/XMLSchema-instance"&gt;Maria Rahbek Nexøe&lt;/sAfsenderNavn&gt;&lt;sAfsenderTlfDirekte xsi:type="xs:string" xmlns:xs="http://www.w3.org/2001/XMLSchema" xmlns:xsi="http://www.w3.org/2001/XMLSchema-instance"&gt;72217713&lt;/sAfsenderTlfDirekte&gt;&lt;sAfsenderEmail xsi:type="xs:string" xmlns:xs="http://www.w3.org/2001/XMLSchema" xmlns:xsi="http://www.w3.org/2001/XMLSchema-instance"&gt;mrn@star.dk&lt;/sAfsenderEmail&gt;&lt;sAfsenderTitelDK xsi:type="xs:string" xmlns:xs="http://www.w3.org/2001/XMLSchema" xmlns:xsi="http://www.w3.org/2001/XMLSchema-instance"&gt;Fuldmægtig&lt;/sAfsenderTitelDK&gt;&lt;sAfsenderTitelUK xsi:type="xs:string" xmlns:xs="http://www.w3.org/2001/XMLSchema" xmlns:xsi="http://www.w3.org/2001/XMLSchema-instance" /&gt;&lt;sAfsenderAfdelingDK xsi:type="xs:string" xmlns:xs="http://www.w3.org/2001/XMLSchema" xmlns:xsi="http://www.w3.org/2001/XMLSchema-instance"&gt;TS&lt;/sAfsenderAfdelingDK&gt;&lt;sAfsenderAfdelingUK xsi:type="xs:string" xmlns:xs="http://www.w3.org/2001/XMLSchema" xmlns:xsi="http://www.w3.org/2001/XMLSchema-instance"&gt;TS&lt;/sAfsenderAfdelingUK&gt;&lt;sAfsenderProfil xsi:type="xs:string" xmlns:xs="http://www.w3.org/2001/XMLSchema" xmlns:xsi="http://www.w3.org/2001/XMLSchema-instance"&gt;AFSENDER&lt;/sAfsenderProfil&gt;&lt;sEnhedsTitel xsi:type="xs:string" xmlns:xs="http://www.w3.org/2001/XMLSchema" xmlns:xsi="http://www.w3.org/2001/XMLSchema-instance" /&gt;&lt;sEnhedsNavn xsi:type="xs:string" xmlns:xs="http://www.w3.org/2001/XMLSchema" xmlns:xsi="http://www.w3.org/2001/XMLSchema-instance"&gt;Styrelsen for Arbejdsmarked og Rekruttering&lt;/sEnhedsNavn&gt;&lt;sEnhedsAdresse xsi:type="xs:string" xmlns:xs="http://www.w3.org/2001/XMLSchema" xmlns:xsi="http://www.w3.org/2001/XMLSchema-instance"&gt;Vermundsgade 38&lt;/sEnhedsAdresse&gt;&lt;sEnhedsPostnrBy xsi:type="xs:string" xmlns:xs="http://www.w3.org/2001/XMLSchema" xmlns:xsi="http://www.w3.org/2001/XMLSchema-instance"&gt;2100 København Ø&lt;/sEnhedsPostnrBy&gt;&lt;sEnhedsTlf xsi:type="xs:string" xmlns:xs="http://www.w3.org/2001/XMLSchema" xmlns:xsi="http://www.w3.org/2001/XMLSchema-instance"&gt;+45 72 21 74 00&lt;/sEnhedsTlf&gt;&lt;sEnhedsEmail xsi:type="xs:string" xmlns:xs="http://www.w3.org/2001/XMLSchema" xmlns:xsi="http://www.w3.org/2001/XMLSchema-instance"&gt;star@star.dk&lt;/sEnhedsEmail&gt;&lt;sEnhedsUrl xsi:type="xs:string" xmlns:xs="http://www.w3.org/2001/XMLSchema" xmlns:xsi="http://www.w3.org/2001/XMLSchema-instance"&gt;www.star.dk&lt;/sEnhedsUrl&gt;&lt;sEnhedsCvr xsi:type="xs:string" xmlns:xs="http://www.w3.org/2001/XMLSchema" xmlns:xsi="http://www.w3.org/2001/XMLSchema-instance"&gt;55568510&lt;/sEnhedsCvr&gt;&lt;sMinisterNavn xsi:type="xs:string" xmlns:xs="http://www.w3.org/2001/XMLSchema" xmlns:xsi="http://www.w3.org/2001/XMLSchema-instance"&gt;Ane Halsboe-Jørgensen&lt;/sMinisterNavn&gt;&lt;sDCNavn xsi:type="xs:string" xmlns:xs="http://www.w3.org/2001/XMLSchema" xmlns:xsi="http://www.w3.org/2001/XMLSchema-instance"&gt;Søren Kryhlmand&lt;/sDCNavn&gt;&lt;sInternalShowDokumentDato xsi:type="xs:boolean" xmlns:xs="http://www.w3.org/2001/XMLSchema" xmlns:xsi="http://www.w3.org/2001/XMLSchema-instance"&gt;true&lt;/sInternalShowDokumentDato&gt;&lt;sInternalShowJNr xsi:type="xs:boolean" xmlns:xs="http://www.w3.org/2001/XMLSchema" xmlns:xsi="http://www.w3.org/2001/XMLSchema-instance"&gt;true&lt;/sInternalShowJNr&gt;&lt;sInternalShowUserInfo xsi:type="xs:boolean" xmlns:xs="http://www.w3.org/2001/XMLSchema" xmlns:xsi="http://www.w3.org/2001/XMLSchema-instance"&gt;true&lt;/sInternalShowUserInfo&gt;&lt;sInternalShowMaanedDokumentDato xsi:type="xs:boolean" xmlns:xs="http://www.w3.org/2001/XMLSchema" xmlns:xsi="http://www.w3.org/2001/XMLSchema-instance"&gt;false&lt;/sInternalShowMaanedDokumentDato&gt;&lt;sMaanedDokumentDato xsi:type="xs:string" xmlns:xs="http://www.w3.org/2001/XMLSchema" xmlns:xsi="http://www.w3.org/2001/XMLSchema-instance"&gt;Februar 2023&lt;/sMaanedDokumentDato&gt;&lt;/SourceData&gt;&lt;/NewDataSet&gt;</SourceTable>
</WizardState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90530-F5C6-456F-B1F6-9D46D7A0A102}">
  <ds:schemaRefs>
    <ds:schemaRef ds:uri="http://www.w3.org/2001/XMLSchema"/>
    <ds:schemaRef ds:uri="http://4ds.dk/TemplateManagementSystem/WizardStateMetadata.xsd"/>
  </ds:schemaRefs>
</ds:datastoreItem>
</file>

<file path=customXml/itemProps2.xml><?xml version="1.0" encoding="utf-8"?>
<ds:datastoreItem xmlns:ds="http://schemas.openxmlformats.org/officeDocument/2006/customXml" ds:itemID="{69192678-A217-4670-9092-3BBFE164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8384</Words>
  <Characters>55759</Characters>
  <Application>Microsoft Office Word</Application>
  <DocSecurity>0</DocSecurity>
  <Lines>2230</Lines>
  <Paragraphs>1034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Forside, notat eller anden intern skrivelse</vt:lpstr>
      <vt:lpstr/>
    </vt:vector>
  </TitlesOfParts>
  <Company>4D Systems A/S</Company>
  <LinksUpToDate>false</LinksUpToDate>
  <CharactersWithSpaces>63109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notat eller anden intern skrivelse</dc:title>
  <dc:subject/>
  <dc:creator>Maria Rahbek Nexøe</dc:creator>
  <cp:keywords/>
  <dc:description/>
  <cp:lastModifiedBy>Maria Rahbek Nexøe</cp:lastModifiedBy>
  <cp:revision>4</cp:revision>
  <cp:lastPrinted>2023-02-08T08:26:00Z</cp:lastPrinted>
  <dcterms:created xsi:type="dcterms:W3CDTF">2023-03-29T13:52:00Z</dcterms:created>
  <dcterms:modified xsi:type="dcterms:W3CDTF">2023-04-28T09:31:00Z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